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2BEF" w:rsidRPr="003B2BEF" w:rsidRDefault="003B2BEF" w:rsidP="003B2BEF">
      <w:pPr>
        <w:pStyle w:val="Paragrafoelenco"/>
        <w:spacing w:after="0" w:line="320" w:lineRule="atLeast"/>
        <w:ind w:left="924"/>
        <w:jc w:val="right"/>
        <w:rPr>
          <w:rFonts w:ascii="Times New Roman" w:hAnsi="Times New Roman" w:cs="Times New Roman"/>
          <w:i/>
          <w:sz w:val="26"/>
          <w:szCs w:val="26"/>
        </w:rPr>
      </w:pPr>
      <w:r w:rsidRPr="003B2BEF">
        <w:rPr>
          <w:rFonts w:ascii="Times New Roman" w:hAnsi="Times New Roman" w:cs="Times New Roman"/>
          <w:i/>
          <w:sz w:val="26"/>
          <w:szCs w:val="26"/>
        </w:rPr>
        <w:t>XIX LEGISLATURA</w:t>
      </w:r>
    </w:p>
    <w:p w:rsidR="003B2BEF" w:rsidRPr="003B2BEF" w:rsidRDefault="003B2BEF" w:rsidP="003B2BEF">
      <w:pPr>
        <w:pStyle w:val="Paragrafoelenco"/>
        <w:spacing w:after="0" w:line="320" w:lineRule="atLeast"/>
        <w:ind w:left="924"/>
        <w:jc w:val="center"/>
        <w:rPr>
          <w:rFonts w:ascii="Times New Roman" w:hAnsi="Times New Roman" w:cs="Times New Roman"/>
          <w:b/>
          <w:sz w:val="26"/>
          <w:szCs w:val="26"/>
        </w:rPr>
      </w:pPr>
    </w:p>
    <w:p w:rsidR="003B2BEF" w:rsidRPr="003B2BEF" w:rsidRDefault="003B2BEF" w:rsidP="003B2BEF">
      <w:pPr>
        <w:pStyle w:val="Paragrafoelenco"/>
        <w:spacing w:after="0" w:line="320" w:lineRule="atLeast"/>
        <w:ind w:left="924"/>
        <w:jc w:val="center"/>
        <w:rPr>
          <w:rFonts w:ascii="Times New Roman" w:hAnsi="Times New Roman" w:cs="Times New Roman"/>
          <w:b/>
          <w:sz w:val="26"/>
          <w:szCs w:val="26"/>
        </w:rPr>
      </w:pPr>
      <w:r w:rsidRPr="003B2BEF">
        <w:rPr>
          <w:rFonts w:ascii="Times New Roman" w:hAnsi="Times New Roman" w:cs="Times New Roman"/>
          <w:b/>
          <w:sz w:val="26"/>
          <w:szCs w:val="26"/>
        </w:rPr>
        <w:t>XII COMMISSIONE (AFFARI SOCIALI)</w:t>
      </w:r>
    </w:p>
    <w:p w:rsidR="003B2BEF" w:rsidRPr="003B2BEF" w:rsidRDefault="003B2BEF" w:rsidP="003B2BEF">
      <w:pPr>
        <w:pStyle w:val="Paragrafoelenco"/>
        <w:spacing w:after="0" w:line="320" w:lineRule="atLeast"/>
        <w:ind w:left="924"/>
        <w:jc w:val="center"/>
        <w:rPr>
          <w:rFonts w:ascii="Times New Roman" w:hAnsi="Times New Roman" w:cs="Times New Roman"/>
          <w:b/>
          <w:sz w:val="26"/>
          <w:szCs w:val="26"/>
        </w:rPr>
      </w:pPr>
    </w:p>
    <w:p w:rsidR="003B2BEF" w:rsidRDefault="003B2BEF" w:rsidP="003B2BEF">
      <w:pPr>
        <w:pStyle w:val="Paragrafoelenco"/>
        <w:spacing w:after="0" w:line="320" w:lineRule="atLeast"/>
        <w:ind w:left="924"/>
        <w:jc w:val="center"/>
        <w:rPr>
          <w:rFonts w:ascii="Times New Roman" w:hAnsi="Times New Roman" w:cs="Times New Roman"/>
          <w:b/>
          <w:sz w:val="26"/>
          <w:szCs w:val="26"/>
        </w:rPr>
      </w:pPr>
      <w:r w:rsidRPr="003B2BEF">
        <w:rPr>
          <w:rFonts w:ascii="Times New Roman" w:hAnsi="Times New Roman" w:cs="Times New Roman"/>
          <w:b/>
          <w:sz w:val="26"/>
          <w:szCs w:val="26"/>
        </w:rPr>
        <w:t>INDAGINE CONOSCITIVA SULLA SITUAZIONE DELLA MEDICINA DELL'EMERGENZA-URGENZA E DEI PRONTO SOCCORSO IN ITALIA</w:t>
      </w:r>
    </w:p>
    <w:p w:rsidR="003B2BEF" w:rsidRPr="003B2BEF" w:rsidRDefault="003B2BEF" w:rsidP="003B2BEF">
      <w:pPr>
        <w:pStyle w:val="Paragrafoelenco"/>
        <w:spacing w:after="0" w:line="320" w:lineRule="atLeast"/>
        <w:ind w:left="924"/>
        <w:jc w:val="center"/>
        <w:rPr>
          <w:rFonts w:ascii="Times New Roman" w:hAnsi="Times New Roman" w:cs="Times New Roman"/>
          <w:b/>
          <w:i/>
          <w:sz w:val="26"/>
          <w:szCs w:val="26"/>
          <w:u w:val="single"/>
        </w:rPr>
      </w:pPr>
      <w:r w:rsidRPr="003B2BEF">
        <w:rPr>
          <w:rFonts w:ascii="Times New Roman" w:hAnsi="Times New Roman" w:cs="Times New Roman"/>
          <w:b/>
          <w:i/>
          <w:sz w:val="26"/>
          <w:szCs w:val="26"/>
          <w:u w:val="single"/>
        </w:rPr>
        <w:t>(PROPOSTA DI DOCUMENTO CONCLUSIVO)</w:t>
      </w: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Pr="003F1570"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 xml:space="preserve">1. IL PROGRAMMA DELL’INDAGINE CONOSCITIVA </w:t>
      </w:r>
    </w:p>
    <w:p w:rsidR="003B2BEF" w:rsidRPr="003B2BEF"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2. IL QUADRO NORMATIVO</w:t>
      </w:r>
    </w:p>
    <w:p w:rsidR="003B2BEF" w:rsidRPr="003F1570"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3. SINTESI DELLE AUDIZIONI SVOLTE</w:t>
      </w:r>
      <w:r>
        <w:rPr>
          <w:rFonts w:ascii="Times New Roman" w:hAnsi="Times New Roman"/>
          <w:b/>
          <w:sz w:val="26"/>
          <w:szCs w:val="26"/>
        </w:rPr>
        <w:t xml:space="preserve"> </w:t>
      </w:r>
    </w:p>
    <w:p w:rsidR="003B2BEF" w:rsidRPr="003F1570" w:rsidRDefault="003B2BEF" w:rsidP="003B2BEF">
      <w:pPr>
        <w:spacing w:after="360" w:line="240" w:lineRule="auto"/>
        <w:ind w:right="-567"/>
        <w:rPr>
          <w:rFonts w:ascii="Times New Roman" w:hAnsi="Times New Roman"/>
          <w:b/>
          <w:sz w:val="26"/>
          <w:szCs w:val="26"/>
        </w:rPr>
      </w:pPr>
      <w:r w:rsidRPr="003F1570">
        <w:rPr>
          <w:rFonts w:ascii="Times New Roman" w:hAnsi="Times New Roman"/>
          <w:b/>
          <w:sz w:val="26"/>
          <w:szCs w:val="26"/>
        </w:rPr>
        <w:t>4. C</w:t>
      </w:r>
      <w:r>
        <w:rPr>
          <w:rFonts w:ascii="Times New Roman" w:hAnsi="Times New Roman"/>
          <w:b/>
          <w:sz w:val="26"/>
          <w:szCs w:val="26"/>
        </w:rPr>
        <w:t>ONSIDERAZIONI CONCLUSIVE</w:t>
      </w: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Default="003B2BEF" w:rsidP="003B2BEF">
      <w:pPr>
        <w:pStyle w:val="Paragrafoelenco"/>
        <w:spacing w:after="0" w:line="320" w:lineRule="atLeast"/>
        <w:ind w:left="927"/>
        <w:jc w:val="both"/>
        <w:rPr>
          <w:rFonts w:ascii="Times New Roman" w:hAnsi="Times New Roman" w:cs="Times New Roman"/>
          <w:b/>
          <w:sz w:val="24"/>
          <w:szCs w:val="24"/>
        </w:rPr>
      </w:pPr>
    </w:p>
    <w:p w:rsidR="003B2BEF" w:rsidRPr="00830911" w:rsidRDefault="003B2BEF" w:rsidP="00830911">
      <w:pPr>
        <w:pStyle w:val="Paragrafoelenco"/>
        <w:numPr>
          <w:ilvl w:val="0"/>
          <w:numId w:val="2"/>
        </w:numPr>
        <w:spacing w:after="0" w:line="320" w:lineRule="atLeast"/>
        <w:rPr>
          <w:rFonts w:ascii="Times New Roman" w:hAnsi="Times New Roman" w:cs="Times New Roman"/>
          <w:b/>
          <w:smallCaps/>
          <w:sz w:val="24"/>
          <w:szCs w:val="24"/>
        </w:rPr>
      </w:pPr>
      <w:r>
        <w:rPr>
          <w:rFonts w:ascii="Times New Roman" w:hAnsi="Times New Roman" w:cs="Times New Roman"/>
          <w:b/>
          <w:smallCaps/>
          <w:sz w:val="24"/>
          <w:szCs w:val="24"/>
        </w:rPr>
        <w:lastRenderedPageBreak/>
        <w:t>I</w:t>
      </w:r>
      <w:r w:rsidRPr="00A474CF">
        <w:rPr>
          <w:rFonts w:ascii="Times New Roman" w:hAnsi="Times New Roman" w:cs="Times New Roman"/>
          <w:b/>
          <w:sz w:val="24"/>
          <w:szCs w:val="24"/>
        </w:rPr>
        <w:t>l programma dell’indagine</w:t>
      </w:r>
      <w:r>
        <w:rPr>
          <w:rFonts w:ascii="Times New Roman" w:hAnsi="Times New Roman" w:cs="Times New Roman"/>
          <w:b/>
          <w:sz w:val="24"/>
          <w:szCs w:val="24"/>
        </w:rPr>
        <w:t xml:space="preserve"> conoscitiva</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Il pronto soccorso è, per sua natura, una delle aree a maggiore complessità all’interno di una struttura ospedaliera, avendo la funzione di garantire risposte e interventi tempestivi ai pazienti giunti in ospedale in modo non programmato, affrontando rapidamente le situazioni di emergenza e urgenza.</w:t>
      </w:r>
    </w:p>
    <w:p w:rsidR="00A94BA5"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 xml:space="preserve">L’esigenza di avviare un’indagine conoscitiva sulla situazione del pronto soccorso e della medicina dell’emergenza-urgenza in Italia - deliberata dalla Commissione Affari sociali della Camera dei deputati, ai sensi dell'articolo 144 del Regolamento, nella seduta del </w:t>
      </w:r>
      <w:r w:rsidR="00204CDF" w:rsidRPr="00204CDF">
        <w:rPr>
          <w:rFonts w:ascii="Times New Roman" w:hAnsi="Times New Roman" w:cs="Times New Roman"/>
          <w:sz w:val="24"/>
          <w:szCs w:val="24"/>
        </w:rPr>
        <w:t xml:space="preserve">26 luglio </w:t>
      </w:r>
      <w:r w:rsidRPr="00204CDF">
        <w:rPr>
          <w:rFonts w:ascii="Times New Roman" w:hAnsi="Times New Roman" w:cs="Times New Roman"/>
          <w:sz w:val="24"/>
          <w:szCs w:val="24"/>
        </w:rPr>
        <w:t>2023</w:t>
      </w:r>
      <w:r w:rsidRPr="00B84002">
        <w:rPr>
          <w:rFonts w:ascii="Times New Roman" w:hAnsi="Times New Roman" w:cs="Times New Roman"/>
          <w:sz w:val="24"/>
          <w:szCs w:val="24"/>
        </w:rPr>
        <w:t xml:space="preserve"> - nasce dalla </w:t>
      </w:r>
      <w:r w:rsidR="00A94BA5">
        <w:rPr>
          <w:rFonts w:ascii="Times New Roman" w:hAnsi="Times New Roman" w:cs="Times New Roman"/>
          <w:sz w:val="24"/>
          <w:szCs w:val="24"/>
        </w:rPr>
        <w:t xml:space="preserve">constatazione della situazione di evidente difficoltà nella quale oggi versa tale settore nell’ambito dell’assistenza sanitaria </w:t>
      </w:r>
      <w:r w:rsidR="00A94BA5" w:rsidRPr="00B84002">
        <w:rPr>
          <w:rFonts w:ascii="Times New Roman" w:hAnsi="Times New Roman" w:cs="Times New Roman"/>
          <w:sz w:val="24"/>
          <w:szCs w:val="24"/>
        </w:rPr>
        <w:t>nel nostro Paese.</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 xml:space="preserve">Il dato più evidente e preoccupante è quello per cui il normale funzionamento del pronto soccorso viene messo in crisi dalla sproporzione tra la domanda di assistenza sanitaria, costituita dall’eccessivo numero di pazienti in attesa e in carico, e l’insufficiente presenza delle risorse umane, tecnologiche e strutturali disponibili per soddisfarla. Il fenomeno del sovraffollamento (cosiddetto </w:t>
      </w:r>
      <w:proofErr w:type="spellStart"/>
      <w:r w:rsidRPr="00B84002">
        <w:rPr>
          <w:rFonts w:ascii="Times New Roman" w:hAnsi="Times New Roman" w:cs="Times New Roman"/>
          <w:i/>
          <w:sz w:val="24"/>
          <w:szCs w:val="24"/>
        </w:rPr>
        <w:t>overcrowding</w:t>
      </w:r>
      <w:proofErr w:type="spellEnd"/>
      <w:r w:rsidRPr="00B84002">
        <w:rPr>
          <w:rFonts w:ascii="Times New Roman" w:hAnsi="Times New Roman" w:cs="Times New Roman"/>
          <w:sz w:val="24"/>
          <w:szCs w:val="24"/>
        </w:rPr>
        <w:t xml:space="preserve">) comporta effetti quali l’aumento dei tempi di attesa per la prima valutazione medica e </w:t>
      </w:r>
      <w:r w:rsidR="00A94BA5">
        <w:rPr>
          <w:rFonts w:ascii="Times New Roman" w:hAnsi="Times New Roman" w:cs="Times New Roman"/>
          <w:sz w:val="24"/>
          <w:szCs w:val="24"/>
        </w:rPr>
        <w:t>dei tempi di</w:t>
      </w:r>
      <w:r w:rsidRPr="00B84002">
        <w:rPr>
          <w:rFonts w:ascii="Times New Roman" w:hAnsi="Times New Roman" w:cs="Times New Roman"/>
          <w:sz w:val="24"/>
          <w:szCs w:val="24"/>
        </w:rPr>
        <w:t xml:space="preserve"> permanenza in pronto soccorso, con la conseguente riduzione del livello di soddisfazione dei pazienti e del benessere psico-fisico degli operatori. Il personale sanitario che opera presso le strutture di pronto soccorso è quello maggiormente esposto alle aggressioni, che sono purtroppo frequenti, come emerge dagli episodi di cronaca. Peraltro, si tratta di un’attività nello svolgimento della quale gli operatori sanitari sono particolarmente soggetti alle denunce per presunti errori. </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 xml:space="preserve">Tali elementi di valutazione, che si inseriscono nel quadro di un contesto lavorativo di per sé complicato, comporta l’allontanamento di un numero crescente di specialisti, oltre a disincentivare i neolaureati </w:t>
      </w:r>
      <w:r w:rsidR="00A94BA5">
        <w:rPr>
          <w:rFonts w:ascii="Times New Roman" w:hAnsi="Times New Roman" w:cs="Times New Roman"/>
          <w:sz w:val="24"/>
          <w:szCs w:val="24"/>
        </w:rPr>
        <w:t>dal</w:t>
      </w:r>
      <w:r w:rsidRPr="00B84002">
        <w:rPr>
          <w:rFonts w:ascii="Times New Roman" w:hAnsi="Times New Roman" w:cs="Times New Roman"/>
          <w:sz w:val="24"/>
          <w:szCs w:val="24"/>
        </w:rPr>
        <w:t>la scelta della specializzazione in questa branca della medicina. Una delle motivazioni alla base dell’indagine è rappresentata dal dato per cui negli ultimi anni solo la metà dei contratti di specializzazione banditi in Medicina d’emergenza-urgenza sono stati assegnati, come risulta dai dati del Ministero dell’Università</w:t>
      </w:r>
      <w:r>
        <w:rPr>
          <w:rFonts w:ascii="Times New Roman" w:hAnsi="Times New Roman" w:cs="Times New Roman"/>
          <w:sz w:val="24"/>
          <w:szCs w:val="24"/>
        </w:rPr>
        <w:t xml:space="preserve"> e della ricerca</w:t>
      </w:r>
      <w:r w:rsidRPr="00B84002">
        <w:rPr>
          <w:rFonts w:ascii="Times New Roman" w:hAnsi="Times New Roman" w:cs="Times New Roman"/>
          <w:sz w:val="24"/>
          <w:szCs w:val="24"/>
        </w:rPr>
        <w:t xml:space="preserve">. A questo dato, già di per sé poco confortante, si andrebbe poi a sommare un significativo tasso di abbandono, stimato intorno a un ulteriore 10-20%. </w:t>
      </w:r>
    </w:p>
    <w:p w:rsidR="003B2BEF" w:rsidRPr="00B84002"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Al fine di fare fronte alla carenza di personale, da parte delle strutture è stato fatto spesso ricorso a lavoratori esterni, cosiddetti “gettonisti”. Si tratta, tuttavia, di espedienti discutibili in quanto rischiano di produrre effetti deleteri sull’assistenza e sul clima lavorativo, principalmente a causa delle competenze incerte dei lavoratori esterni, della loro mancata integrazione nel luogo di lavoro transitorio, del guadagno di gran lunga superiore rispetto a coloro che svolgono le stesse mansioni da dipendenti, che quindi tendono a demotivarsi ulteriormente.</w:t>
      </w:r>
    </w:p>
    <w:p w:rsidR="003B2BEF" w:rsidRDefault="003B2BEF" w:rsidP="003B2BEF">
      <w:pPr>
        <w:spacing w:after="0" w:line="320" w:lineRule="atLeast"/>
        <w:ind w:firstLine="567"/>
        <w:jc w:val="both"/>
        <w:rPr>
          <w:rFonts w:ascii="Times New Roman" w:hAnsi="Times New Roman" w:cs="Times New Roman"/>
          <w:sz w:val="24"/>
          <w:szCs w:val="24"/>
        </w:rPr>
      </w:pPr>
      <w:r w:rsidRPr="00B84002">
        <w:rPr>
          <w:rFonts w:ascii="Times New Roman" w:hAnsi="Times New Roman" w:cs="Times New Roman"/>
          <w:sz w:val="24"/>
          <w:szCs w:val="24"/>
        </w:rPr>
        <w:t>Il fenomeno del sovraffollamento, oltre che essere legato alla questione della carenza delle risorse, soprattutto umane, sembra essere connesso anche al fatto che vengano presi in carico bisogni non urgenti o che, comunque, potrebbero trovare una risposta differente a livello di assistenza sanitaria, distogliendo quindi il pronto soccorso dal suo ambito proprio, di assorbire prevalentemente, se non quasi esclusivamente, la domanda di emergenza e urgenza.</w:t>
      </w:r>
    </w:p>
    <w:p w:rsidR="009638E4" w:rsidRPr="00B84002" w:rsidRDefault="002D018B"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L’altra manifestazione evidente della </w:t>
      </w:r>
      <w:r w:rsidRPr="002D018B">
        <w:rPr>
          <w:rFonts w:ascii="Times New Roman" w:hAnsi="Times New Roman" w:cs="Times New Roman"/>
          <w:sz w:val="24"/>
          <w:szCs w:val="24"/>
        </w:rPr>
        <w:t xml:space="preserve">criticità </w:t>
      </w:r>
      <w:r>
        <w:rPr>
          <w:rFonts w:ascii="Times New Roman" w:hAnsi="Times New Roman" w:cs="Times New Roman"/>
          <w:sz w:val="24"/>
          <w:szCs w:val="24"/>
        </w:rPr>
        <w:t xml:space="preserve">del pronto soccorso, che </w:t>
      </w:r>
      <w:proofErr w:type="spellStart"/>
      <w:r>
        <w:rPr>
          <w:rFonts w:ascii="Times New Roman" w:hAnsi="Times New Roman" w:cs="Times New Roman"/>
          <w:sz w:val="24"/>
          <w:szCs w:val="24"/>
        </w:rPr>
        <w:t>codetermina</w:t>
      </w:r>
      <w:proofErr w:type="spellEnd"/>
      <w:r>
        <w:rPr>
          <w:rFonts w:ascii="Times New Roman" w:hAnsi="Times New Roman" w:cs="Times New Roman"/>
          <w:sz w:val="24"/>
          <w:szCs w:val="24"/>
        </w:rPr>
        <w:t xml:space="preserve"> il sovraffollamento,</w:t>
      </w:r>
      <w:r w:rsidRPr="002D018B">
        <w:rPr>
          <w:rFonts w:ascii="Times New Roman" w:hAnsi="Times New Roman" w:cs="Times New Roman"/>
          <w:sz w:val="24"/>
          <w:szCs w:val="24"/>
        </w:rPr>
        <w:t xml:space="preserve"> </w:t>
      </w:r>
      <w:r>
        <w:rPr>
          <w:rFonts w:ascii="Times New Roman" w:hAnsi="Times New Roman" w:cs="Times New Roman"/>
          <w:sz w:val="24"/>
          <w:szCs w:val="24"/>
        </w:rPr>
        <w:t xml:space="preserve">è costituita dal </w:t>
      </w:r>
      <w:r w:rsidRPr="002D018B">
        <w:rPr>
          <w:rFonts w:ascii="Times New Roman" w:hAnsi="Times New Roman" w:cs="Times New Roman"/>
          <w:sz w:val="24"/>
          <w:szCs w:val="24"/>
        </w:rPr>
        <w:t xml:space="preserve">cosiddetto </w:t>
      </w:r>
      <w:proofErr w:type="spellStart"/>
      <w:r w:rsidRPr="002D018B">
        <w:rPr>
          <w:rFonts w:ascii="Times New Roman" w:hAnsi="Times New Roman" w:cs="Times New Roman"/>
          <w:i/>
          <w:sz w:val="24"/>
          <w:szCs w:val="24"/>
        </w:rPr>
        <w:t>boarding</w:t>
      </w:r>
      <w:proofErr w:type="spellEnd"/>
      <w:r>
        <w:rPr>
          <w:rFonts w:ascii="Times New Roman" w:hAnsi="Times New Roman" w:cs="Times New Roman"/>
          <w:sz w:val="24"/>
          <w:szCs w:val="24"/>
        </w:rPr>
        <w:t xml:space="preserve"> ovvero dai tempi di </w:t>
      </w:r>
      <w:r w:rsidR="009638E4" w:rsidRPr="002D018B">
        <w:rPr>
          <w:rFonts w:ascii="Times New Roman" w:hAnsi="Times New Roman" w:cs="Times New Roman"/>
          <w:sz w:val="24"/>
          <w:szCs w:val="24"/>
        </w:rPr>
        <w:t xml:space="preserve">attesa dei pazienti </w:t>
      </w:r>
      <w:r>
        <w:rPr>
          <w:rFonts w:ascii="Times New Roman" w:hAnsi="Times New Roman" w:cs="Times New Roman"/>
          <w:sz w:val="24"/>
          <w:szCs w:val="24"/>
        </w:rPr>
        <w:t>già valutati e in attesa del posto letto.</w:t>
      </w:r>
    </w:p>
    <w:p w:rsidR="003B2BEF" w:rsidRPr="00B84002" w:rsidRDefault="00A94BA5"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L’indagine ha pres</w:t>
      </w:r>
      <w:r w:rsidR="003B2BEF" w:rsidRPr="00B84002">
        <w:rPr>
          <w:rFonts w:ascii="Times New Roman" w:hAnsi="Times New Roman" w:cs="Times New Roman"/>
          <w:sz w:val="24"/>
          <w:szCs w:val="24"/>
        </w:rPr>
        <w:t>o le mosse, quindi, dalla consapevolezza di una situazione decisamente complessa, a causa di fattori sia endogeni che esogeni rispetto al settore specifico.</w:t>
      </w:r>
    </w:p>
    <w:p w:rsidR="003B2BEF" w:rsidRPr="00E73F55"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L’o</w:t>
      </w:r>
      <w:r w:rsidRPr="00B84002">
        <w:rPr>
          <w:rFonts w:ascii="Times New Roman" w:hAnsi="Times New Roman" w:cs="Times New Roman"/>
          <w:sz w:val="24"/>
          <w:szCs w:val="24"/>
        </w:rPr>
        <w:t xml:space="preserve">biettivo </w:t>
      </w:r>
      <w:r>
        <w:rPr>
          <w:rFonts w:ascii="Times New Roman" w:hAnsi="Times New Roman" w:cs="Times New Roman"/>
          <w:sz w:val="24"/>
          <w:szCs w:val="24"/>
        </w:rPr>
        <w:t>perseguito attraverso l’indagine medesima è</w:t>
      </w:r>
      <w:r w:rsidRPr="00B84002">
        <w:rPr>
          <w:rFonts w:ascii="Times New Roman" w:hAnsi="Times New Roman" w:cs="Times New Roman"/>
          <w:sz w:val="24"/>
          <w:szCs w:val="24"/>
        </w:rPr>
        <w:t xml:space="preserve"> </w:t>
      </w:r>
      <w:r>
        <w:rPr>
          <w:rFonts w:ascii="Times New Roman" w:hAnsi="Times New Roman" w:cs="Times New Roman"/>
          <w:sz w:val="24"/>
          <w:szCs w:val="24"/>
        </w:rPr>
        <w:t xml:space="preserve">quello di individuare ed </w:t>
      </w:r>
      <w:r w:rsidRPr="00E73F55">
        <w:rPr>
          <w:rFonts w:ascii="Times New Roman" w:hAnsi="Times New Roman" w:cs="Times New Roman"/>
          <w:sz w:val="24"/>
          <w:szCs w:val="24"/>
        </w:rPr>
        <w:t xml:space="preserve">esaminare le </w:t>
      </w:r>
      <w:r>
        <w:rPr>
          <w:rFonts w:ascii="Times New Roman" w:hAnsi="Times New Roman" w:cs="Times New Roman"/>
          <w:sz w:val="24"/>
          <w:szCs w:val="24"/>
        </w:rPr>
        <w:t xml:space="preserve">molteplici e interconnesse </w:t>
      </w:r>
      <w:r w:rsidRPr="00E73F55">
        <w:rPr>
          <w:rFonts w:ascii="Times New Roman" w:hAnsi="Times New Roman" w:cs="Times New Roman"/>
          <w:sz w:val="24"/>
          <w:szCs w:val="24"/>
        </w:rPr>
        <w:t xml:space="preserve">cause </w:t>
      </w:r>
      <w:r>
        <w:rPr>
          <w:rFonts w:ascii="Times New Roman" w:hAnsi="Times New Roman" w:cs="Times New Roman"/>
          <w:sz w:val="24"/>
          <w:szCs w:val="24"/>
        </w:rPr>
        <w:t xml:space="preserve">che determinano l’attuale situazione in cui si trova la medicina di emergenza-urgenza e, in particolare, il pronto soccorso, al fine di </w:t>
      </w:r>
      <w:r w:rsidRPr="00E73F55">
        <w:rPr>
          <w:rFonts w:ascii="Times New Roman" w:hAnsi="Times New Roman" w:cs="Times New Roman"/>
          <w:sz w:val="24"/>
          <w:szCs w:val="24"/>
        </w:rPr>
        <w:t>offrire un contributo a un progetto organico di riforma dei servizi di emergenza-urgenza sanitaria che, ferme restando le competenze regionali in materia, sembra oramai improcrastinabile.</w:t>
      </w:r>
      <w:r>
        <w:rPr>
          <w:rFonts w:ascii="Times New Roman" w:hAnsi="Times New Roman" w:cs="Times New Roman"/>
          <w:sz w:val="24"/>
          <w:szCs w:val="24"/>
        </w:rPr>
        <w:t xml:space="preserve"> </w:t>
      </w:r>
    </w:p>
    <w:p w:rsidR="003B2BEF" w:rsidRPr="00B84002" w:rsidRDefault="003B2BEF" w:rsidP="003B2BEF">
      <w:pPr>
        <w:spacing w:after="0" w:line="320" w:lineRule="atLeast"/>
        <w:ind w:firstLine="567"/>
        <w:jc w:val="both"/>
        <w:rPr>
          <w:rFonts w:ascii="Times New Roman" w:hAnsi="Times New Roman" w:cs="Times New Roman"/>
          <w:sz w:val="24"/>
          <w:szCs w:val="24"/>
        </w:rPr>
      </w:pPr>
    </w:p>
    <w:p w:rsidR="003B2BEF" w:rsidRPr="00075E90" w:rsidRDefault="003B2BEF" w:rsidP="003B2BEF">
      <w:pPr>
        <w:spacing w:after="0" w:line="320" w:lineRule="atLeast"/>
        <w:ind w:firstLine="567"/>
        <w:jc w:val="both"/>
        <w:rPr>
          <w:rFonts w:ascii="Times New Roman" w:hAnsi="Times New Roman" w:cs="Times New Roman"/>
          <w:sz w:val="24"/>
          <w:szCs w:val="24"/>
        </w:rPr>
      </w:pPr>
      <w:r w:rsidRPr="00075E90">
        <w:rPr>
          <w:rFonts w:ascii="Times New Roman" w:hAnsi="Times New Roman" w:cs="Times New Roman"/>
          <w:sz w:val="24"/>
          <w:szCs w:val="24"/>
        </w:rPr>
        <w:t xml:space="preserve">Il termine per la conclusione dell’indagine, inizialmente fissato </w:t>
      </w:r>
      <w:r w:rsidRPr="006953D2">
        <w:rPr>
          <w:rFonts w:ascii="Times New Roman" w:hAnsi="Times New Roman" w:cs="Times New Roman"/>
          <w:sz w:val="24"/>
          <w:szCs w:val="24"/>
        </w:rPr>
        <w:t>alla fine del mese di dicembre 2023</w:t>
      </w:r>
      <w:r w:rsidRPr="00075E90">
        <w:rPr>
          <w:rFonts w:ascii="Times New Roman" w:hAnsi="Times New Roman" w:cs="Times New Roman"/>
          <w:sz w:val="24"/>
          <w:szCs w:val="24"/>
        </w:rPr>
        <w:t>, è stato dapprima prorogato al</w:t>
      </w:r>
      <w:r w:rsidR="00204CDF">
        <w:rPr>
          <w:rFonts w:ascii="Times New Roman" w:hAnsi="Times New Roman" w:cs="Times New Roman"/>
          <w:sz w:val="24"/>
          <w:szCs w:val="24"/>
        </w:rPr>
        <w:t>la fine del mese di febbraio 2024</w:t>
      </w:r>
      <w:r w:rsidRPr="00075E90">
        <w:rPr>
          <w:rFonts w:ascii="Times New Roman" w:hAnsi="Times New Roman" w:cs="Times New Roman"/>
          <w:sz w:val="24"/>
          <w:szCs w:val="24"/>
        </w:rPr>
        <w:t xml:space="preserve"> e</w:t>
      </w:r>
      <w:r>
        <w:rPr>
          <w:rFonts w:ascii="Times New Roman" w:hAnsi="Times New Roman" w:cs="Times New Roman"/>
          <w:sz w:val="24"/>
          <w:szCs w:val="24"/>
        </w:rPr>
        <w:t>,</w:t>
      </w:r>
      <w:r w:rsidRPr="00075E90">
        <w:rPr>
          <w:rFonts w:ascii="Times New Roman" w:hAnsi="Times New Roman" w:cs="Times New Roman"/>
          <w:sz w:val="24"/>
          <w:szCs w:val="24"/>
        </w:rPr>
        <w:t xml:space="preserve"> successivamente</w:t>
      </w:r>
      <w:r>
        <w:rPr>
          <w:rFonts w:ascii="Times New Roman" w:hAnsi="Times New Roman" w:cs="Times New Roman"/>
          <w:sz w:val="24"/>
          <w:szCs w:val="24"/>
        </w:rPr>
        <w:t>,</w:t>
      </w:r>
      <w:r w:rsidRPr="00075E90">
        <w:rPr>
          <w:rFonts w:ascii="Times New Roman" w:hAnsi="Times New Roman" w:cs="Times New Roman"/>
          <w:sz w:val="24"/>
          <w:szCs w:val="24"/>
        </w:rPr>
        <w:t xml:space="preserve"> al</w:t>
      </w:r>
      <w:r w:rsidR="00204CDF">
        <w:rPr>
          <w:rFonts w:ascii="Times New Roman" w:hAnsi="Times New Roman" w:cs="Times New Roman"/>
          <w:sz w:val="24"/>
          <w:szCs w:val="24"/>
        </w:rPr>
        <w:t>la fine del mese di marzo 2024</w:t>
      </w:r>
      <w:r>
        <w:rPr>
          <w:rFonts w:ascii="Times New Roman" w:hAnsi="Times New Roman" w:cs="Times New Roman"/>
          <w:sz w:val="24"/>
          <w:szCs w:val="24"/>
        </w:rPr>
        <w:t>,</w:t>
      </w:r>
      <w:r w:rsidRPr="00075E90">
        <w:rPr>
          <w:rFonts w:ascii="Times New Roman" w:hAnsi="Times New Roman" w:cs="Times New Roman"/>
          <w:sz w:val="24"/>
          <w:szCs w:val="24"/>
        </w:rPr>
        <w:t xml:space="preserve"> con due successive deliberazioni, per consentire alla Commissione di concludere le audizioni programmate</w:t>
      </w:r>
      <w:r>
        <w:rPr>
          <w:rFonts w:ascii="Times New Roman" w:hAnsi="Times New Roman" w:cs="Times New Roman"/>
          <w:sz w:val="24"/>
          <w:szCs w:val="24"/>
        </w:rPr>
        <w:t xml:space="preserve"> e di predisporre il documento conclusivo</w:t>
      </w:r>
      <w:r w:rsidRPr="00075E90">
        <w:rPr>
          <w:rFonts w:ascii="Times New Roman" w:hAnsi="Times New Roman" w:cs="Times New Roman"/>
          <w:sz w:val="24"/>
          <w:szCs w:val="24"/>
        </w:rPr>
        <w:t xml:space="preserve">. </w:t>
      </w:r>
    </w:p>
    <w:p w:rsidR="003B2BEF" w:rsidRDefault="003B2BEF" w:rsidP="003B2BEF">
      <w:pPr>
        <w:spacing w:after="0" w:line="320" w:lineRule="atLeast"/>
        <w:ind w:firstLine="567"/>
        <w:jc w:val="both"/>
        <w:rPr>
          <w:rFonts w:ascii="Times New Roman" w:hAnsi="Times New Roman" w:cs="Times New Roman"/>
          <w:sz w:val="24"/>
          <w:szCs w:val="24"/>
        </w:rPr>
      </w:pPr>
    </w:p>
    <w:p w:rsidR="0036110E" w:rsidRPr="00830911" w:rsidRDefault="003B2BEF" w:rsidP="00830911">
      <w:pPr>
        <w:pStyle w:val="Paragrafoelenco"/>
        <w:numPr>
          <w:ilvl w:val="0"/>
          <w:numId w:val="2"/>
        </w:numPr>
        <w:spacing w:after="0" w:line="320" w:lineRule="atLeast"/>
        <w:jc w:val="both"/>
        <w:rPr>
          <w:rFonts w:ascii="Times New Roman" w:hAnsi="Times New Roman" w:cs="Times New Roman"/>
          <w:b/>
          <w:sz w:val="24"/>
          <w:szCs w:val="24"/>
        </w:rPr>
      </w:pPr>
      <w:r>
        <w:rPr>
          <w:rFonts w:ascii="Times New Roman" w:hAnsi="Times New Roman" w:cs="Times New Roman"/>
          <w:b/>
          <w:sz w:val="24"/>
          <w:szCs w:val="24"/>
        </w:rPr>
        <w:t>Il q</w:t>
      </w:r>
      <w:r w:rsidRPr="00A474CF">
        <w:rPr>
          <w:rFonts w:ascii="Times New Roman" w:hAnsi="Times New Roman" w:cs="Times New Roman"/>
          <w:b/>
          <w:sz w:val="24"/>
          <w:szCs w:val="24"/>
        </w:rPr>
        <w:t>uadro normativo di riferimento</w:t>
      </w:r>
    </w:p>
    <w:p w:rsidR="003B2BEF" w:rsidRPr="00E80377"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Per avere una cornice normativa di riferimento nell’ambito della quale collocare la presente indagine conoscitiva, è opportuno citare l’Atto di indirizzo e coordinamento alle regioni per la determinazione dei livelli di assistenza sanitaria di emergenza, adottato con il</w:t>
      </w:r>
      <w:r w:rsidRPr="00E80377">
        <w:rPr>
          <w:rFonts w:ascii="Times New Roman" w:hAnsi="Times New Roman" w:cs="Times New Roman"/>
          <w:sz w:val="24"/>
          <w:szCs w:val="24"/>
        </w:rPr>
        <w:t xml:space="preserve"> </w:t>
      </w:r>
      <w:r w:rsidRPr="00166E8F">
        <w:rPr>
          <w:rFonts w:ascii="Times New Roman" w:hAnsi="Times New Roman" w:cs="Times New Roman"/>
          <w:sz w:val="24"/>
          <w:szCs w:val="24"/>
        </w:rPr>
        <w:t>decreto del Presidente della Repubblica</w:t>
      </w:r>
      <w:r w:rsidRPr="00E80377">
        <w:rPr>
          <w:rFonts w:ascii="Times New Roman" w:hAnsi="Times New Roman" w:cs="Times New Roman"/>
          <w:sz w:val="24"/>
          <w:szCs w:val="24"/>
        </w:rPr>
        <w:t xml:space="preserve"> 27</w:t>
      </w:r>
      <w:r>
        <w:rPr>
          <w:rFonts w:ascii="Times New Roman" w:hAnsi="Times New Roman" w:cs="Times New Roman"/>
          <w:sz w:val="24"/>
          <w:szCs w:val="24"/>
        </w:rPr>
        <w:t xml:space="preserve"> marzo </w:t>
      </w:r>
      <w:r w:rsidRPr="00E80377">
        <w:rPr>
          <w:rFonts w:ascii="Times New Roman" w:hAnsi="Times New Roman" w:cs="Times New Roman"/>
          <w:sz w:val="24"/>
          <w:szCs w:val="24"/>
        </w:rPr>
        <w:t>199</w:t>
      </w:r>
      <w:r>
        <w:rPr>
          <w:rFonts w:ascii="Times New Roman" w:hAnsi="Times New Roman" w:cs="Times New Roman"/>
          <w:sz w:val="24"/>
          <w:szCs w:val="24"/>
        </w:rPr>
        <w:t>2, che individua le condizioni per assicurare tali attività su tutto il territorio nazionale, attraverso un complesso di servizi e prestazioni di urgenza ed emergenza, articolati a livello territoriale e ospedaliero</w:t>
      </w:r>
      <w:r w:rsidRPr="00E80377">
        <w:rPr>
          <w:rFonts w:ascii="Times New Roman" w:hAnsi="Times New Roman" w:cs="Times New Roman"/>
          <w:sz w:val="24"/>
          <w:szCs w:val="24"/>
        </w:rPr>
        <w:t>.</w:t>
      </w:r>
      <w:r>
        <w:rPr>
          <w:rFonts w:ascii="Times New Roman" w:hAnsi="Times New Roman" w:cs="Times New Roman"/>
          <w:sz w:val="24"/>
          <w:szCs w:val="24"/>
        </w:rPr>
        <w:t xml:space="preserve"> Il successivo </w:t>
      </w:r>
      <w:r w:rsidRPr="00D812A0">
        <w:rPr>
          <w:rFonts w:ascii="Times New Roman" w:hAnsi="Times New Roman" w:cs="Times New Roman"/>
          <w:sz w:val="24"/>
          <w:szCs w:val="24"/>
        </w:rPr>
        <w:t xml:space="preserve">Atto di intesa tra Stato e regioni di approvazione delle linee guida sul sistema di emergenza sanitaria in applicazione del </w:t>
      </w:r>
      <w:r>
        <w:rPr>
          <w:rFonts w:ascii="Times New Roman" w:hAnsi="Times New Roman" w:cs="Times New Roman"/>
          <w:sz w:val="24"/>
          <w:szCs w:val="24"/>
        </w:rPr>
        <w:t xml:space="preserve">predetto </w:t>
      </w:r>
      <w:r w:rsidRPr="00D812A0">
        <w:rPr>
          <w:rFonts w:ascii="Times New Roman" w:hAnsi="Times New Roman" w:cs="Times New Roman"/>
          <w:sz w:val="24"/>
          <w:szCs w:val="24"/>
        </w:rPr>
        <w:t>decreto del Presidente della Repubblica</w:t>
      </w:r>
      <w:r>
        <w:rPr>
          <w:rFonts w:ascii="Times New Roman" w:hAnsi="Times New Roman" w:cs="Times New Roman"/>
          <w:sz w:val="24"/>
          <w:szCs w:val="24"/>
        </w:rPr>
        <w:t>, adottato l’11 aprile del 1996, ha fornito indicazioni sui requisiti organizzativi e funzionali della rete dell’emergenza.</w:t>
      </w:r>
    </w:p>
    <w:p w:rsidR="003B2BEF" w:rsidRPr="00E80377" w:rsidRDefault="003B2BEF" w:rsidP="003B2BEF">
      <w:pPr>
        <w:spacing w:after="0" w:line="320" w:lineRule="atLeast"/>
        <w:ind w:firstLine="567"/>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utile ricordare, inoltre, che il decreto</w:t>
      </w:r>
      <w:r w:rsidRPr="00E80377">
        <w:rPr>
          <w:rFonts w:ascii="Times New Roman" w:hAnsi="Times New Roman" w:cs="Times New Roman"/>
          <w:sz w:val="24"/>
          <w:szCs w:val="24"/>
        </w:rPr>
        <w:t xml:space="preserve"> 17</w:t>
      </w:r>
      <w:r>
        <w:rPr>
          <w:rFonts w:ascii="Times New Roman" w:hAnsi="Times New Roman" w:cs="Times New Roman"/>
          <w:sz w:val="24"/>
          <w:szCs w:val="24"/>
        </w:rPr>
        <w:t xml:space="preserve"> ministeriale giugno </w:t>
      </w:r>
      <w:r w:rsidRPr="00E80377">
        <w:rPr>
          <w:rFonts w:ascii="Times New Roman" w:hAnsi="Times New Roman" w:cs="Times New Roman"/>
          <w:sz w:val="24"/>
          <w:szCs w:val="24"/>
        </w:rPr>
        <w:t xml:space="preserve">2006 ha istituito la Scuola di </w:t>
      </w:r>
      <w:r>
        <w:rPr>
          <w:rFonts w:ascii="Times New Roman" w:hAnsi="Times New Roman" w:cs="Times New Roman"/>
          <w:sz w:val="24"/>
          <w:szCs w:val="24"/>
        </w:rPr>
        <w:t>s</w:t>
      </w:r>
      <w:r w:rsidRPr="00E80377">
        <w:rPr>
          <w:rFonts w:ascii="Times New Roman" w:hAnsi="Times New Roman" w:cs="Times New Roman"/>
          <w:sz w:val="24"/>
          <w:szCs w:val="24"/>
        </w:rPr>
        <w:t xml:space="preserve">pecializzazione </w:t>
      </w:r>
      <w:r>
        <w:rPr>
          <w:rFonts w:ascii="Times New Roman" w:hAnsi="Times New Roman" w:cs="Times New Roman"/>
          <w:sz w:val="24"/>
          <w:szCs w:val="24"/>
        </w:rPr>
        <w:t>u</w:t>
      </w:r>
      <w:r w:rsidRPr="00E80377">
        <w:rPr>
          <w:rFonts w:ascii="Times New Roman" w:hAnsi="Times New Roman" w:cs="Times New Roman"/>
          <w:sz w:val="24"/>
          <w:szCs w:val="24"/>
        </w:rPr>
        <w:t>niversitaria</w:t>
      </w:r>
      <w:r>
        <w:rPr>
          <w:rFonts w:ascii="Times New Roman" w:hAnsi="Times New Roman" w:cs="Times New Roman"/>
          <w:sz w:val="24"/>
          <w:szCs w:val="24"/>
        </w:rPr>
        <w:t xml:space="preserve"> </w:t>
      </w:r>
      <w:r w:rsidRPr="00E80377">
        <w:rPr>
          <w:rFonts w:ascii="Times New Roman" w:hAnsi="Times New Roman" w:cs="Times New Roman"/>
          <w:sz w:val="24"/>
          <w:szCs w:val="24"/>
        </w:rPr>
        <w:t xml:space="preserve">“Medicina di </w:t>
      </w:r>
      <w:r>
        <w:rPr>
          <w:rFonts w:ascii="Times New Roman" w:hAnsi="Times New Roman" w:cs="Times New Roman"/>
          <w:sz w:val="24"/>
          <w:szCs w:val="24"/>
        </w:rPr>
        <w:t>e</w:t>
      </w:r>
      <w:r w:rsidRPr="00E80377">
        <w:rPr>
          <w:rFonts w:ascii="Times New Roman" w:hAnsi="Times New Roman" w:cs="Times New Roman"/>
          <w:sz w:val="24"/>
          <w:szCs w:val="24"/>
        </w:rPr>
        <w:t xml:space="preserve">mergenza </w:t>
      </w:r>
      <w:r>
        <w:rPr>
          <w:rFonts w:ascii="Times New Roman" w:hAnsi="Times New Roman" w:cs="Times New Roman"/>
          <w:sz w:val="24"/>
          <w:szCs w:val="24"/>
        </w:rPr>
        <w:t>u</w:t>
      </w:r>
      <w:r w:rsidRPr="00E80377">
        <w:rPr>
          <w:rFonts w:ascii="Times New Roman" w:hAnsi="Times New Roman" w:cs="Times New Roman"/>
          <w:sz w:val="24"/>
          <w:szCs w:val="24"/>
        </w:rPr>
        <w:t xml:space="preserve">rgenza”, collocandola nell’Area medica. </w:t>
      </w:r>
    </w:p>
    <w:p w:rsidR="003B2BEF" w:rsidRPr="003B4FF5"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Una tappa fondamentale è costituita da</w:t>
      </w:r>
      <w:r w:rsidRPr="00C810B5">
        <w:rPr>
          <w:rFonts w:ascii="Times New Roman" w:hAnsi="Times New Roman" w:cs="Times New Roman"/>
          <w:sz w:val="24"/>
          <w:szCs w:val="24"/>
        </w:rPr>
        <w:t xml:space="preserve">l </w:t>
      </w:r>
      <w:r>
        <w:rPr>
          <w:rFonts w:ascii="Times New Roman" w:hAnsi="Times New Roman" w:cs="Times New Roman"/>
          <w:sz w:val="24"/>
          <w:szCs w:val="24"/>
        </w:rPr>
        <w:t>d</w:t>
      </w:r>
      <w:r w:rsidRPr="00C810B5">
        <w:rPr>
          <w:rFonts w:ascii="Times New Roman" w:hAnsi="Times New Roman" w:cs="Times New Roman"/>
          <w:sz w:val="24"/>
          <w:szCs w:val="24"/>
        </w:rPr>
        <w:t>ecreto del Ministro della salute 2 aprile 2015</w:t>
      </w:r>
      <w:r>
        <w:rPr>
          <w:rFonts w:ascii="Times New Roman" w:hAnsi="Times New Roman" w:cs="Times New Roman"/>
          <w:sz w:val="24"/>
          <w:szCs w:val="24"/>
        </w:rPr>
        <w:t>,</w:t>
      </w:r>
      <w:r w:rsidRPr="00C810B5">
        <w:rPr>
          <w:rFonts w:ascii="Times New Roman" w:hAnsi="Times New Roman" w:cs="Times New Roman"/>
          <w:sz w:val="24"/>
          <w:szCs w:val="24"/>
        </w:rPr>
        <w:t xml:space="preserve"> n.</w:t>
      </w:r>
      <w:r>
        <w:rPr>
          <w:rFonts w:ascii="Times New Roman" w:hAnsi="Times New Roman" w:cs="Times New Roman"/>
          <w:sz w:val="24"/>
          <w:szCs w:val="24"/>
        </w:rPr>
        <w:t xml:space="preserve"> </w:t>
      </w:r>
      <w:r w:rsidRPr="00C810B5">
        <w:rPr>
          <w:rFonts w:ascii="Times New Roman" w:hAnsi="Times New Roman" w:cs="Times New Roman"/>
          <w:sz w:val="24"/>
          <w:szCs w:val="24"/>
        </w:rPr>
        <w:t>70, rela</w:t>
      </w:r>
      <w:r>
        <w:rPr>
          <w:rFonts w:ascii="Times New Roman" w:hAnsi="Times New Roman" w:cs="Times New Roman"/>
          <w:sz w:val="24"/>
          <w:szCs w:val="24"/>
        </w:rPr>
        <w:t>ti</w:t>
      </w:r>
      <w:r w:rsidRPr="00C810B5">
        <w:rPr>
          <w:rFonts w:ascii="Times New Roman" w:hAnsi="Times New Roman" w:cs="Times New Roman"/>
          <w:sz w:val="24"/>
          <w:szCs w:val="24"/>
        </w:rPr>
        <w:t>vo alla de</w:t>
      </w:r>
      <w:r>
        <w:rPr>
          <w:rFonts w:ascii="Times New Roman" w:hAnsi="Times New Roman" w:cs="Times New Roman"/>
          <w:sz w:val="24"/>
          <w:szCs w:val="24"/>
        </w:rPr>
        <w:t>fi</w:t>
      </w:r>
      <w:r w:rsidRPr="00C810B5">
        <w:rPr>
          <w:rFonts w:ascii="Times New Roman" w:hAnsi="Times New Roman" w:cs="Times New Roman"/>
          <w:sz w:val="24"/>
          <w:szCs w:val="24"/>
        </w:rPr>
        <w:t xml:space="preserve">nizione degli standard dell’assistenza ospedaliera, </w:t>
      </w:r>
      <w:r>
        <w:rPr>
          <w:rFonts w:ascii="Times New Roman" w:hAnsi="Times New Roman" w:cs="Times New Roman"/>
          <w:sz w:val="24"/>
          <w:szCs w:val="24"/>
        </w:rPr>
        <w:t xml:space="preserve">ha definito </w:t>
      </w:r>
      <w:r w:rsidRPr="00C810B5">
        <w:rPr>
          <w:rFonts w:ascii="Times New Roman" w:hAnsi="Times New Roman" w:cs="Times New Roman"/>
          <w:sz w:val="24"/>
          <w:szCs w:val="24"/>
        </w:rPr>
        <w:t xml:space="preserve">il </w:t>
      </w:r>
      <w:r>
        <w:rPr>
          <w:rFonts w:ascii="Times New Roman" w:hAnsi="Times New Roman" w:cs="Times New Roman"/>
          <w:sz w:val="24"/>
          <w:szCs w:val="24"/>
        </w:rPr>
        <w:t>p</w:t>
      </w:r>
      <w:r w:rsidRPr="00C810B5">
        <w:rPr>
          <w:rFonts w:ascii="Times New Roman" w:hAnsi="Times New Roman" w:cs="Times New Roman"/>
          <w:sz w:val="24"/>
          <w:szCs w:val="24"/>
        </w:rPr>
        <w:t xml:space="preserve">ronto </w:t>
      </w:r>
      <w:r>
        <w:rPr>
          <w:rFonts w:ascii="Times New Roman" w:hAnsi="Times New Roman" w:cs="Times New Roman"/>
          <w:sz w:val="24"/>
          <w:szCs w:val="24"/>
        </w:rPr>
        <w:t>s</w:t>
      </w:r>
      <w:r w:rsidRPr="00C810B5">
        <w:rPr>
          <w:rFonts w:ascii="Times New Roman" w:hAnsi="Times New Roman" w:cs="Times New Roman"/>
          <w:sz w:val="24"/>
          <w:szCs w:val="24"/>
        </w:rPr>
        <w:t>occorso come la stru</w:t>
      </w:r>
      <w:r>
        <w:rPr>
          <w:rFonts w:ascii="Times New Roman" w:hAnsi="Times New Roman" w:cs="Times New Roman"/>
          <w:sz w:val="24"/>
          <w:szCs w:val="24"/>
        </w:rPr>
        <w:t>tt</w:t>
      </w:r>
      <w:r w:rsidRPr="00C810B5">
        <w:rPr>
          <w:rFonts w:ascii="Times New Roman" w:hAnsi="Times New Roman" w:cs="Times New Roman"/>
          <w:sz w:val="24"/>
          <w:szCs w:val="24"/>
        </w:rPr>
        <w:t>ura organizzava ospedaliera deputata ad e</w:t>
      </w:r>
      <w:r>
        <w:rPr>
          <w:rFonts w:ascii="Times New Roman" w:hAnsi="Times New Roman" w:cs="Times New Roman"/>
          <w:sz w:val="24"/>
          <w:szCs w:val="24"/>
        </w:rPr>
        <w:t>ffett</w:t>
      </w:r>
      <w:r w:rsidRPr="00C810B5">
        <w:rPr>
          <w:rFonts w:ascii="Times New Roman" w:hAnsi="Times New Roman" w:cs="Times New Roman"/>
          <w:sz w:val="24"/>
          <w:szCs w:val="24"/>
        </w:rPr>
        <w:t>uare in emergenza-urgenza stabilizzazione clinica, procedure diagnos</w:t>
      </w:r>
      <w:r>
        <w:rPr>
          <w:rFonts w:ascii="Times New Roman" w:hAnsi="Times New Roman" w:cs="Times New Roman"/>
          <w:sz w:val="24"/>
          <w:szCs w:val="24"/>
        </w:rPr>
        <w:t>tiche</w:t>
      </w:r>
      <w:r w:rsidRPr="00C810B5">
        <w:rPr>
          <w:rFonts w:ascii="Times New Roman" w:hAnsi="Times New Roman" w:cs="Times New Roman"/>
          <w:sz w:val="24"/>
          <w:szCs w:val="24"/>
        </w:rPr>
        <w:t>, tra</w:t>
      </w:r>
      <w:r>
        <w:rPr>
          <w:rFonts w:ascii="Times New Roman" w:hAnsi="Times New Roman" w:cs="Times New Roman"/>
          <w:sz w:val="24"/>
          <w:szCs w:val="24"/>
        </w:rPr>
        <w:t>tt</w:t>
      </w:r>
      <w:r w:rsidRPr="00C810B5">
        <w:rPr>
          <w:rFonts w:ascii="Times New Roman" w:hAnsi="Times New Roman" w:cs="Times New Roman"/>
          <w:sz w:val="24"/>
          <w:szCs w:val="24"/>
        </w:rPr>
        <w:t>amen</w:t>
      </w:r>
      <w:r>
        <w:rPr>
          <w:rFonts w:ascii="Times New Roman" w:hAnsi="Times New Roman" w:cs="Times New Roman"/>
          <w:sz w:val="24"/>
          <w:szCs w:val="24"/>
        </w:rPr>
        <w:t>ti</w:t>
      </w:r>
      <w:r w:rsidRPr="00C810B5">
        <w:rPr>
          <w:rFonts w:ascii="Times New Roman" w:hAnsi="Times New Roman" w:cs="Times New Roman"/>
          <w:sz w:val="24"/>
          <w:szCs w:val="24"/>
        </w:rPr>
        <w:t xml:space="preserve"> terapeu</w:t>
      </w:r>
      <w:r>
        <w:rPr>
          <w:rFonts w:ascii="Times New Roman" w:hAnsi="Times New Roman" w:cs="Times New Roman"/>
          <w:sz w:val="24"/>
          <w:szCs w:val="24"/>
        </w:rPr>
        <w:t>ti</w:t>
      </w:r>
      <w:r w:rsidRPr="00C810B5">
        <w:rPr>
          <w:rFonts w:ascii="Times New Roman" w:hAnsi="Times New Roman" w:cs="Times New Roman"/>
          <w:sz w:val="24"/>
          <w:szCs w:val="24"/>
        </w:rPr>
        <w:t>ci, ricovero oppure trasferimento urgente al Dipar</w:t>
      </w:r>
      <w:r>
        <w:rPr>
          <w:rFonts w:ascii="Times New Roman" w:hAnsi="Times New Roman" w:cs="Times New Roman"/>
          <w:sz w:val="24"/>
          <w:szCs w:val="24"/>
        </w:rPr>
        <w:t>ti</w:t>
      </w:r>
      <w:r w:rsidRPr="00C810B5">
        <w:rPr>
          <w:rFonts w:ascii="Times New Roman" w:hAnsi="Times New Roman" w:cs="Times New Roman"/>
          <w:sz w:val="24"/>
          <w:szCs w:val="24"/>
        </w:rPr>
        <w:t xml:space="preserve">mento di </w:t>
      </w:r>
      <w:r>
        <w:rPr>
          <w:rFonts w:ascii="Times New Roman" w:hAnsi="Times New Roman" w:cs="Times New Roman"/>
          <w:sz w:val="24"/>
          <w:szCs w:val="24"/>
        </w:rPr>
        <w:t>e</w:t>
      </w:r>
      <w:r w:rsidRPr="00C810B5">
        <w:rPr>
          <w:rFonts w:ascii="Times New Roman" w:hAnsi="Times New Roman" w:cs="Times New Roman"/>
          <w:sz w:val="24"/>
          <w:szCs w:val="24"/>
        </w:rPr>
        <w:t xml:space="preserve">mergenza e </w:t>
      </w:r>
      <w:r>
        <w:rPr>
          <w:rFonts w:ascii="Times New Roman" w:hAnsi="Times New Roman" w:cs="Times New Roman"/>
          <w:sz w:val="24"/>
          <w:szCs w:val="24"/>
        </w:rPr>
        <w:t>a</w:t>
      </w:r>
      <w:r w:rsidRPr="00C810B5">
        <w:rPr>
          <w:rFonts w:ascii="Times New Roman" w:hAnsi="Times New Roman" w:cs="Times New Roman"/>
          <w:sz w:val="24"/>
          <w:szCs w:val="24"/>
        </w:rPr>
        <w:t>cce</w:t>
      </w:r>
      <w:r>
        <w:rPr>
          <w:rFonts w:ascii="Times New Roman" w:hAnsi="Times New Roman" w:cs="Times New Roman"/>
          <w:sz w:val="24"/>
          <w:szCs w:val="24"/>
        </w:rPr>
        <w:t>tt</w:t>
      </w:r>
      <w:r w:rsidRPr="00C810B5">
        <w:rPr>
          <w:rFonts w:ascii="Times New Roman" w:hAnsi="Times New Roman" w:cs="Times New Roman"/>
          <w:sz w:val="24"/>
          <w:szCs w:val="24"/>
        </w:rPr>
        <w:t>azione</w:t>
      </w:r>
      <w:r>
        <w:rPr>
          <w:rFonts w:ascii="Times New Roman" w:hAnsi="Times New Roman" w:cs="Times New Roman"/>
          <w:sz w:val="24"/>
          <w:szCs w:val="24"/>
        </w:rPr>
        <w:t>-</w:t>
      </w:r>
      <w:r w:rsidRPr="00C810B5">
        <w:rPr>
          <w:rFonts w:ascii="Times New Roman" w:hAnsi="Times New Roman" w:cs="Times New Roman"/>
          <w:sz w:val="24"/>
          <w:szCs w:val="24"/>
        </w:rPr>
        <w:t xml:space="preserve">DEA di livello superiore di cura, in </w:t>
      </w:r>
      <w:proofErr w:type="spellStart"/>
      <w:r w:rsidRPr="00C810B5">
        <w:rPr>
          <w:rFonts w:ascii="Times New Roman" w:hAnsi="Times New Roman" w:cs="Times New Roman"/>
          <w:sz w:val="24"/>
          <w:szCs w:val="24"/>
        </w:rPr>
        <w:t>con</w:t>
      </w:r>
      <w:r>
        <w:rPr>
          <w:rFonts w:ascii="Times New Roman" w:hAnsi="Times New Roman" w:cs="Times New Roman"/>
          <w:sz w:val="24"/>
          <w:szCs w:val="24"/>
        </w:rPr>
        <w:t>ti</w:t>
      </w:r>
      <w:r w:rsidRPr="00C810B5">
        <w:rPr>
          <w:rFonts w:ascii="Times New Roman" w:hAnsi="Times New Roman" w:cs="Times New Roman"/>
          <w:sz w:val="24"/>
          <w:szCs w:val="24"/>
        </w:rPr>
        <w:t>nuita</w:t>
      </w:r>
      <w:proofErr w:type="spellEnd"/>
      <w:r w:rsidRPr="00C810B5">
        <w:rPr>
          <w:rFonts w:ascii="Times New Roman" w:hAnsi="Times New Roman" w:cs="Times New Roman"/>
          <w:sz w:val="24"/>
          <w:szCs w:val="24"/>
        </w:rPr>
        <w:t>̀ di assistenza, secondo speci</w:t>
      </w:r>
      <w:r>
        <w:rPr>
          <w:rFonts w:ascii="Times New Roman" w:hAnsi="Times New Roman" w:cs="Times New Roman"/>
          <w:sz w:val="24"/>
          <w:szCs w:val="24"/>
        </w:rPr>
        <w:t>fi</w:t>
      </w:r>
      <w:r w:rsidRPr="00C810B5">
        <w:rPr>
          <w:rFonts w:ascii="Times New Roman" w:hAnsi="Times New Roman" w:cs="Times New Roman"/>
          <w:sz w:val="24"/>
          <w:szCs w:val="24"/>
        </w:rPr>
        <w:t>ci protocolli organizza</w:t>
      </w:r>
      <w:r>
        <w:rPr>
          <w:rFonts w:ascii="Times New Roman" w:hAnsi="Times New Roman" w:cs="Times New Roman"/>
          <w:sz w:val="24"/>
          <w:szCs w:val="24"/>
        </w:rPr>
        <w:t>ti</w:t>
      </w:r>
      <w:r w:rsidRPr="00C810B5">
        <w:rPr>
          <w:rFonts w:ascii="Times New Roman" w:hAnsi="Times New Roman" w:cs="Times New Roman"/>
          <w:sz w:val="24"/>
          <w:szCs w:val="24"/>
        </w:rPr>
        <w:t>vo-assistenziali mira</w:t>
      </w:r>
      <w:r>
        <w:rPr>
          <w:rFonts w:ascii="Times New Roman" w:hAnsi="Times New Roman" w:cs="Times New Roman"/>
          <w:sz w:val="24"/>
          <w:szCs w:val="24"/>
        </w:rPr>
        <w:t>ti</w:t>
      </w:r>
      <w:r w:rsidRPr="00C810B5">
        <w:rPr>
          <w:rFonts w:ascii="Times New Roman" w:hAnsi="Times New Roman" w:cs="Times New Roman"/>
          <w:sz w:val="24"/>
          <w:szCs w:val="24"/>
        </w:rPr>
        <w:t xml:space="preserve"> alla ges</w:t>
      </w:r>
      <w:r>
        <w:rPr>
          <w:rFonts w:ascii="Times New Roman" w:hAnsi="Times New Roman" w:cs="Times New Roman"/>
          <w:sz w:val="24"/>
          <w:szCs w:val="24"/>
        </w:rPr>
        <w:t>ti</w:t>
      </w:r>
      <w:r w:rsidRPr="00C810B5">
        <w:rPr>
          <w:rFonts w:ascii="Times New Roman" w:hAnsi="Times New Roman" w:cs="Times New Roman"/>
          <w:sz w:val="24"/>
          <w:szCs w:val="24"/>
        </w:rPr>
        <w:t>one delle diverse patologie.</w:t>
      </w:r>
      <w:r>
        <w:rPr>
          <w:rFonts w:ascii="Times New Roman" w:hAnsi="Times New Roman" w:cs="Times New Roman"/>
          <w:sz w:val="24"/>
          <w:szCs w:val="24"/>
        </w:rPr>
        <w:t xml:space="preserve"> Il decreto stabilisce determinati</w:t>
      </w:r>
      <w:r w:rsidRPr="00617A71">
        <w:rPr>
          <w:rFonts w:ascii="Times New Roman" w:hAnsi="Times New Roman" w:cs="Times New Roman"/>
          <w:sz w:val="24"/>
          <w:szCs w:val="24"/>
        </w:rPr>
        <w:t xml:space="preserve"> elemen</w:t>
      </w:r>
      <w:r>
        <w:rPr>
          <w:rFonts w:ascii="Times New Roman" w:hAnsi="Times New Roman" w:cs="Times New Roman"/>
          <w:sz w:val="24"/>
          <w:szCs w:val="24"/>
        </w:rPr>
        <w:t>ti</w:t>
      </w:r>
      <w:r w:rsidRPr="00617A71">
        <w:rPr>
          <w:rFonts w:ascii="Times New Roman" w:hAnsi="Times New Roman" w:cs="Times New Roman"/>
          <w:sz w:val="24"/>
          <w:szCs w:val="24"/>
        </w:rPr>
        <w:t xml:space="preserve"> cara</w:t>
      </w:r>
      <w:r>
        <w:rPr>
          <w:rFonts w:ascii="Times New Roman" w:hAnsi="Times New Roman" w:cs="Times New Roman"/>
          <w:sz w:val="24"/>
          <w:szCs w:val="24"/>
        </w:rPr>
        <w:t>tt</w:t>
      </w:r>
      <w:r w:rsidRPr="00617A71">
        <w:rPr>
          <w:rFonts w:ascii="Times New Roman" w:hAnsi="Times New Roman" w:cs="Times New Roman"/>
          <w:sz w:val="24"/>
          <w:szCs w:val="24"/>
        </w:rPr>
        <w:t>erizzan</w:t>
      </w:r>
      <w:r>
        <w:rPr>
          <w:rFonts w:ascii="Times New Roman" w:hAnsi="Times New Roman" w:cs="Times New Roman"/>
          <w:sz w:val="24"/>
          <w:szCs w:val="24"/>
        </w:rPr>
        <w:t>ti</w:t>
      </w:r>
      <w:r w:rsidRPr="00617A71">
        <w:rPr>
          <w:rFonts w:ascii="Times New Roman" w:hAnsi="Times New Roman" w:cs="Times New Roman"/>
          <w:sz w:val="24"/>
          <w:szCs w:val="24"/>
        </w:rPr>
        <w:t xml:space="preserve"> le stru</w:t>
      </w:r>
      <w:r>
        <w:rPr>
          <w:rFonts w:ascii="Times New Roman" w:hAnsi="Times New Roman" w:cs="Times New Roman"/>
          <w:sz w:val="24"/>
          <w:szCs w:val="24"/>
        </w:rPr>
        <w:t>tt</w:t>
      </w:r>
      <w:r w:rsidRPr="00617A71">
        <w:rPr>
          <w:rFonts w:ascii="Times New Roman" w:hAnsi="Times New Roman" w:cs="Times New Roman"/>
          <w:sz w:val="24"/>
          <w:szCs w:val="24"/>
        </w:rPr>
        <w:t xml:space="preserve">ure </w:t>
      </w:r>
      <w:r>
        <w:rPr>
          <w:rFonts w:ascii="Times New Roman" w:hAnsi="Times New Roman" w:cs="Times New Roman"/>
          <w:sz w:val="24"/>
          <w:szCs w:val="24"/>
        </w:rPr>
        <w:t xml:space="preserve">sede </w:t>
      </w:r>
      <w:r w:rsidRPr="00617A71">
        <w:rPr>
          <w:rFonts w:ascii="Times New Roman" w:hAnsi="Times New Roman" w:cs="Times New Roman"/>
          <w:sz w:val="24"/>
          <w:szCs w:val="24"/>
        </w:rPr>
        <w:t xml:space="preserve">di </w:t>
      </w:r>
      <w:r>
        <w:rPr>
          <w:rFonts w:ascii="Times New Roman" w:hAnsi="Times New Roman" w:cs="Times New Roman"/>
          <w:sz w:val="24"/>
          <w:szCs w:val="24"/>
        </w:rPr>
        <w:t>p</w:t>
      </w:r>
      <w:r w:rsidRPr="00617A71">
        <w:rPr>
          <w:rFonts w:ascii="Times New Roman" w:hAnsi="Times New Roman" w:cs="Times New Roman"/>
          <w:sz w:val="24"/>
          <w:szCs w:val="24"/>
        </w:rPr>
        <w:t xml:space="preserve">ronto </w:t>
      </w:r>
      <w:r>
        <w:rPr>
          <w:rFonts w:ascii="Times New Roman" w:hAnsi="Times New Roman" w:cs="Times New Roman"/>
          <w:sz w:val="24"/>
          <w:szCs w:val="24"/>
        </w:rPr>
        <w:t>s</w:t>
      </w:r>
      <w:r w:rsidRPr="00617A71">
        <w:rPr>
          <w:rFonts w:ascii="Times New Roman" w:hAnsi="Times New Roman" w:cs="Times New Roman"/>
          <w:sz w:val="24"/>
          <w:szCs w:val="24"/>
        </w:rPr>
        <w:t>occorso e le stru</w:t>
      </w:r>
      <w:r>
        <w:rPr>
          <w:rFonts w:ascii="Times New Roman" w:hAnsi="Times New Roman" w:cs="Times New Roman"/>
          <w:sz w:val="24"/>
          <w:szCs w:val="24"/>
        </w:rPr>
        <w:t>tt</w:t>
      </w:r>
      <w:r w:rsidRPr="00617A71">
        <w:rPr>
          <w:rFonts w:ascii="Times New Roman" w:hAnsi="Times New Roman" w:cs="Times New Roman"/>
          <w:sz w:val="24"/>
          <w:szCs w:val="24"/>
        </w:rPr>
        <w:t xml:space="preserve">ure sede di </w:t>
      </w:r>
      <w:r>
        <w:rPr>
          <w:rFonts w:ascii="Times New Roman" w:hAnsi="Times New Roman" w:cs="Times New Roman"/>
          <w:sz w:val="24"/>
          <w:szCs w:val="24"/>
        </w:rPr>
        <w:t xml:space="preserve">DEA, </w:t>
      </w:r>
      <w:r w:rsidRPr="00E80377">
        <w:rPr>
          <w:rFonts w:ascii="Times New Roman" w:hAnsi="Times New Roman" w:cs="Times New Roman"/>
          <w:sz w:val="24"/>
          <w:szCs w:val="24"/>
        </w:rPr>
        <w:t>prevede</w:t>
      </w:r>
      <w:r>
        <w:rPr>
          <w:rFonts w:ascii="Times New Roman" w:hAnsi="Times New Roman" w:cs="Times New Roman"/>
          <w:sz w:val="24"/>
          <w:szCs w:val="24"/>
        </w:rPr>
        <w:t>ndo in particolare</w:t>
      </w:r>
      <w:r w:rsidRPr="00E80377">
        <w:rPr>
          <w:rFonts w:ascii="Times New Roman" w:hAnsi="Times New Roman" w:cs="Times New Roman"/>
          <w:sz w:val="24"/>
          <w:szCs w:val="24"/>
        </w:rPr>
        <w:t xml:space="preserve"> l’istituzione</w:t>
      </w:r>
      <w:r>
        <w:rPr>
          <w:rFonts w:ascii="Times New Roman" w:hAnsi="Times New Roman" w:cs="Times New Roman"/>
          <w:sz w:val="24"/>
          <w:szCs w:val="24"/>
        </w:rPr>
        <w:t>,</w:t>
      </w:r>
      <w:r w:rsidRPr="00E80377">
        <w:rPr>
          <w:rFonts w:ascii="Times New Roman" w:hAnsi="Times New Roman" w:cs="Times New Roman"/>
          <w:sz w:val="24"/>
          <w:szCs w:val="24"/>
        </w:rPr>
        <w:t xml:space="preserve"> in ogni ospedale sede di DEA (ospedali </w:t>
      </w:r>
      <w:r w:rsidRPr="00E97D22">
        <w:rPr>
          <w:rFonts w:ascii="Times New Roman" w:hAnsi="Times New Roman" w:cs="Times New Roman"/>
          <w:i/>
          <w:sz w:val="24"/>
          <w:szCs w:val="24"/>
        </w:rPr>
        <w:t>hub</w:t>
      </w:r>
      <w:r w:rsidRPr="00E80377">
        <w:rPr>
          <w:rFonts w:ascii="Times New Roman" w:hAnsi="Times New Roman" w:cs="Times New Roman"/>
          <w:sz w:val="24"/>
          <w:szCs w:val="24"/>
        </w:rPr>
        <w:t xml:space="preserve"> e ospedali </w:t>
      </w:r>
      <w:proofErr w:type="spellStart"/>
      <w:r w:rsidRPr="00E97D22">
        <w:rPr>
          <w:rFonts w:ascii="Times New Roman" w:hAnsi="Times New Roman" w:cs="Times New Roman"/>
          <w:i/>
          <w:sz w:val="24"/>
          <w:szCs w:val="24"/>
        </w:rPr>
        <w:t>spoke</w:t>
      </w:r>
      <w:proofErr w:type="spellEnd"/>
      <w:r w:rsidRPr="00E80377">
        <w:rPr>
          <w:rFonts w:ascii="Times New Roman" w:hAnsi="Times New Roman" w:cs="Times New Roman"/>
          <w:sz w:val="24"/>
          <w:szCs w:val="24"/>
        </w:rPr>
        <w:t>)</w:t>
      </w:r>
      <w:r>
        <w:rPr>
          <w:rFonts w:ascii="Times New Roman" w:hAnsi="Times New Roman" w:cs="Times New Roman"/>
          <w:sz w:val="24"/>
          <w:szCs w:val="24"/>
        </w:rPr>
        <w:t>,</w:t>
      </w:r>
      <w:r w:rsidRPr="00E80377">
        <w:rPr>
          <w:rFonts w:ascii="Times New Roman" w:hAnsi="Times New Roman" w:cs="Times New Roman"/>
          <w:sz w:val="24"/>
          <w:szCs w:val="24"/>
        </w:rPr>
        <w:t xml:space="preserve"> di una struttura complessa di Medicina e </w:t>
      </w:r>
      <w:r>
        <w:rPr>
          <w:rFonts w:ascii="Times New Roman" w:hAnsi="Times New Roman" w:cs="Times New Roman"/>
          <w:sz w:val="24"/>
          <w:szCs w:val="24"/>
        </w:rPr>
        <w:t>c</w:t>
      </w:r>
      <w:r w:rsidRPr="00E80377">
        <w:rPr>
          <w:rFonts w:ascii="Times New Roman" w:hAnsi="Times New Roman" w:cs="Times New Roman"/>
          <w:sz w:val="24"/>
          <w:szCs w:val="24"/>
        </w:rPr>
        <w:t>hirurgia d’</w:t>
      </w:r>
      <w:r>
        <w:rPr>
          <w:rFonts w:ascii="Times New Roman" w:hAnsi="Times New Roman" w:cs="Times New Roman"/>
          <w:sz w:val="24"/>
          <w:szCs w:val="24"/>
        </w:rPr>
        <w:t>a</w:t>
      </w:r>
      <w:r w:rsidRPr="00E80377">
        <w:rPr>
          <w:rFonts w:ascii="Times New Roman" w:hAnsi="Times New Roman" w:cs="Times New Roman"/>
          <w:sz w:val="24"/>
          <w:szCs w:val="24"/>
        </w:rPr>
        <w:t>ccettazione e d’</w:t>
      </w:r>
      <w:r>
        <w:rPr>
          <w:rFonts w:ascii="Times New Roman" w:hAnsi="Times New Roman" w:cs="Times New Roman"/>
          <w:sz w:val="24"/>
          <w:szCs w:val="24"/>
        </w:rPr>
        <w:t>u</w:t>
      </w:r>
      <w:r w:rsidRPr="00E80377">
        <w:rPr>
          <w:rFonts w:ascii="Times New Roman" w:hAnsi="Times New Roman" w:cs="Times New Roman"/>
          <w:sz w:val="24"/>
          <w:szCs w:val="24"/>
        </w:rPr>
        <w:t>rgenza, assegna</w:t>
      </w:r>
      <w:r>
        <w:rPr>
          <w:rFonts w:ascii="Times New Roman" w:hAnsi="Times New Roman" w:cs="Times New Roman"/>
          <w:sz w:val="24"/>
          <w:szCs w:val="24"/>
        </w:rPr>
        <w:t>ndo</w:t>
      </w:r>
      <w:r w:rsidRPr="00E80377">
        <w:rPr>
          <w:rFonts w:ascii="Times New Roman" w:hAnsi="Times New Roman" w:cs="Times New Roman"/>
          <w:sz w:val="24"/>
          <w:szCs w:val="24"/>
        </w:rPr>
        <w:t xml:space="preserve"> agli stessi ospedali posti letto di osservazione breve (OBI) e posti letto di terapia subintensiva (TSI). L’</w:t>
      </w:r>
      <w:proofErr w:type="spellStart"/>
      <w:r w:rsidRPr="00E80377">
        <w:rPr>
          <w:rFonts w:ascii="Times New Roman" w:hAnsi="Times New Roman" w:cs="Times New Roman"/>
          <w:sz w:val="24"/>
          <w:szCs w:val="24"/>
        </w:rPr>
        <w:t>attivita</w:t>
      </w:r>
      <w:proofErr w:type="spellEnd"/>
      <w:r w:rsidRPr="00E80377">
        <w:rPr>
          <w:rFonts w:ascii="Times New Roman" w:hAnsi="Times New Roman" w:cs="Times New Roman"/>
          <w:sz w:val="24"/>
          <w:szCs w:val="24"/>
        </w:rPr>
        <w:t>̀ di OBI è prevista anche negli ospedali base e di area disagiata, che non sono sede di DEA.</w:t>
      </w:r>
    </w:p>
    <w:p w:rsidR="003B2BEF" w:rsidRDefault="003B2BEF" w:rsidP="003B2BEF">
      <w:pPr>
        <w:spacing w:after="0" w:line="320" w:lineRule="atLeast"/>
        <w:ind w:firstLine="567"/>
        <w:jc w:val="both"/>
        <w:rPr>
          <w:rFonts w:ascii="Times New Roman" w:hAnsi="Times New Roman" w:cs="Times New Roman"/>
          <w:sz w:val="24"/>
          <w:szCs w:val="24"/>
        </w:rPr>
      </w:pPr>
      <w:r w:rsidRPr="00614DF9">
        <w:rPr>
          <w:rFonts w:ascii="Times New Roman" w:hAnsi="Times New Roman" w:cs="Times New Roman"/>
          <w:sz w:val="24"/>
          <w:szCs w:val="24"/>
        </w:rPr>
        <w:t>Si con</w:t>
      </w:r>
      <w:r>
        <w:rPr>
          <w:rFonts w:ascii="Times New Roman" w:hAnsi="Times New Roman" w:cs="Times New Roman"/>
          <w:sz w:val="24"/>
          <w:szCs w:val="24"/>
        </w:rPr>
        <w:t>fi</w:t>
      </w:r>
      <w:r w:rsidRPr="00614DF9">
        <w:rPr>
          <w:rFonts w:ascii="Times New Roman" w:hAnsi="Times New Roman" w:cs="Times New Roman"/>
          <w:sz w:val="24"/>
          <w:szCs w:val="24"/>
        </w:rPr>
        <w:t xml:space="preserve">gura </w:t>
      </w:r>
      <w:r>
        <w:rPr>
          <w:rFonts w:ascii="Times New Roman" w:hAnsi="Times New Roman" w:cs="Times New Roman"/>
          <w:sz w:val="24"/>
          <w:szCs w:val="24"/>
        </w:rPr>
        <w:t xml:space="preserve">così </w:t>
      </w:r>
      <w:r w:rsidRPr="00614DF9">
        <w:rPr>
          <w:rFonts w:ascii="Times New Roman" w:hAnsi="Times New Roman" w:cs="Times New Roman"/>
          <w:sz w:val="24"/>
          <w:szCs w:val="24"/>
        </w:rPr>
        <w:t>un modello organizza</w:t>
      </w:r>
      <w:r>
        <w:rPr>
          <w:rFonts w:ascii="Times New Roman" w:hAnsi="Times New Roman" w:cs="Times New Roman"/>
          <w:sz w:val="24"/>
          <w:szCs w:val="24"/>
        </w:rPr>
        <w:t>ti</w:t>
      </w:r>
      <w:r w:rsidRPr="00614DF9">
        <w:rPr>
          <w:rFonts w:ascii="Times New Roman" w:hAnsi="Times New Roman" w:cs="Times New Roman"/>
          <w:sz w:val="24"/>
          <w:szCs w:val="24"/>
        </w:rPr>
        <w:t>vo dell’assistenza che, cara</w:t>
      </w:r>
      <w:r>
        <w:rPr>
          <w:rFonts w:ascii="Times New Roman" w:hAnsi="Times New Roman" w:cs="Times New Roman"/>
          <w:sz w:val="24"/>
          <w:szCs w:val="24"/>
        </w:rPr>
        <w:t>tt</w:t>
      </w:r>
      <w:r w:rsidRPr="00614DF9">
        <w:rPr>
          <w:rFonts w:ascii="Times New Roman" w:hAnsi="Times New Roman" w:cs="Times New Roman"/>
          <w:sz w:val="24"/>
          <w:szCs w:val="24"/>
        </w:rPr>
        <w:t xml:space="preserve">erizzato da un potenziamento delle </w:t>
      </w:r>
      <w:proofErr w:type="spellStart"/>
      <w:r w:rsidRPr="00614DF9">
        <w:rPr>
          <w:rFonts w:ascii="Times New Roman" w:hAnsi="Times New Roman" w:cs="Times New Roman"/>
          <w:sz w:val="24"/>
          <w:szCs w:val="24"/>
        </w:rPr>
        <w:t>a</w:t>
      </w:r>
      <w:r>
        <w:rPr>
          <w:rFonts w:ascii="Times New Roman" w:hAnsi="Times New Roman" w:cs="Times New Roman"/>
          <w:sz w:val="24"/>
          <w:szCs w:val="24"/>
        </w:rPr>
        <w:t>tti</w:t>
      </w:r>
      <w:r w:rsidRPr="00614DF9">
        <w:rPr>
          <w:rFonts w:ascii="Times New Roman" w:hAnsi="Times New Roman" w:cs="Times New Roman"/>
          <w:sz w:val="24"/>
          <w:szCs w:val="24"/>
        </w:rPr>
        <w:t>vita</w:t>
      </w:r>
      <w:proofErr w:type="spellEnd"/>
      <w:r w:rsidRPr="00614DF9">
        <w:rPr>
          <w:rFonts w:ascii="Times New Roman" w:hAnsi="Times New Roman" w:cs="Times New Roman"/>
          <w:sz w:val="24"/>
          <w:szCs w:val="24"/>
        </w:rPr>
        <w:t>̀ sul territorio e dalla realizzazione di una rete ospedaliera dedicata alle patologie complesse, preveda uno sviluppo del servizio di emergenza territoriale tecnologicamente avanzato, in grado di a</w:t>
      </w:r>
      <w:r>
        <w:rPr>
          <w:rFonts w:ascii="Times New Roman" w:hAnsi="Times New Roman" w:cs="Times New Roman"/>
          <w:sz w:val="24"/>
          <w:szCs w:val="24"/>
        </w:rPr>
        <w:t>ff</w:t>
      </w:r>
      <w:r w:rsidRPr="00614DF9">
        <w:rPr>
          <w:rFonts w:ascii="Times New Roman" w:hAnsi="Times New Roman" w:cs="Times New Roman"/>
          <w:sz w:val="24"/>
          <w:szCs w:val="24"/>
        </w:rPr>
        <w:t>rontare le emergenze con strumen</w:t>
      </w:r>
      <w:r>
        <w:rPr>
          <w:rFonts w:ascii="Times New Roman" w:hAnsi="Times New Roman" w:cs="Times New Roman"/>
          <w:sz w:val="24"/>
          <w:szCs w:val="24"/>
        </w:rPr>
        <w:t>ti</w:t>
      </w:r>
      <w:r w:rsidRPr="00614DF9">
        <w:rPr>
          <w:rFonts w:ascii="Times New Roman" w:hAnsi="Times New Roman" w:cs="Times New Roman"/>
          <w:sz w:val="24"/>
          <w:szCs w:val="24"/>
        </w:rPr>
        <w:t xml:space="preserve"> sempre </w:t>
      </w:r>
      <w:proofErr w:type="spellStart"/>
      <w:r w:rsidRPr="00614DF9">
        <w:rPr>
          <w:rFonts w:ascii="Times New Roman" w:hAnsi="Times New Roman" w:cs="Times New Roman"/>
          <w:sz w:val="24"/>
          <w:szCs w:val="24"/>
        </w:rPr>
        <w:t>piu</w:t>
      </w:r>
      <w:proofErr w:type="spellEnd"/>
      <w:r w:rsidRPr="00614DF9">
        <w:rPr>
          <w:rFonts w:ascii="Times New Roman" w:hAnsi="Times New Roman" w:cs="Times New Roman"/>
          <w:sz w:val="24"/>
          <w:szCs w:val="24"/>
        </w:rPr>
        <w:t>̀ so</w:t>
      </w:r>
      <w:r>
        <w:rPr>
          <w:rFonts w:ascii="Times New Roman" w:hAnsi="Times New Roman" w:cs="Times New Roman"/>
          <w:sz w:val="24"/>
          <w:szCs w:val="24"/>
        </w:rPr>
        <w:t>fi</w:t>
      </w:r>
      <w:r w:rsidRPr="00614DF9">
        <w:rPr>
          <w:rFonts w:ascii="Times New Roman" w:hAnsi="Times New Roman" w:cs="Times New Roman"/>
          <w:sz w:val="24"/>
          <w:szCs w:val="24"/>
        </w:rPr>
        <w:t>s</w:t>
      </w:r>
      <w:r>
        <w:rPr>
          <w:rFonts w:ascii="Times New Roman" w:hAnsi="Times New Roman" w:cs="Times New Roman"/>
          <w:sz w:val="24"/>
          <w:szCs w:val="24"/>
        </w:rPr>
        <w:t>ti</w:t>
      </w:r>
      <w:r w:rsidRPr="00614DF9">
        <w:rPr>
          <w:rFonts w:ascii="Times New Roman" w:hAnsi="Times New Roman" w:cs="Times New Roman"/>
          <w:sz w:val="24"/>
          <w:szCs w:val="24"/>
        </w:rPr>
        <w:t>ca</w:t>
      </w:r>
      <w:r>
        <w:rPr>
          <w:rFonts w:ascii="Times New Roman" w:hAnsi="Times New Roman" w:cs="Times New Roman"/>
          <w:sz w:val="24"/>
          <w:szCs w:val="24"/>
        </w:rPr>
        <w:t>ti</w:t>
      </w:r>
      <w:r w:rsidRPr="00614DF9">
        <w:rPr>
          <w:rFonts w:ascii="Times New Roman" w:hAnsi="Times New Roman" w:cs="Times New Roman"/>
          <w:sz w:val="24"/>
          <w:szCs w:val="24"/>
        </w:rPr>
        <w:t xml:space="preserve"> e di condividere le procedure con l'a</w:t>
      </w:r>
      <w:r>
        <w:rPr>
          <w:rFonts w:ascii="Times New Roman" w:hAnsi="Times New Roman" w:cs="Times New Roman"/>
          <w:sz w:val="24"/>
          <w:szCs w:val="24"/>
        </w:rPr>
        <w:t>ttività</w:t>
      </w:r>
      <w:r w:rsidRPr="00614DF9">
        <w:rPr>
          <w:rFonts w:ascii="Times New Roman" w:hAnsi="Times New Roman" w:cs="Times New Roman"/>
          <w:sz w:val="24"/>
          <w:szCs w:val="24"/>
        </w:rPr>
        <w:t xml:space="preserve"> del distre</w:t>
      </w:r>
      <w:r>
        <w:rPr>
          <w:rFonts w:ascii="Times New Roman" w:hAnsi="Times New Roman" w:cs="Times New Roman"/>
          <w:sz w:val="24"/>
          <w:szCs w:val="24"/>
        </w:rPr>
        <w:t>tti</w:t>
      </w:r>
      <w:r w:rsidRPr="00614DF9">
        <w:rPr>
          <w:rFonts w:ascii="Times New Roman" w:hAnsi="Times New Roman" w:cs="Times New Roman"/>
          <w:sz w:val="24"/>
          <w:szCs w:val="24"/>
        </w:rPr>
        <w:t xml:space="preserve"> e con la rete ospedaliera, garantendo in tal modo una reale </w:t>
      </w:r>
      <w:proofErr w:type="spellStart"/>
      <w:r w:rsidRPr="00614DF9">
        <w:rPr>
          <w:rFonts w:ascii="Times New Roman" w:hAnsi="Times New Roman" w:cs="Times New Roman"/>
          <w:sz w:val="24"/>
          <w:szCs w:val="24"/>
        </w:rPr>
        <w:t>con</w:t>
      </w:r>
      <w:r>
        <w:rPr>
          <w:rFonts w:ascii="Times New Roman" w:hAnsi="Times New Roman" w:cs="Times New Roman"/>
          <w:sz w:val="24"/>
          <w:szCs w:val="24"/>
        </w:rPr>
        <w:t>ti</w:t>
      </w:r>
      <w:r w:rsidRPr="00614DF9">
        <w:rPr>
          <w:rFonts w:ascii="Times New Roman" w:hAnsi="Times New Roman" w:cs="Times New Roman"/>
          <w:sz w:val="24"/>
          <w:szCs w:val="24"/>
        </w:rPr>
        <w:t>nuita</w:t>
      </w:r>
      <w:proofErr w:type="spellEnd"/>
      <w:r w:rsidRPr="00614DF9">
        <w:rPr>
          <w:rFonts w:ascii="Times New Roman" w:hAnsi="Times New Roman" w:cs="Times New Roman"/>
          <w:sz w:val="24"/>
          <w:szCs w:val="24"/>
        </w:rPr>
        <w:t>̀ dell'assistenza.</w:t>
      </w:r>
    </w:p>
    <w:p w:rsidR="003B2BEF" w:rsidRPr="002403D9" w:rsidRDefault="003B2BEF" w:rsidP="003B2BEF">
      <w:pPr>
        <w:spacing w:after="0" w:line="320" w:lineRule="atLeast"/>
        <w:ind w:firstLine="567"/>
        <w:jc w:val="both"/>
        <w:rPr>
          <w:rFonts w:ascii="Times New Roman" w:hAnsi="Times New Roman" w:cs="Times New Roman"/>
          <w:sz w:val="24"/>
          <w:szCs w:val="24"/>
        </w:rPr>
      </w:pPr>
      <w:r w:rsidRPr="002403D9">
        <w:rPr>
          <w:rFonts w:ascii="Times New Roman" w:hAnsi="Times New Roman" w:cs="Times New Roman"/>
          <w:sz w:val="24"/>
          <w:szCs w:val="24"/>
        </w:rPr>
        <w:t>Nel 201</w:t>
      </w:r>
      <w:r w:rsidR="0062684D">
        <w:rPr>
          <w:rFonts w:ascii="Times New Roman" w:hAnsi="Times New Roman" w:cs="Times New Roman"/>
          <w:sz w:val="24"/>
          <w:szCs w:val="24"/>
        </w:rPr>
        <w:t>9</w:t>
      </w:r>
      <w:r w:rsidR="00234327">
        <w:rPr>
          <w:rFonts w:ascii="Times New Roman" w:hAnsi="Times New Roman" w:cs="Times New Roman"/>
          <w:sz w:val="24"/>
          <w:szCs w:val="24"/>
        </w:rPr>
        <w:t>, sono state</w:t>
      </w:r>
      <w:r w:rsidR="00234327" w:rsidRPr="00234327">
        <w:rPr>
          <w:rFonts w:ascii="Times New Roman" w:hAnsi="Times New Roman" w:cs="Times New Roman"/>
          <w:sz w:val="24"/>
          <w:szCs w:val="24"/>
        </w:rPr>
        <w:t xml:space="preserve"> </w:t>
      </w:r>
      <w:r w:rsidR="00234327" w:rsidRPr="002403D9">
        <w:rPr>
          <w:rFonts w:ascii="Times New Roman" w:hAnsi="Times New Roman" w:cs="Times New Roman"/>
          <w:sz w:val="24"/>
          <w:szCs w:val="24"/>
        </w:rPr>
        <w:t>diramat</w:t>
      </w:r>
      <w:r w:rsidR="00234327">
        <w:rPr>
          <w:rFonts w:ascii="Times New Roman" w:hAnsi="Times New Roman" w:cs="Times New Roman"/>
          <w:sz w:val="24"/>
          <w:szCs w:val="24"/>
        </w:rPr>
        <w:t>e</w:t>
      </w:r>
      <w:r w:rsidR="00234327" w:rsidRPr="002403D9">
        <w:rPr>
          <w:rFonts w:ascii="Times New Roman" w:hAnsi="Times New Roman" w:cs="Times New Roman"/>
          <w:sz w:val="24"/>
          <w:szCs w:val="24"/>
        </w:rPr>
        <w:t xml:space="preserve"> </w:t>
      </w:r>
      <w:r w:rsidR="00234327">
        <w:rPr>
          <w:rFonts w:ascii="Times New Roman" w:hAnsi="Times New Roman" w:cs="Times New Roman"/>
          <w:sz w:val="24"/>
          <w:szCs w:val="24"/>
        </w:rPr>
        <w:t>dal</w:t>
      </w:r>
      <w:r w:rsidR="00234327" w:rsidRPr="002403D9">
        <w:rPr>
          <w:rFonts w:ascii="Times New Roman" w:hAnsi="Times New Roman" w:cs="Times New Roman"/>
          <w:sz w:val="24"/>
          <w:szCs w:val="24"/>
        </w:rPr>
        <w:t xml:space="preserve"> Ministro della salute le «Linee di indirizzo nazionali per lo sviluppo del piano di gestione del sovraffollamento in pronto soccorso», poi recepite in sede di Conferenza Stato-Regioni il 1° agosto 2019 attraverso l’Accordo stipulato ai sensi dell'articolo 4 del decreto legislativo n. 281 del 1997.</w:t>
      </w:r>
      <w:r w:rsidRPr="002403D9">
        <w:rPr>
          <w:rFonts w:ascii="Times New Roman" w:hAnsi="Times New Roman" w:cs="Times New Roman"/>
          <w:sz w:val="24"/>
          <w:szCs w:val="24"/>
        </w:rPr>
        <w:t xml:space="preserve"> Come si legge nelle premesse di tale documento, tra le cause che determinano il fenomeno in oggetto, si considerano fattori in ingresso (“</w:t>
      </w:r>
      <w:r w:rsidRPr="002403D9">
        <w:rPr>
          <w:rFonts w:ascii="Times New Roman" w:hAnsi="Times New Roman" w:cs="Times New Roman"/>
          <w:i/>
          <w:sz w:val="24"/>
          <w:szCs w:val="24"/>
        </w:rPr>
        <w:t>input</w:t>
      </w:r>
      <w:r w:rsidRPr="002403D9">
        <w:rPr>
          <w:rFonts w:ascii="Times New Roman" w:hAnsi="Times New Roman" w:cs="Times New Roman"/>
          <w:sz w:val="24"/>
          <w:szCs w:val="24"/>
        </w:rPr>
        <w:t>”), fattori interni strutturali (“</w:t>
      </w:r>
      <w:proofErr w:type="spellStart"/>
      <w:r w:rsidRPr="002403D9">
        <w:rPr>
          <w:rFonts w:ascii="Times New Roman" w:hAnsi="Times New Roman" w:cs="Times New Roman"/>
          <w:i/>
          <w:sz w:val="24"/>
          <w:szCs w:val="24"/>
        </w:rPr>
        <w:t>troughput</w:t>
      </w:r>
      <w:proofErr w:type="spellEnd"/>
      <w:r w:rsidRPr="002403D9">
        <w:rPr>
          <w:rFonts w:ascii="Times New Roman" w:hAnsi="Times New Roman" w:cs="Times New Roman"/>
          <w:sz w:val="24"/>
          <w:szCs w:val="24"/>
        </w:rPr>
        <w:t>”) e fattori di uscita (“</w:t>
      </w:r>
      <w:r w:rsidRPr="002403D9">
        <w:rPr>
          <w:rFonts w:ascii="Times New Roman" w:hAnsi="Times New Roman" w:cs="Times New Roman"/>
          <w:i/>
          <w:sz w:val="24"/>
          <w:szCs w:val="24"/>
        </w:rPr>
        <w:t>output</w:t>
      </w:r>
      <w:r w:rsidRPr="002403D9">
        <w:rPr>
          <w:rFonts w:ascii="Times New Roman" w:hAnsi="Times New Roman" w:cs="Times New Roman"/>
          <w:sz w:val="24"/>
          <w:szCs w:val="24"/>
        </w:rPr>
        <w:t xml:space="preserve">”). Il fattore </w:t>
      </w:r>
      <w:r w:rsidRPr="002403D9">
        <w:rPr>
          <w:rFonts w:ascii="Times New Roman" w:hAnsi="Times New Roman" w:cs="Times New Roman"/>
          <w:i/>
          <w:sz w:val="24"/>
          <w:szCs w:val="24"/>
        </w:rPr>
        <w:t>input</w:t>
      </w:r>
      <w:r w:rsidRPr="002403D9">
        <w:rPr>
          <w:rFonts w:ascii="Times New Roman" w:hAnsi="Times New Roman" w:cs="Times New Roman"/>
          <w:sz w:val="24"/>
          <w:szCs w:val="24"/>
        </w:rPr>
        <w:t xml:space="preserve"> si riferisce a un eccessivo e rilevante accesso di utenti al pronto soccorso, determinato negli ultimi anni dall’insorgenza di nuovi bisogni assistenziali derivanti dal progressivo invecchiamento della popolazione e dall’aumento del numero di pazienti complessi: una parte di tali bisogni assistenziali potrebbe trovare risposte adeguate già nell’ambito del contesto territoriale, attraverso gli strumenti della presa in carico all’interno di specifici percorsi assistenziali integrati tra territorio, ospedale e assetto domiciliare. Il fattore </w:t>
      </w:r>
      <w:r w:rsidRPr="002403D9">
        <w:rPr>
          <w:rFonts w:ascii="Times New Roman" w:hAnsi="Times New Roman" w:cs="Times New Roman"/>
          <w:i/>
          <w:sz w:val="24"/>
          <w:szCs w:val="24"/>
        </w:rPr>
        <w:t>throughput</w:t>
      </w:r>
      <w:r w:rsidRPr="002403D9">
        <w:rPr>
          <w:rFonts w:ascii="Times New Roman" w:hAnsi="Times New Roman" w:cs="Times New Roman"/>
          <w:sz w:val="24"/>
          <w:szCs w:val="24"/>
        </w:rPr>
        <w:t xml:space="preserve"> fa riferimento a un rallentamento dei percorsi interni al pronto soccorso, in particolare delle fasi diagnostiche che necessitano della collaborazione dei servizi specialistici. Il fattore </w:t>
      </w:r>
      <w:r w:rsidRPr="002403D9">
        <w:rPr>
          <w:rFonts w:ascii="Times New Roman" w:hAnsi="Times New Roman" w:cs="Times New Roman"/>
          <w:i/>
          <w:sz w:val="24"/>
          <w:szCs w:val="24"/>
        </w:rPr>
        <w:t>output</w:t>
      </w:r>
      <w:r w:rsidRPr="002403D9">
        <w:rPr>
          <w:rFonts w:ascii="Times New Roman" w:hAnsi="Times New Roman" w:cs="Times New Roman"/>
          <w:sz w:val="24"/>
          <w:szCs w:val="24"/>
        </w:rPr>
        <w:t xml:space="preserve"> comprende la difficoltà a ricoverare per l’indisponibilità di posto letto nelle unità operative di destinazione, il prolungamento della durata di ricovero, la difficoltà a dimettere i pazienti al termine dell’episodio di ricovero, con particolare riguardo ai pazienti in condizione di fragilità sul piano socio-sanitario.</w:t>
      </w:r>
      <w:r>
        <w:rPr>
          <w:rFonts w:ascii="Times New Roman" w:hAnsi="Times New Roman" w:cs="Times New Roman"/>
          <w:sz w:val="24"/>
          <w:szCs w:val="24"/>
        </w:rPr>
        <w:t xml:space="preserve"> </w:t>
      </w:r>
      <w:r w:rsidRPr="002403D9">
        <w:rPr>
          <w:rFonts w:ascii="Times New Roman" w:hAnsi="Times New Roman" w:cs="Times New Roman"/>
          <w:sz w:val="24"/>
          <w:szCs w:val="24"/>
        </w:rPr>
        <w:t>Le linee guida ministeriali prevedono che tutte le regioni formulino disposizioni volte a garantire l’adozione, da parte delle singole aziende sanitarie e ospedaliere, di piani per la gestione del sovraffollamento in pronto soccorso. Tali piani, oltre a delineare gli strumenti e gli indicatori per la misurazione dei livelli di sovraffollamento e la definizione di soglie di criticità, dovrebbero prescrivere le conseguenti strategie di risposta, distinte in base all’aspetto sul quale intervengono.</w:t>
      </w:r>
    </w:p>
    <w:p w:rsidR="003B2BEF" w:rsidRDefault="003B2BEF" w:rsidP="003B2BEF">
      <w:pPr>
        <w:spacing w:after="0" w:line="320" w:lineRule="atLeast"/>
        <w:ind w:firstLine="567"/>
        <w:jc w:val="both"/>
        <w:rPr>
          <w:rFonts w:ascii="Times New Roman" w:hAnsi="Times New Roman" w:cs="Times New Roman"/>
          <w:sz w:val="24"/>
          <w:szCs w:val="24"/>
        </w:rPr>
      </w:pPr>
      <w:r w:rsidRPr="002403D9">
        <w:rPr>
          <w:rFonts w:ascii="Times New Roman" w:hAnsi="Times New Roman" w:cs="Times New Roman"/>
          <w:sz w:val="24"/>
          <w:szCs w:val="24"/>
        </w:rPr>
        <w:t xml:space="preserve">Sulla base delle indicazioni ministeriali, si è assistito alla formulazione di strategie e risposte diverse </w:t>
      </w:r>
      <w:r>
        <w:rPr>
          <w:rFonts w:ascii="Times New Roman" w:hAnsi="Times New Roman" w:cs="Times New Roman"/>
          <w:sz w:val="24"/>
          <w:szCs w:val="24"/>
        </w:rPr>
        <w:t>in considerazione de</w:t>
      </w:r>
      <w:r w:rsidRPr="002403D9">
        <w:rPr>
          <w:rFonts w:ascii="Times New Roman" w:hAnsi="Times New Roman" w:cs="Times New Roman"/>
          <w:sz w:val="24"/>
          <w:szCs w:val="24"/>
        </w:rPr>
        <w:t>lle peculiarità dei territori.</w:t>
      </w:r>
    </w:p>
    <w:p w:rsidR="003B2BEF" w:rsidRPr="00D2716D"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In tempi recenti, con il decreto-legge 30 marzo 2023, n. 34, recante “Misure urgenti a sostegno delle famiglie e delle imprese per l'acquisto di energia elettrica e gas naturale, nonché in materia di salute e adempimenti fiscali”</w:t>
      </w:r>
      <w:r>
        <w:rPr>
          <w:rFonts w:ascii="Times New Roman" w:hAnsi="Times New Roman" w:cs="Times New Roman"/>
          <w:sz w:val="24"/>
          <w:szCs w:val="24"/>
        </w:rPr>
        <w:t xml:space="preserve"> -</w:t>
      </w:r>
      <w:r w:rsidRPr="00D2716D">
        <w:rPr>
          <w:rFonts w:ascii="Times New Roman" w:hAnsi="Times New Roman" w:cs="Times New Roman"/>
          <w:sz w:val="24"/>
          <w:szCs w:val="24"/>
        </w:rPr>
        <w:t xml:space="preserve"> convertito, con modificazioni, dalla legge 26 maggio 2023, n. 56</w:t>
      </w:r>
      <w:r>
        <w:rPr>
          <w:rFonts w:ascii="Times New Roman" w:hAnsi="Times New Roman" w:cs="Times New Roman"/>
          <w:sz w:val="24"/>
          <w:szCs w:val="24"/>
        </w:rPr>
        <w:t xml:space="preserve"> -</w:t>
      </w:r>
      <w:r w:rsidRPr="00D2716D">
        <w:rPr>
          <w:rFonts w:ascii="Times New Roman" w:hAnsi="Times New Roman" w:cs="Times New Roman"/>
          <w:sz w:val="24"/>
          <w:szCs w:val="24"/>
        </w:rPr>
        <w:t xml:space="preserve"> sono state</w:t>
      </w:r>
      <w:r>
        <w:rPr>
          <w:rFonts w:ascii="Times New Roman" w:hAnsi="Times New Roman" w:cs="Times New Roman"/>
          <w:sz w:val="24"/>
          <w:szCs w:val="24"/>
        </w:rPr>
        <w:t xml:space="preserve"> </w:t>
      </w:r>
      <w:r w:rsidRPr="00D2716D">
        <w:rPr>
          <w:rFonts w:ascii="Times New Roman" w:hAnsi="Times New Roman" w:cs="Times New Roman"/>
          <w:sz w:val="24"/>
          <w:szCs w:val="24"/>
        </w:rPr>
        <w:t xml:space="preserve">introdotte misure volte a migliorare la situazione del personale sanitario che svolge la propria attività nel settore dell’emergenza-urgenza, nonché </w:t>
      </w:r>
      <w:r>
        <w:rPr>
          <w:rFonts w:ascii="Times New Roman" w:hAnsi="Times New Roman" w:cs="Times New Roman"/>
          <w:sz w:val="24"/>
          <w:szCs w:val="24"/>
        </w:rPr>
        <w:t>quella</w:t>
      </w:r>
      <w:r w:rsidRPr="00D2716D">
        <w:rPr>
          <w:rFonts w:ascii="Times New Roman" w:hAnsi="Times New Roman" w:cs="Times New Roman"/>
          <w:sz w:val="24"/>
          <w:szCs w:val="24"/>
        </w:rPr>
        <w:t xml:space="preserve"> del settore stesso. In particolare, allo scopo di fare fronte alla carenza di personale medico e infermieristico presso i servizi di emergenza-urgenza ospedalieri e di ridurre l’utilizzo delle esternalizzazioni, l’articolo 11 del predetto decreto-legge ha previsto per l’anno 2023</w:t>
      </w:r>
      <w:r>
        <w:rPr>
          <w:rFonts w:ascii="Times New Roman" w:hAnsi="Times New Roman" w:cs="Times New Roman"/>
          <w:sz w:val="24"/>
          <w:szCs w:val="24"/>
        </w:rPr>
        <w:t xml:space="preserve">, </w:t>
      </w:r>
      <w:r w:rsidRPr="00D2716D">
        <w:rPr>
          <w:rFonts w:ascii="Times New Roman" w:hAnsi="Times New Roman" w:cs="Times New Roman"/>
          <w:sz w:val="24"/>
          <w:szCs w:val="24"/>
        </w:rPr>
        <w:t>per il personale medico e infermieristico, un aumento della relativa tariffa oraria</w:t>
      </w:r>
      <w:r>
        <w:rPr>
          <w:rFonts w:ascii="Times New Roman" w:hAnsi="Times New Roman" w:cs="Times New Roman"/>
          <w:sz w:val="24"/>
          <w:szCs w:val="24"/>
        </w:rPr>
        <w:t>, rispettivamente</w:t>
      </w:r>
      <w:r w:rsidRPr="00D2716D">
        <w:rPr>
          <w:rFonts w:ascii="Times New Roman" w:hAnsi="Times New Roman" w:cs="Times New Roman"/>
          <w:sz w:val="24"/>
          <w:szCs w:val="24"/>
        </w:rPr>
        <w:t xml:space="preserve"> fino a 100 e a 50 euro. </w:t>
      </w:r>
      <w:r>
        <w:rPr>
          <w:rFonts w:ascii="Times New Roman" w:hAnsi="Times New Roman" w:cs="Times New Roman"/>
          <w:sz w:val="24"/>
          <w:szCs w:val="24"/>
        </w:rPr>
        <w:t>L</w:t>
      </w:r>
      <w:r w:rsidRPr="00D2716D">
        <w:rPr>
          <w:rFonts w:ascii="Times New Roman" w:hAnsi="Times New Roman" w:cs="Times New Roman"/>
          <w:sz w:val="24"/>
          <w:szCs w:val="24"/>
        </w:rPr>
        <w:t xml:space="preserve">’applicazione </w:t>
      </w:r>
      <w:r>
        <w:rPr>
          <w:rFonts w:ascii="Times New Roman" w:hAnsi="Times New Roman" w:cs="Times New Roman"/>
          <w:sz w:val="24"/>
          <w:szCs w:val="24"/>
        </w:rPr>
        <w:t>di tale disposizione è stata estesa</w:t>
      </w:r>
      <w:r w:rsidRPr="00D2716D">
        <w:rPr>
          <w:rFonts w:ascii="Times New Roman" w:hAnsi="Times New Roman" w:cs="Times New Roman"/>
          <w:sz w:val="24"/>
          <w:szCs w:val="24"/>
        </w:rPr>
        <w:t xml:space="preserve"> anche al personale medico</w:t>
      </w:r>
      <w:r w:rsidR="00204CDF">
        <w:rPr>
          <w:rFonts w:ascii="Times New Roman" w:hAnsi="Times New Roman" w:cs="Times New Roman"/>
          <w:sz w:val="24"/>
          <w:szCs w:val="24"/>
        </w:rPr>
        <w:t xml:space="preserve"> e infermieristico operante nei </w:t>
      </w:r>
      <w:r w:rsidRPr="00D2716D">
        <w:rPr>
          <w:rFonts w:ascii="Times New Roman" w:hAnsi="Times New Roman" w:cs="Times New Roman"/>
          <w:sz w:val="24"/>
          <w:szCs w:val="24"/>
        </w:rPr>
        <w:t>pronto soccorso pediatrici e ginecologici afferenti ai presìdi di emergenza-urgenza e accettazione (DEA) di I e II livello del SSN.</w:t>
      </w:r>
    </w:p>
    <w:p w:rsidR="003B2BEF" w:rsidRPr="00D2716D"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Si è poi disposto un incremento, a decorrere dal 1° giugno e fino al 31 dicembre 2023, delle risorse destinate alla corresponsione dell’indennità di pronto soccorso, pari a 100 milioni di euro complessivi, dei quali 30 destinati alla dirigenza medica e 70 al personale del comparto sanità.</w:t>
      </w:r>
    </w:p>
    <w:p w:rsidR="003B2BEF" w:rsidRPr="00D2716D"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Sempre al fine di rispondere alle carenze di specialisti nei servizi di emergenza-urgenza, il decreto-legge (all’articolo 12) ha previsto innanzitutto un regime temporaneo per l’ammissione di tale personale, purché in possesso di determinati requisiti, ai concorsi per l’accesso alla dirigenza medica del S</w:t>
      </w:r>
      <w:r>
        <w:rPr>
          <w:rFonts w:ascii="Times New Roman" w:hAnsi="Times New Roman" w:cs="Times New Roman"/>
          <w:sz w:val="24"/>
          <w:szCs w:val="24"/>
        </w:rPr>
        <w:t>SN</w:t>
      </w:r>
      <w:r w:rsidRPr="00D2716D">
        <w:rPr>
          <w:rFonts w:ascii="Times New Roman" w:hAnsi="Times New Roman" w:cs="Times New Roman"/>
          <w:sz w:val="24"/>
          <w:szCs w:val="24"/>
        </w:rPr>
        <w:t xml:space="preserve"> nella disciplina di Medicina d’emergenza-urgenza, ancorché non in possesso di alcun diploma di specializzazione. </w:t>
      </w:r>
      <w:proofErr w:type="gramStart"/>
      <w:r w:rsidRPr="00D2716D">
        <w:rPr>
          <w:rFonts w:ascii="Times New Roman" w:hAnsi="Times New Roman" w:cs="Times New Roman"/>
          <w:sz w:val="24"/>
          <w:szCs w:val="24"/>
        </w:rPr>
        <w:t>E’</w:t>
      </w:r>
      <w:proofErr w:type="gramEnd"/>
      <w:r w:rsidRPr="00D2716D">
        <w:rPr>
          <w:rFonts w:ascii="Times New Roman" w:hAnsi="Times New Roman" w:cs="Times New Roman"/>
          <w:sz w:val="24"/>
          <w:szCs w:val="24"/>
        </w:rPr>
        <w:t xml:space="preserve"> stato altresì riconosciuto un beneficio ai fini dell'accesso alla pensione di vecchiaia e alla pensione anticipata, mediante l’introduzione di un coefficiente di trasformazione pari a due mesi per ogni anno di attività effettivamente svolta nei servizi di urgenza ed emergenza presso aziende ed enti del S</w:t>
      </w:r>
      <w:r>
        <w:rPr>
          <w:rFonts w:ascii="Times New Roman" w:hAnsi="Times New Roman" w:cs="Times New Roman"/>
          <w:sz w:val="24"/>
          <w:szCs w:val="24"/>
        </w:rPr>
        <w:t>SN</w:t>
      </w:r>
      <w:r w:rsidRPr="00D2716D">
        <w:rPr>
          <w:rFonts w:ascii="Times New Roman" w:hAnsi="Times New Roman" w:cs="Times New Roman"/>
          <w:sz w:val="24"/>
          <w:szCs w:val="24"/>
        </w:rPr>
        <w:t>, nel limite massimo di 24 mesi.</w:t>
      </w:r>
    </w:p>
    <w:p w:rsidR="003B2BEF"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Inoltre, al fine di ridurre il fenomeno dei cosiddetti gettonisti, rilevante soprattutto con riferimento al settore dell’emergenza-urgenza, il citato decreto ha disciplinato gli affidamenti a terzi dei servizi medici e infermieristici, operati - esclusivamente in caso di necessità e urgenza - dalle aziende e dagli enti del S</w:t>
      </w:r>
      <w:r>
        <w:rPr>
          <w:rFonts w:ascii="Times New Roman" w:hAnsi="Times New Roman" w:cs="Times New Roman"/>
          <w:sz w:val="24"/>
          <w:szCs w:val="24"/>
        </w:rPr>
        <w:t>SN</w:t>
      </w:r>
      <w:r w:rsidRPr="00D2716D">
        <w:rPr>
          <w:rFonts w:ascii="Times New Roman" w:hAnsi="Times New Roman" w:cs="Times New Roman"/>
          <w:sz w:val="24"/>
          <w:szCs w:val="24"/>
        </w:rPr>
        <w:t xml:space="preserve"> per sopperire alla carenza di organico (all’articolo 10). Inoltre, è stata preclusa la ricostituzione del rapporto di lavoro con il S</w:t>
      </w:r>
      <w:r>
        <w:rPr>
          <w:rFonts w:ascii="Times New Roman" w:hAnsi="Times New Roman" w:cs="Times New Roman"/>
          <w:sz w:val="24"/>
          <w:szCs w:val="24"/>
        </w:rPr>
        <w:t>SN</w:t>
      </w:r>
      <w:r w:rsidRPr="00D2716D">
        <w:rPr>
          <w:rFonts w:ascii="Times New Roman" w:hAnsi="Times New Roman" w:cs="Times New Roman"/>
          <w:sz w:val="24"/>
          <w:szCs w:val="24"/>
        </w:rPr>
        <w:t xml:space="preserve"> al personale sanitario che interrompa volontariamente il rapporto di lavoro dipendente con una struttura pubblica per prestare la propria attività presso un operatore economico privato che fornisce i servizi medici e infermieristici alle aziende e </w:t>
      </w:r>
      <w:r>
        <w:rPr>
          <w:rFonts w:ascii="Times New Roman" w:hAnsi="Times New Roman" w:cs="Times New Roman"/>
          <w:sz w:val="24"/>
          <w:szCs w:val="24"/>
        </w:rPr>
        <w:t>a</w:t>
      </w:r>
      <w:r w:rsidRPr="00D2716D">
        <w:rPr>
          <w:rFonts w:ascii="Times New Roman" w:hAnsi="Times New Roman" w:cs="Times New Roman"/>
          <w:sz w:val="24"/>
          <w:szCs w:val="24"/>
        </w:rPr>
        <w:t>gli enti del S</w:t>
      </w:r>
      <w:r>
        <w:rPr>
          <w:rFonts w:ascii="Times New Roman" w:hAnsi="Times New Roman" w:cs="Times New Roman"/>
          <w:sz w:val="24"/>
          <w:szCs w:val="24"/>
        </w:rPr>
        <w:t>SN</w:t>
      </w:r>
      <w:r w:rsidRPr="00D2716D">
        <w:rPr>
          <w:rFonts w:ascii="Times New Roman" w:hAnsi="Times New Roman" w:cs="Times New Roman"/>
          <w:sz w:val="24"/>
          <w:szCs w:val="24"/>
        </w:rPr>
        <w:t>. Sono state altresì introdotte delle norme volte alla reinternalizzazione dei servizi sanitari, attraverso procedure selettive per il reclutamento del personale da impiegare per l’assolvimento delle funzioni precedentemente esternalizzate.</w:t>
      </w:r>
    </w:p>
    <w:p w:rsidR="003B2BEF" w:rsidRDefault="003B2BEF" w:rsidP="003B2BEF">
      <w:pPr>
        <w:spacing w:after="0" w:line="320" w:lineRule="atLeast"/>
        <w:ind w:firstLine="567"/>
        <w:jc w:val="both"/>
        <w:rPr>
          <w:rFonts w:ascii="Times New Roman" w:hAnsi="Times New Roman" w:cs="Times New Roman"/>
          <w:sz w:val="24"/>
          <w:szCs w:val="24"/>
        </w:rPr>
      </w:pPr>
      <w:r w:rsidRPr="00D2716D">
        <w:rPr>
          <w:rFonts w:ascii="Times New Roman" w:hAnsi="Times New Roman" w:cs="Times New Roman"/>
          <w:sz w:val="24"/>
          <w:szCs w:val="24"/>
        </w:rPr>
        <w:t>Di rilievo</w:t>
      </w:r>
      <w:r>
        <w:rPr>
          <w:rFonts w:ascii="Times New Roman" w:hAnsi="Times New Roman" w:cs="Times New Roman"/>
          <w:sz w:val="24"/>
          <w:szCs w:val="24"/>
        </w:rPr>
        <w:t xml:space="preserve">, in quanto connessa all’argomento trattato, </w:t>
      </w:r>
      <w:r w:rsidRPr="00D2716D">
        <w:rPr>
          <w:rFonts w:ascii="Times New Roman" w:hAnsi="Times New Roman" w:cs="Times New Roman"/>
          <w:sz w:val="24"/>
          <w:szCs w:val="24"/>
        </w:rPr>
        <w:t>appare anche la disposizione - di cui all’articolo 16, comma 1 - che, oltre a introdurre una specifica sanzione (reclusione da 2 a 5 anni) per le lesioni non aggravate procurate agli esercenti le professioni sanitarie e socio-sanitarie nell’esercizio delle loro funzioni, ha previsto (al comma 1-</w:t>
      </w:r>
      <w:r w:rsidRPr="00D2716D">
        <w:rPr>
          <w:rFonts w:ascii="Times New Roman" w:hAnsi="Times New Roman" w:cs="Times New Roman"/>
          <w:i/>
          <w:sz w:val="24"/>
          <w:szCs w:val="24"/>
        </w:rPr>
        <w:t>bis</w:t>
      </w:r>
      <w:r w:rsidRPr="00D2716D">
        <w:rPr>
          <w:rFonts w:ascii="Times New Roman" w:hAnsi="Times New Roman" w:cs="Times New Roman"/>
          <w:sz w:val="24"/>
          <w:szCs w:val="24"/>
        </w:rPr>
        <w:t xml:space="preserve"> dell’articolo 16) la possibilità di istituire presìdi fissi della Polizia di Stato presso le strutture ospedaliere pubbliche e convenzionate dotate di un servizio di emergenza-urgenza, a tutela dell’ordine e sicurezza pubblica nonché per garantire l’incolumità del personale ivi operante. </w:t>
      </w:r>
      <w:r>
        <w:rPr>
          <w:rFonts w:ascii="Times New Roman" w:hAnsi="Times New Roman" w:cs="Times New Roman"/>
          <w:sz w:val="24"/>
          <w:szCs w:val="24"/>
        </w:rPr>
        <w:t xml:space="preserve">Al riguardo, si ricorda che </w:t>
      </w:r>
      <w:r w:rsidRPr="00D2716D">
        <w:rPr>
          <w:rFonts w:ascii="Times New Roman" w:hAnsi="Times New Roman" w:cs="Times New Roman"/>
          <w:sz w:val="24"/>
          <w:szCs w:val="24"/>
        </w:rPr>
        <w:t>in più occasioni è stato rilevato come la legge n. 113 del 2020 non sembri completamente attuata, soprattutto per quanto riguarda l’esigenza di istituire presìdi di polizia presso le strutture di pronto soccorso, dal momento che i medici e gli altri operatori sanitari ivi operanti, oltre ad andare incontro a condizioni di lavoro molto dure, sono anche particolarmente esposti alle aggressioni.</w:t>
      </w:r>
    </w:p>
    <w:p w:rsidR="003B2BEF" w:rsidRPr="00D2716D" w:rsidRDefault="003B2BEF"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Sempre per connessione con il tema dell’indagine, appare opportuno richiamare le disposizioni contenute nel decreto-legge cosiddetto “Milleproroghe” (c</w:t>
      </w:r>
      <w:r w:rsidRPr="003A443F">
        <w:rPr>
          <w:rFonts w:ascii="Times New Roman" w:hAnsi="Times New Roman" w:cs="Times New Roman"/>
          <w:sz w:val="24"/>
          <w:szCs w:val="24"/>
        </w:rPr>
        <w:t>ommi 8-</w:t>
      </w:r>
      <w:r w:rsidRPr="003A443F">
        <w:rPr>
          <w:rFonts w:ascii="Times New Roman" w:hAnsi="Times New Roman" w:cs="Times New Roman"/>
          <w:i/>
          <w:sz w:val="24"/>
          <w:szCs w:val="24"/>
        </w:rPr>
        <w:t>septies</w:t>
      </w:r>
      <w:r w:rsidRPr="003A443F">
        <w:rPr>
          <w:rFonts w:ascii="Times New Roman" w:hAnsi="Times New Roman" w:cs="Times New Roman"/>
          <w:sz w:val="24"/>
          <w:szCs w:val="24"/>
        </w:rPr>
        <w:t xml:space="preserve"> e 8-</w:t>
      </w:r>
      <w:r w:rsidRPr="003A443F">
        <w:rPr>
          <w:rFonts w:ascii="Times New Roman" w:hAnsi="Times New Roman" w:cs="Times New Roman"/>
          <w:i/>
          <w:sz w:val="24"/>
          <w:szCs w:val="24"/>
        </w:rPr>
        <w:t>octies</w:t>
      </w:r>
      <w:r>
        <w:rPr>
          <w:rFonts w:ascii="Times New Roman" w:hAnsi="Times New Roman" w:cs="Times New Roman"/>
          <w:sz w:val="24"/>
          <w:szCs w:val="24"/>
        </w:rPr>
        <w:t xml:space="preserve"> dell’articolo 4 del decreto-legge n. 215 del 2023, convertito, con modificazioni, dalla legge n. 18 del 2024), ai sensi delle quali </w:t>
      </w:r>
      <w:r w:rsidRPr="003A443F">
        <w:rPr>
          <w:rFonts w:ascii="Times New Roman" w:hAnsi="Times New Roman" w:cs="Times New Roman"/>
          <w:sz w:val="24"/>
          <w:szCs w:val="24"/>
        </w:rPr>
        <w:t xml:space="preserve">la limitazione della punibilità ai soli casi di colpa grave </w:t>
      </w:r>
      <w:r>
        <w:rPr>
          <w:rFonts w:ascii="Times New Roman" w:hAnsi="Times New Roman" w:cs="Times New Roman"/>
          <w:sz w:val="24"/>
          <w:szCs w:val="24"/>
        </w:rPr>
        <w:t>prevista per la durata dello</w:t>
      </w:r>
      <w:r w:rsidRPr="003A443F">
        <w:rPr>
          <w:rFonts w:ascii="Times New Roman" w:hAnsi="Times New Roman" w:cs="Times New Roman"/>
          <w:sz w:val="24"/>
          <w:szCs w:val="24"/>
        </w:rPr>
        <w:t xml:space="preserve"> stato di emergenza epidemiologica da Covid</w:t>
      </w:r>
      <w:r>
        <w:rPr>
          <w:rFonts w:ascii="Times New Roman" w:hAnsi="Times New Roman" w:cs="Times New Roman"/>
          <w:sz w:val="24"/>
          <w:szCs w:val="24"/>
        </w:rPr>
        <w:t xml:space="preserve">-19 </w:t>
      </w:r>
      <w:r w:rsidRPr="004F3CD8">
        <w:rPr>
          <w:rFonts w:ascii="Times New Roman" w:hAnsi="Times New Roman" w:cs="Times New Roman"/>
          <w:sz w:val="24"/>
          <w:szCs w:val="24"/>
        </w:rPr>
        <w:t>si applica altresì ai fatti di cui agli articoli 589 e 590 del codice penale commessi fino al 31 dicembre 2024 nell'esercizio di una professione sanitaria in situazioni di grave carenza di personale sanitario</w:t>
      </w:r>
      <w:r w:rsidRPr="003A443F">
        <w:rPr>
          <w:rFonts w:ascii="Times New Roman" w:hAnsi="Times New Roman" w:cs="Times New Roman"/>
          <w:sz w:val="24"/>
          <w:szCs w:val="24"/>
        </w:rPr>
        <w:t>.</w:t>
      </w:r>
      <w:r>
        <w:rPr>
          <w:rFonts w:ascii="Times New Roman" w:hAnsi="Times New Roman" w:cs="Times New Roman"/>
          <w:sz w:val="24"/>
          <w:szCs w:val="24"/>
        </w:rPr>
        <w:t xml:space="preserve"> A tali fini, </w:t>
      </w:r>
      <w:r w:rsidRPr="004F3CD8">
        <w:rPr>
          <w:rFonts w:ascii="Times New Roman" w:hAnsi="Times New Roman" w:cs="Times New Roman"/>
          <w:sz w:val="24"/>
          <w:szCs w:val="24"/>
        </w:rPr>
        <w:t>si tiene conto delle condizioni di lavoro dell'esercente la professione sanitaria, dell'entità delle risorse umane, materiali e finanziarie concretamente disponibili in relazione al numero dei casi da trattare, del contesto organizzativo in cui i fatti sono commessi nonché del minor grado di esperienza e conoscenze tecniche possedute dal personale non specializzato.</w:t>
      </w:r>
    </w:p>
    <w:p w:rsidR="003B2BEF" w:rsidRPr="00D2716D" w:rsidRDefault="003B2BEF" w:rsidP="003B2BEF">
      <w:pPr>
        <w:spacing w:after="0" w:line="320" w:lineRule="atLeast"/>
        <w:ind w:firstLine="567"/>
        <w:jc w:val="both"/>
        <w:rPr>
          <w:rFonts w:ascii="Times New Roman" w:hAnsi="Times New Roman" w:cs="Times New Roman"/>
          <w:sz w:val="24"/>
          <w:szCs w:val="24"/>
        </w:rPr>
      </w:pPr>
      <w:r w:rsidRPr="008B4082">
        <w:rPr>
          <w:rFonts w:ascii="Times New Roman" w:hAnsi="Times New Roman" w:cs="Times New Roman"/>
          <w:sz w:val="24"/>
          <w:szCs w:val="24"/>
        </w:rPr>
        <w:t xml:space="preserve">Le predette novità introdotte a livello normativo, pur se idonee a migliorare la situazione in cui versano le strutture e il personale medico e sanitario che opera nell’area dell’emergenza-urgenza, non vengono tuttavia considerate esaustive, </w:t>
      </w:r>
      <w:r>
        <w:rPr>
          <w:rFonts w:ascii="Times New Roman" w:hAnsi="Times New Roman" w:cs="Times New Roman"/>
          <w:sz w:val="24"/>
          <w:szCs w:val="24"/>
        </w:rPr>
        <w:t xml:space="preserve">essendo peraltro misure adottate in modo frammentario, in diversi contesti e </w:t>
      </w:r>
      <w:r w:rsidRPr="008B4082">
        <w:rPr>
          <w:rFonts w:ascii="Times New Roman" w:hAnsi="Times New Roman" w:cs="Times New Roman"/>
          <w:sz w:val="24"/>
          <w:szCs w:val="24"/>
        </w:rPr>
        <w:t>permanendo</w:t>
      </w:r>
      <w:r>
        <w:rPr>
          <w:rFonts w:ascii="Times New Roman" w:hAnsi="Times New Roman" w:cs="Times New Roman"/>
          <w:sz w:val="24"/>
          <w:szCs w:val="24"/>
        </w:rPr>
        <w:t>, pertanto,</w:t>
      </w:r>
      <w:r w:rsidRPr="008B4082">
        <w:rPr>
          <w:rFonts w:ascii="Times New Roman" w:hAnsi="Times New Roman" w:cs="Times New Roman"/>
          <w:sz w:val="24"/>
          <w:szCs w:val="24"/>
        </w:rPr>
        <w:t xml:space="preserve"> la necessità di un intervento organico di riordino</w:t>
      </w:r>
      <w:r w:rsidRPr="003A443F">
        <w:rPr>
          <w:rFonts w:ascii="Times New Roman" w:hAnsi="Times New Roman" w:cs="Times New Roman"/>
          <w:sz w:val="24"/>
          <w:szCs w:val="24"/>
        </w:rPr>
        <w:t>.</w:t>
      </w:r>
      <w:r w:rsidRPr="00D2716D">
        <w:rPr>
          <w:rFonts w:ascii="Times New Roman" w:hAnsi="Times New Roman" w:cs="Times New Roman"/>
          <w:sz w:val="24"/>
          <w:szCs w:val="24"/>
        </w:rPr>
        <w:t xml:space="preserve"> </w:t>
      </w:r>
    </w:p>
    <w:p w:rsidR="00E3279E" w:rsidRDefault="00E3279E" w:rsidP="003B2BEF">
      <w:pPr>
        <w:spacing w:after="0" w:line="320" w:lineRule="atLeast"/>
        <w:ind w:firstLine="567"/>
        <w:jc w:val="both"/>
        <w:rPr>
          <w:rFonts w:ascii="Times New Roman" w:hAnsi="Times New Roman" w:cs="Times New Roman"/>
          <w:sz w:val="24"/>
          <w:szCs w:val="24"/>
        </w:rPr>
      </w:pPr>
    </w:p>
    <w:p w:rsidR="0036110E" w:rsidRPr="00830911" w:rsidRDefault="00E3279E" w:rsidP="00830911">
      <w:pPr>
        <w:pStyle w:val="Paragrafoelenco"/>
        <w:numPr>
          <w:ilvl w:val="0"/>
          <w:numId w:val="2"/>
        </w:numPr>
        <w:spacing w:after="0" w:line="320" w:lineRule="atLeast"/>
        <w:jc w:val="both"/>
        <w:rPr>
          <w:rFonts w:ascii="Times New Roman" w:hAnsi="Times New Roman" w:cs="Times New Roman"/>
          <w:sz w:val="24"/>
          <w:szCs w:val="24"/>
        </w:rPr>
      </w:pPr>
      <w:r w:rsidRPr="0036110E">
        <w:rPr>
          <w:rFonts w:ascii="Times New Roman" w:hAnsi="Times New Roman" w:cs="Times New Roman"/>
          <w:b/>
          <w:sz w:val="24"/>
          <w:szCs w:val="24"/>
        </w:rPr>
        <w:t xml:space="preserve">Sintesi delle audizioni svolte </w:t>
      </w:r>
    </w:p>
    <w:p w:rsidR="00E3279E" w:rsidRDefault="003B2BEF" w:rsidP="00E3279E">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L’indagine si è svolta nel corso di 15 sedute della Commissione</w:t>
      </w:r>
      <w:r w:rsidR="00E3279E">
        <w:rPr>
          <w:rFonts w:ascii="Times New Roman" w:hAnsi="Times New Roman" w:cs="Times New Roman"/>
          <w:sz w:val="24"/>
          <w:szCs w:val="24"/>
        </w:rPr>
        <w:t>; hanno avuto luogo le audizioni dei seguenti</w:t>
      </w:r>
      <w:r w:rsidRPr="003B2BEF">
        <w:rPr>
          <w:rFonts w:ascii="Times New Roman" w:hAnsi="Times New Roman" w:cs="Times New Roman"/>
          <w:sz w:val="24"/>
          <w:szCs w:val="24"/>
        </w:rPr>
        <w:t xml:space="preserve"> soggetti</w:t>
      </w:r>
      <w:r w:rsidR="00E3279E">
        <w:rPr>
          <w:rFonts w:ascii="Times New Roman" w:hAnsi="Times New Roman" w:cs="Times New Roman"/>
          <w:sz w:val="24"/>
          <w:szCs w:val="24"/>
        </w:rPr>
        <w:t xml:space="preserve"> (48 complessivamente): </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Società italiana di medicina d’emergenza-urgenza (SIMEU), Società italiana anestesia analgesia rianimazione e terapia intensiva (SIAARTI)</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Cittadinanzattiva</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Associazione anestesisti rianimatori ospedalieri italiani emergenza area critica (AAROI-EMAC)</w:t>
      </w:r>
      <w:r w:rsidR="00E3279E" w:rsidRPr="00140E8A">
        <w:rPr>
          <w:rFonts w:ascii="Times New Roman" w:hAnsi="Times New Roman" w:cs="Times New Roman"/>
          <w:sz w:val="24"/>
          <w:szCs w:val="24"/>
        </w:rPr>
        <w:t xml:space="preserve"> (</w:t>
      </w:r>
      <w:r w:rsidR="00E3279E" w:rsidRPr="00140E8A">
        <w:rPr>
          <w:rFonts w:ascii="Times New Roman" w:hAnsi="Times New Roman" w:cs="Times New Roman"/>
          <w:i/>
          <w:sz w:val="24"/>
          <w:szCs w:val="24"/>
        </w:rPr>
        <w:t>seduta del 17 ottobre 2023</w:t>
      </w:r>
      <w:r w:rsidR="00E3279E" w:rsidRPr="00140E8A">
        <w:rPr>
          <w:rFonts w:ascii="Times New Roman" w:hAnsi="Times New Roman" w:cs="Times New Roman"/>
          <w:sz w:val="24"/>
          <w:szCs w:val="24"/>
        </w:rPr>
        <w:t>);</w:t>
      </w:r>
    </w:p>
    <w:p w:rsidR="003B2BEF" w:rsidRPr="00140E8A" w:rsidRDefault="00E3279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Associazione medici e dirigenti del Servizio sanitario nazionale (ANAAO-ASSOMED), Federazione sindacale medici dirigenti (CIMO-FESMED), Sindacato medici italiani (SMI) (</w:t>
      </w:r>
      <w:r w:rsidR="003B2BEF" w:rsidRPr="00140E8A">
        <w:rPr>
          <w:rFonts w:ascii="Times New Roman" w:hAnsi="Times New Roman" w:cs="Times New Roman"/>
          <w:sz w:val="24"/>
          <w:szCs w:val="24"/>
        </w:rPr>
        <w:t xml:space="preserve">seduta del </w:t>
      </w:r>
      <w:r w:rsidR="003B2BEF" w:rsidRPr="00140E8A">
        <w:rPr>
          <w:rFonts w:ascii="Times New Roman" w:hAnsi="Times New Roman" w:cs="Times New Roman"/>
          <w:i/>
          <w:sz w:val="24"/>
          <w:szCs w:val="24"/>
        </w:rPr>
        <w:t>24 ottobre 2023</w:t>
      </w:r>
      <w:r w:rsidRPr="00140E8A">
        <w:rPr>
          <w:rFonts w:ascii="Times New Roman" w:hAnsi="Times New Roman" w:cs="Times New Roman"/>
          <w:sz w:val="24"/>
          <w:szCs w:val="24"/>
        </w:rPr>
        <w:t>);</w:t>
      </w:r>
    </w:p>
    <w:p w:rsidR="00E3279E" w:rsidRPr="00140E8A" w:rsidRDefault="00E3279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Società italiana degli infermieri di emergenza territoriale (SIIET), Società italiana di medicina di emergenza ed urgenza pediatrica (SIMEUP), Domenico Mantoan, direttore generale dell’Agenzia nazionale per i servizi regionali (AGENAS) (</w:t>
      </w:r>
      <w:r w:rsidR="003B2BEF" w:rsidRPr="00140E8A">
        <w:rPr>
          <w:rFonts w:ascii="Times New Roman" w:hAnsi="Times New Roman" w:cs="Times New Roman"/>
          <w:i/>
          <w:sz w:val="24"/>
          <w:szCs w:val="24"/>
        </w:rPr>
        <w:t>seduta del 31 ottobre 2023</w:t>
      </w:r>
      <w:r w:rsidRPr="00140E8A">
        <w:rPr>
          <w:rFonts w:ascii="Times New Roman" w:hAnsi="Times New Roman" w:cs="Times New Roman"/>
          <w:sz w:val="24"/>
          <w:szCs w:val="24"/>
        </w:rPr>
        <w:t>);</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i/>
          <w:sz w:val="24"/>
          <w:szCs w:val="24"/>
        </w:rPr>
      </w:pPr>
      <w:r w:rsidRPr="00140E8A">
        <w:rPr>
          <w:rFonts w:ascii="Times New Roman" w:hAnsi="Times New Roman" w:cs="Times New Roman"/>
          <w:sz w:val="24"/>
          <w:szCs w:val="24"/>
        </w:rPr>
        <w:t>Federazione italiana aziende sanitarie e ospedaliere (FIASO)</w:t>
      </w:r>
      <w:r w:rsidR="00E3279E" w:rsidRPr="00140E8A">
        <w:rPr>
          <w:rFonts w:ascii="Times New Roman" w:hAnsi="Times New Roman" w:cs="Times New Roman"/>
          <w:sz w:val="24"/>
          <w:szCs w:val="24"/>
        </w:rPr>
        <w:t xml:space="preserve">, </w:t>
      </w:r>
      <w:proofErr w:type="spellStart"/>
      <w:r w:rsidRPr="00140E8A">
        <w:rPr>
          <w:rFonts w:ascii="Times New Roman" w:hAnsi="Times New Roman" w:cs="Times New Roman"/>
          <w:sz w:val="24"/>
          <w:szCs w:val="24"/>
        </w:rPr>
        <w:t>Federsanità</w:t>
      </w:r>
      <w:proofErr w:type="spellEnd"/>
      <w:r w:rsidRPr="00140E8A">
        <w:rPr>
          <w:rFonts w:ascii="Times New Roman" w:hAnsi="Times New Roman" w:cs="Times New Roman"/>
          <w:sz w:val="24"/>
          <w:szCs w:val="24"/>
        </w:rPr>
        <w:t xml:space="preserve">-Confederazione </w:t>
      </w:r>
      <w:proofErr w:type="spellStart"/>
      <w:r w:rsidRPr="00140E8A">
        <w:rPr>
          <w:rFonts w:ascii="Times New Roman" w:hAnsi="Times New Roman" w:cs="Times New Roman"/>
          <w:sz w:val="24"/>
          <w:szCs w:val="24"/>
        </w:rPr>
        <w:t>Federsanità</w:t>
      </w:r>
      <w:proofErr w:type="spellEnd"/>
      <w:r w:rsidRPr="00140E8A">
        <w:rPr>
          <w:rFonts w:ascii="Times New Roman" w:hAnsi="Times New Roman" w:cs="Times New Roman"/>
          <w:sz w:val="24"/>
          <w:szCs w:val="24"/>
        </w:rPr>
        <w:t xml:space="preserve"> Anci regionali</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Federazione nazionale degli Ordini dei medici chirurghi e degli odontoiatri (FNOMCeO), Federazione nazionale degli Ordini delle professioni infermieristiche (FNOPI)</w:t>
      </w:r>
      <w:r w:rsidR="00E3279E" w:rsidRPr="00140E8A">
        <w:rPr>
          <w:rFonts w:ascii="Times New Roman" w:hAnsi="Times New Roman" w:cs="Times New Roman"/>
          <w:sz w:val="24"/>
          <w:szCs w:val="24"/>
        </w:rPr>
        <w:t xml:space="preserve">, </w:t>
      </w:r>
      <w:r w:rsidRPr="00140E8A">
        <w:rPr>
          <w:rFonts w:ascii="Times New Roman" w:hAnsi="Times New Roman" w:cs="Times New Roman"/>
          <w:sz w:val="24"/>
          <w:szCs w:val="24"/>
        </w:rPr>
        <w:t>Federazione nazionale degli Ordini dei tecnici sanitari di radiologia medica e delle professioni sanitarie tecniche, della riabilitazione e della prevenzione (FNO TSRM e PSTRP)</w:t>
      </w:r>
      <w:r w:rsidR="00E3279E" w:rsidRPr="00140E8A">
        <w:rPr>
          <w:rFonts w:ascii="Times New Roman" w:hAnsi="Times New Roman" w:cs="Times New Roman"/>
          <w:sz w:val="24"/>
          <w:szCs w:val="24"/>
        </w:rPr>
        <w:t xml:space="preserve"> (</w:t>
      </w:r>
      <w:r w:rsidR="00E3279E" w:rsidRPr="00140E8A">
        <w:rPr>
          <w:rFonts w:ascii="Times New Roman" w:hAnsi="Times New Roman" w:cs="Times New Roman"/>
          <w:i/>
          <w:sz w:val="24"/>
          <w:szCs w:val="24"/>
        </w:rPr>
        <w:t>seduta del 7 novembre 2023</w:t>
      </w:r>
      <w:r w:rsidR="00E3279E" w:rsidRPr="00140E8A">
        <w:rPr>
          <w:rFonts w:ascii="Times New Roman" w:hAnsi="Times New Roman" w:cs="Times New Roman"/>
          <w:sz w:val="24"/>
          <w:szCs w:val="24"/>
        </w:rPr>
        <w:t>);</w:t>
      </w:r>
    </w:p>
    <w:p w:rsidR="003B2BEF" w:rsidRPr="00140E8A" w:rsidRDefault="0045767E" w:rsidP="00140E8A">
      <w:pPr>
        <w:pStyle w:val="Paragrafoelenco"/>
        <w:numPr>
          <w:ilvl w:val="0"/>
          <w:numId w:val="12"/>
        </w:numPr>
        <w:spacing w:after="0" w:line="320" w:lineRule="atLeast"/>
        <w:jc w:val="both"/>
        <w:rPr>
          <w:rFonts w:ascii="Times New Roman" w:hAnsi="Times New Roman" w:cs="Times New Roman"/>
          <w:i/>
          <w:sz w:val="24"/>
          <w:szCs w:val="24"/>
        </w:rPr>
      </w:pPr>
      <w:r w:rsidRPr="00140E8A">
        <w:rPr>
          <w:rFonts w:ascii="Times New Roman" w:hAnsi="Times New Roman" w:cs="Times New Roman"/>
          <w:sz w:val="24"/>
          <w:szCs w:val="24"/>
        </w:rPr>
        <w:t xml:space="preserve">Conferenza delle regioni, </w:t>
      </w:r>
      <w:r w:rsidR="003B2BEF" w:rsidRPr="00140E8A">
        <w:rPr>
          <w:rFonts w:ascii="Times New Roman" w:hAnsi="Times New Roman" w:cs="Times New Roman"/>
          <w:sz w:val="24"/>
          <w:szCs w:val="24"/>
        </w:rPr>
        <w:t>Federazione italiana medici di medicina generale (FIMMG)</w:t>
      </w:r>
      <w:r w:rsidRPr="00140E8A">
        <w:rPr>
          <w:rFonts w:ascii="Times New Roman" w:hAnsi="Times New Roman" w:cs="Times New Roman"/>
          <w:sz w:val="24"/>
          <w:szCs w:val="24"/>
        </w:rPr>
        <w:t xml:space="preserve">, </w:t>
      </w:r>
      <w:r w:rsidR="003B2BEF" w:rsidRPr="00140E8A">
        <w:rPr>
          <w:rFonts w:ascii="Times New Roman" w:hAnsi="Times New Roman" w:cs="Times New Roman"/>
          <w:sz w:val="24"/>
          <w:szCs w:val="24"/>
        </w:rPr>
        <w:t>Società italiana di psichiatria (SIP)</w:t>
      </w:r>
      <w:r w:rsidRPr="00140E8A">
        <w:rPr>
          <w:rFonts w:ascii="Times New Roman" w:hAnsi="Times New Roman" w:cs="Times New Roman"/>
          <w:sz w:val="24"/>
          <w:szCs w:val="24"/>
        </w:rPr>
        <w:t xml:space="preserve"> </w:t>
      </w:r>
      <w:r w:rsidR="00F2506E" w:rsidRPr="00140E8A">
        <w:rPr>
          <w:rFonts w:ascii="Times New Roman" w:hAnsi="Times New Roman" w:cs="Times New Roman"/>
          <w:sz w:val="24"/>
          <w:szCs w:val="24"/>
        </w:rPr>
        <w:t>(</w:t>
      </w:r>
      <w:r w:rsidR="00F2506E" w:rsidRPr="00140E8A">
        <w:rPr>
          <w:rFonts w:ascii="Times New Roman" w:hAnsi="Times New Roman" w:cs="Times New Roman"/>
          <w:i/>
          <w:sz w:val="24"/>
          <w:szCs w:val="24"/>
        </w:rPr>
        <w:t>seduta del 14 novembre 2023</w:t>
      </w:r>
      <w:r w:rsidR="00F2506E" w:rsidRPr="00140E8A">
        <w:rPr>
          <w:rFonts w:ascii="Times New Roman" w:hAnsi="Times New Roman" w:cs="Times New Roman"/>
          <w:sz w:val="24"/>
          <w:szCs w:val="24"/>
        </w:rPr>
        <w:t>);</w:t>
      </w:r>
    </w:p>
    <w:p w:rsidR="00F2506E" w:rsidRPr="00140E8A" w:rsidRDefault="00F2506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Centro di ricerche sulla gestione dell’assistenza sanitaria e sociale (</w:t>
      </w:r>
      <w:proofErr w:type="spellStart"/>
      <w:r w:rsidRPr="00140E8A">
        <w:rPr>
          <w:rFonts w:ascii="Times New Roman" w:hAnsi="Times New Roman" w:cs="Times New Roman"/>
          <w:sz w:val="24"/>
          <w:szCs w:val="24"/>
        </w:rPr>
        <w:t>CeRGAS</w:t>
      </w:r>
      <w:proofErr w:type="spellEnd"/>
      <w:r w:rsidRPr="00140E8A">
        <w:rPr>
          <w:rFonts w:ascii="Times New Roman" w:hAnsi="Times New Roman" w:cs="Times New Roman"/>
          <w:sz w:val="24"/>
          <w:szCs w:val="24"/>
        </w:rPr>
        <w:t>), Centro per la ricerca economica applicata in sanità (CREA Sanità) (</w:t>
      </w:r>
      <w:r w:rsidR="003B2BEF" w:rsidRPr="00140E8A">
        <w:rPr>
          <w:rFonts w:ascii="Times New Roman" w:hAnsi="Times New Roman" w:cs="Times New Roman"/>
          <w:i/>
          <w:sz w:val="24"/>
          <w:szCs w:val="24"/>
        </w:rPr>
        <w:t>seduta del 5 dicembre 2023</w:t>
      </w:r>
      <w:r w:rsidRPr="00140E8A">
        <w:rPr>
          <w:rFonts w:ascii="Times New Roman" w:hAnsi="Times New Roman" w:cs="Times New Roman"/>
          <w:sz w:val="24"/>
          <w:szCs w:val="24"/>
        </w:rPr>
        <w:t>);</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Francesco Franceschi, direttore UOC Medicina del</w:t>
      </w:r>
      <w:r w:rsidR="00F2506E" w:rsidRPr="00140E8A">
        <w:rPr>
          <w:rFonts w:ascii="Times New Roman" w:hAnsi="Times New Roman" w:cs="Times New Roman"/>
          <w:sz w:val="24"/>
          <w:szCs w:val="24"/>
        </w:rPr>
        <w:t>l</w:t>
      </w:r>
      <w:r w:rsidRPr="00140E8A">
        <w:rPr>
          <w:rFonts w:ascii="Times New Roman" w:hAnsi="Times New Roman" w:cs="Times New Roman"/>
          <w:sz w:val="24"/>
          <w:szCs w:val="24"/>
        </w:rPr>
        <w:t>’urgenza e pronto soccorso, Policlinico universitario Agostino Gemelli di Roma</w:t>
      </w:r>
      <w:r w:rsidR="00F2506E" w:rsidRPr="00140E8A">
        <w:rPr>
          <w:rFonts w:ascii="Times New Roman" w:hAnsi="Times New Roman" w:cs="Times New Roman"/>
          <w:sz w:val="24"/>
          <w:szCs w:val="24"/>
        </w:rPr>
        <w:t>;</w:t>
      </w:r>
      <w:r w:rsidRPr="00140E8A">
        <w:rPr>
          <w:rFonts w:ascii="Times New Roman" w:hAnsi="Times New Roman" w:cs="Times New Roman"/>
          <w:sz w:val="24"/>
          <w:szCs w:val="24"/>
        </w:rPr>
        <w:t xml:space="preserve"> Roberto Pieralli, medico di emergenza sanitaria territoriale 118 e presidente regionale SNAMI Emilia-Romagna</w:t>
      </w:r>
      <w:r w:rsidR="00F2506E" w:rsidRPr="00140E8A">
        <w:rPr>
          <w:rFonts w:ascii="Times New Roman" w:hAnsi="Times New Roman" w:cs="Times New Roman"/>
          <w:sz w:val="24"/>
          <w:szCs w:val="24"/>
        </w:rPr>
        <w:t xml:space="preserve">; </w:t>
      </w:r>
      <w:r w:rsidRPr="00140E8A">
        <w:rPr>
          <w:rFonts w:ascii="Times New Roman" w:hAnsi="Times New Roman" w:cs="Times New Roman"/>
          <w:sz w:val="24"/>
          <w:szCs w:val="24"/>
        </w:rPr>
        <w:t>Maria Pia Ruggieri, direttore UOC Pronto soccorso, OBI e breve osservazione, Azienda ospedaliera San Giovanni Addolorata di Roma</w:t>
      </w:r>
      <w:r w:rsidR="00F2506E" w:rsidRPr="00140E8A">
        <w:rPr>
          <w:rFonts w:ascii="Times New Roman" w:hAnsi="Times New Roman" w:cs="Times New Roman"/>
          <w:sz w:val="24"/>
          <w:szCs w:val="24"/>
        </w:rPr>
        <w:t>;</w:t>
      </w:r>
      <w:r w:rsidRPr="00140E8A">
        <w:rPr>
          <w:rFonts w:ascii="Times New Roman" w:hAnsi="Times New Roman" w:cs="Times New Roman"/>
          <w:sz w:val="24"/>
          <w:szCs w:val="24"/>
        </w:rPr>
        <w:t xml:space="preserve"> Alberto Zoli, direttore generale dell’Agenzia regionale emergenza urgenza (AREU) della Lombardia</w:t>
      </w:r>
      <w:r w:rsidR="00F2506E" w:rsidRPr="00140E8A">
        <w:rPr>
          <w:rFonts w:ascii="Times New Roman" w:hAnsi="Times New Roman" w:cs="Times New Roman"/>
          <w:sz w:val="24"/>
          <w:szCs w:val="24"/>
        </w:rPr>
        <w:t xml:space="preserve"> (</w:t>
      </w:r>
      <w:r w:rsidR="00F2506E" w:rsidRPr="00140E8A">
        <w:rPr>
          <w:rFonts w:ascii="Times New Roman" w:hAnsi="Times New Roman" w:cs="Times New Roman"/>
          <w:i/>
          <w:sz w:val="24"/>
          <w:szCs w:val="24"/>
        </w:rPr>
        <w:t>seduta antimeridiana del 13 dicembre 2023</w:t>
      </w:r>
      <w:r w:rsidR="00F2506E" w:rsidRPr="00140E8A">
        <w:rPr>
          <w:rFonts w:ascii="Times New Roman" w:hAnsi="Times New Roman" w:cs="Times New Roman"/>
          <w:sz w:val="24"/>
          <w:szCs w:val="24"/>
        </w:rPr>
        <w:t>);</w:t>
      </w:r>
    </w:p>
    <w:p w:rsidR="003B2BEF" w:rsidRPr="00140E8A" w:rsidRDefault="00F2506E"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i/>
          <w:sz w:val="24"/>
          <w:szCs w:val="24"/>
        </w:rPr>
        <w:t xml:space="preserve">Academy of </w:t>
      </w:r>
      <w:proofErr w:type="spellStart"/>
      <w:r w:rsidRPr="00140E8A">
        <w:rPr>
          <w:rFonts w:ascii="Times New Roman" w:hAnsi="Times New Roman" w:cs="Times New Roman"/>
          <w:i/>
          <w:sz w:val="24"/>
          <w:szCs w:val="24"/>
        </w:rPr>
        <w:t>emergency</w:t>
      </w:r>
      <w:proofErr w:type="spellEnd"/>
      <w:r w:rsidRPr="00140E8A">
        <w:rPr>
          <w:rFonts w:ascii="Times New Roman" w:hAnsi="Times New Roman" w:cs="Times New Roman"/>
          <w:i/>
          <w:sz w:val="24"/>
          <w:szCs w:val="24"/>
        </w:rPr>
        <w:t xml:space="preserve"> medicine and care</w:t>
      </w:r>
      <w:r w:rsidRPr="00140E8A">
        <w:rPr>
          <w:rFonts w:ascii="Times New Roman" w:hAnsi="Times New Roman" w:cs="Times New Roman"/>
          <w:sz w:val="24"/>
          <w:szCs w:val="24"/>
        </w:rPr>
        <w:t xml:space="preserve"> (</w:t>
      </w:r>
      <w:proofErr w:type="spellStart"/>
      <w:r w:rsidRPr="00140E8A">
        <w:rPr>
          <w:rFonts w:ascii="Times New Roman" w:hAnsi="Times New Roman" w:cs="Times New Roman"/>
          <w:sz w:val="24"/>
          <w:szCs w:val="24"/>
        </w:rPr>
        <w:t>AcEMC</w:t>
      </w:r>
      <w:proofErr w:type="spellEnd"/>
      <w:r w:rsidRPr="00140E8A">
        <w:rPr>
          <w:rFonts w:ascii="Times New Roman" w:hAnsi="Times New Roman" w:cs="Times New Roman"/>
          <w:sz w:val="24"/>
          <w:szCs w:val="24"/>
        </w:rPr>
        <w:t xml:space="preserve">); </w:t>
      </w:r>
      <w:r w:rsidR="003B2BEF" w:rsidRPr="00140E8A">
        <w:rPr>
          <w:rFonts w:ascii="Times New Roman" w:hAnsi="Times New Roman" w:cs="Times New Roman"/>
          <w:sz w:val="24"/>
          <w:szCs w:val="24"/>
        </w:rPr>
        <w:t>Coordinamento specializzandi in medicina d’emergenza-urgenza (</w:t>
      </w:r>
      <w:proofErr w:type="spellStart"/>
      <w:r w:rsidR="003B2BEF" w:rsidRPr="00140E8A">
        <w:rPr>
          <w:rFonts w:ascii="Times New Roman" w:hAnsi="Times New Roman" w:cs="Times New Roman"/>
          <w:sz w:val="24"/>
          <w:szCs w:val="24"/>
        </w:rPr>
        <w:t>CoSMEU</w:t>
      </w:r>
      <w:proofErr w:type="spellEnd"/>
      <w:r w:rsidR="003B2BEF" w:rsidRPr="00140E8A">
        <w:rPr>
          <w:rFonts w:ascii="Times New Roman" w:hAnsi="Times New Roman" w:cs="Times New Roman"/>
          <w:sz w:val="24"/>
          <w:szCs w:val="24"/>
        </w:rPr>
        <w:t>)</w:t>
      </w:r>
      <w:r w:rsidRPr="00140E8A">
        <w:rPr>
          <w:rFonts w:ascii="Times New Roman" w:hAnsi="Times New Roman" w:cs="Times New Roman"/>
          <w:sz w:val="24"/>
          <w:szCs w:val="24"/>
        </w:rPr>
        <w:t xml:space="preserve">; </w:t>
      </w:r>
      <w:r w:rsidR="003B2BEF" w:rsidRPr="00140E8A">
        <w:rPr>
          <w:rFonts w:ascii="Times New Roman" w:hAnsi="Times New Roman" w:cs="Times New Roman"/>
          <w:sz w:val="24"/>
          <w:szCs w:val="24"/>
        </w:rPr>
        <w:t>Federazione nazionale degli Ordini della professione di ostetrica (FNOPO)</w:t>
      </w:r>
      <w:r w:rsidRPr="00140E8A">
        <w:rPr>
          <w:rFonts w:ascii="Times New Roman" w:hAnsi="Times New Roman" w:cs="Times New Roman"/>
          <w:sz w:val="24"/>
          <w:szCs w:val="24"/>
        </w:rPr>
        <w:t xml:space="preserve"> (</w:t>
      </w:r>
      <w:r w:rsidRPr="00140E8A">
        <w:rPr>
          <w:rFonts w:ascii="Times New Roman" w:hAnsi="Times New Roman" w:cs="Times New Roman"/>
          <w:i/>
          <w:sz w:val="24"/>
          <w:szCs w:val="24"/>
        </w:rPr>
        <w:t>seduta pomeridiana del 13 dicembre 2023</w:t>
      </w:r>
      <w:r w:rsidRPr="00140E8A">
        <w:rPr>
          <w:rFonts w:ascii="Times New Roman" w:hAnsi="Times New Roman" w:cs="Times New Roman"/>
          <w:sz w:val="24"/>
          <w:szCs w:val="24"/>
        </w:rPr>
        <w:t>);</w:t>
      </w:r>
    </w:p>
    <w:p w:rsidR="003B2BEF" w:rsidRPr="00140E8A"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140E8A">
        <w:rPr>
          <w:rFonts w:ascii="Times New Roman" w:hAnsi="Times New Roman" w:cs="Times New Roman"/>
          <w:sz w:val="24"/>
          <w:szCs w:val="24"/>
        </w:rPr>
        <w:t>Livio De Angelis, direttore della Direzione regionale soccorso pubblico e 112 N.U.E. della regione Lazio</w:t>
      </w:r>
      <w:r w:rsidR="0068433A" w:rsidRPr="00140E8A">
        <w:rPr>
          <w:rFonts w:ascii="Times New Roman" w:hAnsi="Times New Roman" w:cs="Times New Roman"/>
          <w:sz w:val="24"/>
          <w:szCs w:val="24"/>
        </w:rPr>
        <w:t>;</w:t>
      </w:r>
      <w:r w:rsidRPr="00140E8A">
        <w:rPr>
          <w:rFonts w:ascii="Times New Roman" w:hAnsi="Times New Roman" w:cs="Times New Roman"/>
          <w:sz w:val="24"/>
          <w:szCs w:val="24"/>
        </w:rPr>
        <w:t xml:space="preserve"> Francesca </w:t>
      </w:r>
      <w:proofErr w:type="spellStart"/>
      <w:r w:rsidRPr="00140E8A">
        <w:rPr>
          <w:rFonts w:ascii="Times New Roman" w:hAnsi="Times New Roman" w:cs="Times New Roman"/>
          <w:sz w:val="24"/>
          <w:szCs w:val="24"/>
        </w:rPr>
        <w:t>Cortellaro</w:t>
      </w:r>
      <w:proofErr w:type="spellEnd"/>
      <w:r w:rsidRPr="00140E8A">
        <w:rPr>
          <w:rFonts w:ascii="Times New Roman" w:hAnsi="Times New Roman" w:cs="Times New Roman"/>
          <w:sz w:val="24"/>
          <w:szCs w:val="24"/>
        </w:rPr>
        <w:t>, direttore della struttura complessa Integrazione percorsi di cura ospedale-territorio dell’Agenzia regionale emergenza-urgenza della regione Lombardia</w:t>
      </w:r>
      <w:r w:rsidR="0068433A" w:rsidRPr="00140E8A">
        <w:rPr>
          <w:rFonts w:ascii="Times New Roman" w:hAnsi="Times New Roman" w:cs="Times New Roman"/>
          <w:sz w:val="24"/>
          <w:szCs w:val="24"/>
        </w:rPr>
        <w:t>;</w:t>
      </w:r>
      <w:r w:rsidRPr="00140E8A">
        <w:rPr>
          <w:rFonts w:ascii="Times New Roman" w:hAnsi="Times New Roman" w:cs="Times New Roman"/>
          <w:sz w:val="24"/>
          <w:szCs w:val="24"/>
        </w:rPr>
        <w:t xml:space="preserve"> Francesco Venneri, referente regione Toscana per la gestione del rischio clinico</w:t>
      </w:r>
      <w:r w:rsidR="0068433A" w:rsidRPr="00140E8A">
        <w:rPr>
          <w:rFonts w:ascii="Times New Roman" w:hAnsi="Times New Roman" w:cs="Times New Roman"/>
          <w:sz w:val="24"/>
          <w:szCs w:val="24"/>
        </w:rPr>
        <w:t>; Alessandro Caminiti,</w:t>
      </w:r>
      <w:r w:rsidRPr="00140E8A">
        <w:rPr>
          <w:rFonts w:ascii="Times New Roman" w:hAnsi="Times New Roman" w:cs="Times New Roman"/>
          <w:sz w:val="24"/>
          <w:szCs w:val="24"/>
        </w:rPr>
        <w:t xml:space="preserve"> presidente della Federazione italiana medicina emergenza-urgenza e catastrofi (FIMEUC)</w:t>
      </w:r>
      <w:r w:rsidR="0068433A" w:rsidRPr="00140E8A">
        <w:rPr>
          <w:rFonts w:ascii="Times New Roman" w:hAnsi="Times New Roman" w:cs="Times New Roman"/>
          <w:sz w:val="24"/>
          <w:szCs w:val="24"/>
        </w:rPr>
        <w:t xml:space="preserve"> (</w:t>
      </w:r>
      <w:r w:rsidR="0068433A" w:rsidRPr="00140E8A">
        <w:rPr>
          <w:rFonts w:ascii="Times New Roman" w:hAnsi="Times New Roman" w:cs="Times New Roman"/>
          <w:i/>
          <w:sz w:val="24"/>
          <w:szCs w:val="24"/>
        </w:rPr>
        <w:t>seduta del 10 gennaio 2024</w:t>
      </w:r>
      <w:r w:rsidR="0068433A" w:rsidRPr="00140E8A">
        <w:rPr>
          <w:rFonts w:ascii="Times New Roman" w:hAnsi="Times New Roman" w:cs="Times New Roman"/>
          <w:sz w:val="24"/>
          <w:szCs w:val="24"/>
        </w:rPr>
        <w:t>);</w:t>
      </w:r>
    </w:p>
    <w:p w:rsidR="003B2BEF" w:rsidRPr="003B2BEF"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 xml:space="preserve">Francesco Lisanti, direttore del Pronto soccorso dell’Azienda ospedaliera San Carlo di Potenza; Alberto Arrighini, direttore del Pronto soccorso pediatrico dell’ASST Spedali civili di Brescia; Gianpietro </w:t>
      </w:r>
      <w:proofErr w:type="spellStart"/>
      <w:r w:rsidRPr="003B2BEF">
        <w:rPr>
          <w:rFonts w:ascii="Times New Roman" w:hAnsi="Times New Roman" w:cs="Times New Roman"/>
          <w:sz w:val="24"/>
          <w:szCs w:val="24"/>
        </w:rPr>
        <w:t>Briola</w:t>
      </w:r>
      <w:proofErr w:type="spellEnd"/>
      <w:r w:rsidRPr="003B2BEF">
        <w:rPr>
          <w:rFonts w:ascii="Times New Roman" w:hAnsi="Times New Roman" w:cs="Times New Roman"/>
          <w:sz w:val="24"/>
          <w:szCs w:val="24"/>
        </w:rPr>
        <w:t>, responsabile del Pronto soccorso dell’Ospedale di Manerbio – ASST del Garda.</w:t>
      </w:r>
      <w:r w:rsidR="0068433A" w:rsidRPr="0068433A">
        <w:rPr>
          <w:rFonts w:ascii="Times New Roman" w:hAnsi="Times New Roman" w:cs="Times New Roman"/>
          <w:sz w:val="24"/>
          <w:szCs w:val="24"/>
        </w:rPr>
        <w:t xml:space="preserve"> </w:t>
      </w:r>
      <w:r w:rsidR="0068433A">
        <w:rPr>
          <w:rFonts w:ascii="Times New Roman" w:hAnsi="Times New Roman" w:cs="Times New Roman"/>
          <w:sz w:val="24"/>
          <w:szCs w:val="24"/>
        </w:rPr>
        <w:t>(</w:t>
      </w:r>
      <w:r w:rsidR="0068433A" w:rsidRPr="0068433A">
        <w:rPr>
          <w:rFonts w:ascii="Times New Roman" w:hAnsi="Times New Roman" w:cs="Times New Roman"/>
          <w:i/>
          <w:sz w:val="24"/>
          <w:szCs w:val="24"/>
        </w:rPr>
        <w:t>seduta del 18 gennaio 2024</w:t>
      </w:r>
      <w:r w:rsidR="0068433A">
        <w:rPr>
          <w:rFonts w:ascii="Times New Roman" w:hAnsi="Times New Roman" w:cs="Times New Roman"/>
          <w:sz w:val="24"/>
          <w:szCs w:val="24"/>
        </w:rPr>
        <w:t>);</w:t>
      </w:r>
    </w:p>
    <w:p w:rsidR="003B2BEF" w:rsidRPr="003B2BEF"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Isabel Fernandez, presidente dell’Associazione EMDR Italia</w:t>
      </w:r>
      <w:r w:rsidR="002B6433">
        <w:rPr>
          <w:rFonts w:ascii="Times New Roman" w:hAnsi="Times New Roman" w:cs="Times New Roman"/>
          <w:sz w:val="24"/>
          <w:szCs w:val="24"/>
        </w:rPr>
        <w:t>;</w:t>
      </w:r>
      <w:r w:rsidRPr="003B2BEF">
        <w:rPr>
          <w:rFonts w:ascii="Times New Roman" w:eastAsia="Calibri" w:hAnsi="Times New Roman" w:cs="Times New Roman"/>
          <w:sz w:val="24"/>
          <w:szCs w:val="24"/>
        </w:rPr>
        <w:t xml:space="preserve"> </w:t>
      </w:r>
      <w:r w:rsidRPr="003B2BEF">
        <w:rPr>
          <w:rFonts w:ascii="Times New Roman" w:hAnsi="Times New Roman" w:cs="Times New Roman"/>
          <w:sz w:val="24"/>
          <w:szCs w:val="24"/>
        </w:rPr>
        <w:t xml:space="preserve">Ugo Luigi Aparo, referente sanitario gruppo </w:t>
      </w:r>
      <w:r w:rsidRPr="002B6433">
        <w:rPr>
          <w:rFonts w:ascii="Times New Roman" w:hAnsi="Times New Roman" w:cs="Times New Roman"/>
          <w:i/>
          <w:sz w:val="24"/>
          <w:szCs w:val="24"/>
        </w:rPr>
        <w:t>Medical Line Consulting</w:t>
      </w:r>
      <w:r w:rsidRPr="003B2BEF">
        <w:rPr>
          <w:rFonts w:ascii="Times New Roman" w:hAnsi="Times New Roman" w:cs="Times New Roman"/>
          <w:sz w:val="24"/>
          <w:szCs w:val="24"/>
        </w:rPr>
        <w:t xml:space="preserve"> (MLC)</w:t>
      </w:r>
      <w:r w:rsidR="002B6433">
        <w:rPr>
          <w:rFonts w:ascii="Times New Roman" w:hAnsi="Times New Roman" w:cs="Times New Roman"/>
          <w:sz w:val="24"/>
          <w:szCs w:val="24"/>
        </w:rPr>
        <w:t>;</w:t>
      </w:r>
      <w:r w:rsidRPr="003B2BEF">
        <w:rPr>
          <w:rFonts w:ascii="Times New Roman" w:hAnsi="Times New Roman" w:cs="Times New Roman"/>
          <w:sz w:val="24"/>
          <w:szCs w:val="24"/>
        </w:rPr>
        <w:t xml:space="preserve"> Rosario Maria Gianluca Valastro, presidente della Croce Rossa Italiana</w:t>
      </w:r>
      <w:r w:rsidR="002B6433">
        <w:rPr>
          <w:rFonts w:ascii="Times New Roman" w:hAnsi="Times New Roman" w:cs="Times New Roman"/>
          <w:sz w:val="24"/>
          <w:szCs w:val="24"/>
        </w:rPr>
        <w:t>;</w:t>
      </w:r>
      <w:r w:rsidRPr="003B2BEF">
        <w:rPr>
          <w:rFonts w:ascii="Times New Roman" w:hAnsi="Times New Roman" w:cs="Times New Roman"/>
          <w:sz w:val="24"/>
          <w:szCs w:val="24"/>
        </w:rPr>
        <w:t xml:space="preserve"> Niccolò Mancini, presidente nazionale dell’Associazione nazionale </w:t>
      </w:r>
      <w:r w:rsidR="002B6433">
        <w:rPr>
          <w:rFonts w:ascii="Times New Roman" w:hAnsi="Times New Roman" w:cs="Times New Roman"/>
          <w:sz w:val="24"/>
          <w:szCs w:val="24"/>
        </w:rPr>
        <w:t>p</w:t>
      </w:r>
      <w:r w:rsidRPr="003B2BEF">
        <w:rPr>
          <w:rFonts w:ascii="Times New Roman" w:hAnsi="Times New Roman" w:cs="Times New Roman"/>
          <w:sz w:val="24"/>
          <w:szCs w:val="24"/>
        </w:rPr>
        <w:t xml:space="preserve">ubbliche </w:t>
      </w:r>
      <w:r w:rsidR="002B6433">
        <w:rPr>
          <w:rFonts w:ascii="Times New Roman" w:hAnsi="Times New Roman" w:cs="Times New Roman"/>
          <w:sz w:val="24"/>
          <w:szCs w:val="24"/>
        </w:rPr>
        <w:t>a</w:t>
      </w:r>
      <w:r w:rsidRPr="003B2BEF">
        <w:rPr>
          <w:rFonts w:ascii="Times New Roman" w:hAnsi="Times New Roman" w:cs="Times New Roman"/>
          <w:sz w:val="24"/>
          <w:szCs w:val="24"/>
        </w:rPr>
        <w:t>ssistenze (ANPAS)</w:t>
      </w:r>
      <w:r w:rsidR="002B6433">
        <w:rPr>
          <w:rFonts w:ascii="Times New Roman" w:hAnsi="Times New Roman" w:cs="Times New Roman"/>
          <w:sz w:val="24"/>
          <w:szCs w:val="24"/>
        </w:rPr>
        <w:t xml:space="preserve">; </w:t>
      </w:r>
      <w:r w:rsidRPr="003B2BEF">
        <w:rPr>
          <w:rFonts w:ascii="Times New Roman" w:hAnsi="Times New Roman" w:cs="Times New Roman"/>
          <w:sz w:val="24"/>
          <w:szCs w:val="24"/>
        </w:rPr>
        <w:t>Iacopo Fiorentini, presidente dell’ANPAS Emilia-Romagna</w:t>
      </w:r>
      <w:r w:rsidR="002B6433">
        <w:rPr>
          <w:rFonts w:ascii="Times New Roman" w:hAnsi="Times New Roman" w:cs="Times New Roman"/>
          <w:sz w:val="24"/>
          <w:szCs w:val="24"/>
        </w:rPr>
        <w:t xml:space="preserve"> (</w:t>
      </w:r>
      <w:r w:rsidR="002B6433" w:rsidRPr="002B6433">
        <w:rPr>
          <w:rFonts w:ascii="Times New Roman" w:hAnsi="Times New Roman" w:cs="Times New Roman"/>
          <w:i/>
          <w:sz w:val="24"/>
          <w:szCs w:val="24"/>
        </w:rPr>
        <w:t>seduta del 25 gennaio 2024</w:t>
      </w:r>
      <w:r w:rsidR="002B6433">
        <w:rPr>
          <w:rFonts w:ascii="Times New Roman" w:hAnsi="Times New Roman" w:cs="Times New Roman"/>
          <w:sz w:val="24"/>
          <w:szCs w:val="24"/>
        </w:rPr>
        <w:t>);</w:t>
      </w:r>
    </w:p>
    <w:p w:rsidR="003B2BEF" w:rsidRPr="003B2BEF" w:rsidRDefault="003B2BEF"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 xml:space="preserve">Gianluca Staderini, direttore generale della Confederazione nazionale delle Misericordie d'Italia; Piero Paolini, direttore della Centrale remota operazioni soccorso sanitario (CROSS) di Pistoia-Empoli; Giovanni Buonocore, direttore del Pronto soccorso di Merate; Mario </w:t>
      </w:r>
      <w:proofErr w:type="spellStart"/>
      <w:r w:rsidRPr="003B2BEF">
        <w:rPr>
          <w:rFonts w:ascii="Times New Roman" w:hAnsi="Times New Roman" w:cs="Times New Roman"/>
          <w:sz w:val="24"/>
          <w:szCs w:val="24"/>
        </w:rPr>
        <w:t>Balzanelli</w:t>
      </w:r>
      <w:proofErr w:type="spellEnd"/>
      <w:r w:rsidRPr="003B2BEF">
        <w:rPr>
          <w:rFonts w:ascii="Times New Roman" w:hAnsi="Times New Roman" w:cs="Times New Roman"/>
          <w:sz w:val="24"/>
          <w:szCs w:val="24"/>
        </w:rPr>
        <w:t>, presidente della Società italiana sistema 118</w:t>
      </w:r>
      <w:r w:rsidR="002037EB">
        <w:rPr>
          <w:rFonts w:ascii="Times New Roman" w:hAnsi="Times New Roman" w:cs="Times New Roman"/>
          <w:sz w:val="24"/>
          <w:szCs w:val="24"/>
        </w:rPr>
        <w:t>;</w:t>
      </w:r>
      <w:r w:rsidR="002B6433">
        <w:rPr>
          <w:rFonts w:ascii="Times New Roman" w:hAnsi="Times New Roman" w:cs="Times New Roman"/>
          <w:sz w:val="24"/>
          <w:szCs w:val="24"/>
        </w:rPr>
        <w:t xml:space="preserve"> </w:t>
      </w:r>
      <w:r w:rsidR="002037EB" w:rsidRPr="003B2BEF">
        <w:rPr>
          <w:rFonts w:ascii="Times New Roman" w:hAnsi="Times New Roman" w:cs="Times New Roman"/>
          <w:sz w:val="24"/>
          <w:szCs w:val="24"/>
        </w:rPr>
        <w:t>rappresentanti delle organizzazioni sindacali CGIL, CISL, UIL</w:t>
      </w:r>
      <w:r w:rsidR="002037EB">
        <w:rPr>
          <w:rFonts w:ascii="Times New Roman" w:hAnsi="Times New Roman" w:cs="Times New Roman"/>
          <w:sz w:val="24"/>
          <w:szCs w:val="24"/>
        </w:rPr>
        <w:t xml:space="preserve"> (</w:t>
      </w:r>
      <w:r w:rsidR="002037EB" w:rsidRPr="002037EB">
        <w:rPr>
          <w:rFonts w:ascii="Times New Roman" w:hAnsi="Times New Roman" w:cs="Times New Roman"/>
          <w:i/>
          <w:sz w:val="24"/>
          <w:szCs w:val="24"/>
        </w:rPr>
        <w:t xml:space="preserve">seduta del </w:t>
      </w:r>
      <w:r w:rsidR="002B6433" w:rsidRPr="002037EB">
        <w:rPr>
          <w:rFonts w:ascii="Times New Roman" w:hAnsi="Times New Roman" w:cs="Times New Roman"/>
          <w:i/>
          <w:sz w:val="24"/>
          <w:szCs w:val="24"/>
        </w:rPr>
        <w:t>30 gennaio 2024</w:t>
      </w:r>
      <w:r w:rsidR="002037EB">
        <w:rPr>
          <w:rFonts w:ascii="Times New Roman" w:hAnsi="Times New Roman" w:cs="Times New Roman"/>
          <w:sz w:val="24"/>
          <w:szCs w:val="24"/>
        </w:rPr>
        <w:t>);</w:t>
      </w:r>
    </w:p>
    <w:p w:rsidR="00CC2909" w:rsidRDefault="00CC2909"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sz w:val="24"/>
          <w:szCs w:val="24"/>
        </w:rPr>
        <w:t>rappresentante dell’organizzazione sindacale UGL</w:t>
      </w:r>
      <w:r>
        <w:rPr>
          <w:rFonts w:ascii="Times New Roman" w:hAnsi="Times New Roman" w:cs="Times New Roman"/>
          <w:sz w:val="24"/>
          <w:szCs w:val="24"/>
        </w:rPr>
        <w:t xml:space="preserve"> (</w:t>
      </w:r>
      <w:r w:rsidRPr="00CC2909">
        <w:rPr>
          <w:rFonts w:ascii="Times New Roman" w:hAnsi="Times New Roman" w:cs="Times New Roman"/>
          <w:i/>
          <w:sz w:val="24"/>
          <w:szCs w:val="24"/>
        </w:rPr>
        <w:t>seduta del 7 febbraio 2024</w:t>
      </w:r>
      <w:r>
        <w:rPr>
          <w:rFonts w:ascii="Times New Roman" w:hAnsi="Times New Roman" w:cs="Times New Roman"/>
          <w:sz w:val="24"/>
          <w:szCs w:val="24"/>
        </w:rPr>
        <w:t>);</w:t>
      </w:r>
    </w:p>
    <w:p w:rsidR="003B2BEF" w:rsidRPr="00CC2909" w:rsidRDefault="00CC2909" w:rsidP="00140E8A">
      <w:pPr>
        <w:pStyle w:val="Paragrafoelenco"/>
        <w:numPr>
          <w:ilvl w:val="0"/>
          <w:numId w:val="12"/>
        </w:numPr>
        <w:spacing w:after="0" w:line="320" w:lineRule="atLeast"/>
        <w:jc w:val="both"/>
        <w:rPr>
          <w:rFonts w:ascii="Times New Roman" w:hAnsi="Times New Roman" w:cs="Times New Roman"/>
          <w:sz w:val="24"/>
          <w:szCs w:val="24"/>
        </w:rPr>
      </w:pPr>
      <w:r w:rsidRPr="003B2BEF">
        <w:rPr>
          <w:rFonts w:ascii="Times New Roman" w:hAnsi="Times New Roman" w:cs="Times New Roman"/>
          <w:bCs/>
          <w:sz w:val="24"/>
          <w:szCs w:val="24"/>
        </w:rPr>
        <w:t xml:space="preserve">Ministro della salute, </w:t>
      </w:r>
      <w:r>
        <w:rPr>
          <w:rFonts w:ascii="Times New Roman" w:hAnsi="Times New Roman" w:cs="Times New Roman"/>
          <w:bCs/>
          <w:sz w:val="24"/>
          <w:szCs w:val="24"/>
        </w:rPr>
        <w:t xml:space="preserve">professor </w:t>
      </w:r>
      <w:r w:rsidRPr="003B2BEF">
        <w:rPr>
          <w:rFonts w:ascii="Times New Roman" w:hAnsi="Times New Roman" w:cs="Times New Roman"/>
          <w:bCs/>
          <w:sz w:val="24"/>
          <w:szCs w:val="24"/>
        </w:rPr>
        <w:t>Orazio Schillaci</w:t>
      </w:r>
      <w:r w:rsidRPr="003B2BEF">
        <w:rPr>
          <w:rFonts w:ascii="Times New Roman" w:hAnsi="Times New Roman" w:cs="Times New Roman"/>
          <w:sz w:val="24"/>
          <w:szCs w:val="24"/>
        </w:rPr>
        <w:t xml:space="preserve"> </w:t>
      </w:r>
      <w:r>
        <w:rPr>
          <w:rFonts w:ascii="Times New Roman" w:hAnsi="Times New Roman" w:cs="Times New Roman"/>
          <w:sz w:val="24"/>
          <w:szCs w:val="24"/>
        </w:rPr>
        <w:t>(</w:t>
      </w:r>
      <w:r w:rsidR="003B2BEF" w:rsidRPr="00CC2909">
        <w:rPr>
          <w:rFonts w:ascii="Times New Roman" w:hAnsi="Times New Roman" w:cs="Times New Roman"/>
          <w:i/>
          <w:sz w:val="24"/>
          <w:szCs w:val="24"/>
        </w:rPr>
        <w:t>sedute del 20 febbraio e del 27 marzo 2024</w:t>
      </w:r>
      <w:r>
        <w:rPr>
          <w:rFonts w:ascii="Times New Roman" w:hAnsi="Times New Roman" w:cs="Times New Roman"/>
          <w:sz w:val="24"/>
          <w:szCs w:val="24"/>
        </w:rPr>
        <w:t>)</w:t>
      </w:r>
      <w:r w:rsidR="003B2BEF" w:rsidRPr="003B2BEF">
        <w:rPr>
          <w:rFonts w:ascii="Times New Roman" w:hAnsi="Times New Roman" w:cs="Times New Roman"/>
          <w:bCs/>
          <w:sz w:val="24"/>
          <w:szCs w:val="24"/>
        </w:rPr>
        <w:t>.</w:t>
      </w:r>
    </w:p>
    <w:p w:rsidR="003B2BEF" w:rsidRDefault="003B2BEF" w:rsidP="003B2BEF">
      <w:pPr>
        <w:spacing w:after="0" w:line="320" w:lineRule="atLeast"/>
        <w:ind w:firstLine="567"/>
        <w:jc w:val="both"/>
        <w:rPr>
          <w:rFonts w:ascii="Times New Roman" w:hAnsi="Times New Roman" w:cs="Times New Roman"/>
          <w:b/>
          <w:sz w:val="24"/>
          <w:szCs w:val="24"/>
        </w:rPr>
      </w:pPr>
    </w:p>
    <w:p w:rsidR="002B6433" w:rsidRDefault="002B6433" w:rsidP="002B6433">
      <w:pPr>
        <w:spacing w:after="0" w:line="320" w:lineRule="atLeast"/>
        <w:ind w:firstLine="567"/>
        <w:jc w:val="center"/>
        <w:rPr>
          <w:rFonts w:ascii="Times New Roman" w:hAnsi="Times New Roman" w:cs="Times New Roman"/>
          <w:b/>
          <w:sz w:val="24"/>
          <w:szCs w:val="24"/>
        </w:rPr>
      </w:pPr>
      <w:r>
        <w:rPr>
          <w:rFonts w:ascii="Times New Roman" w:hAnsi="Times New Roman" w:cs="Times New Roman"/>
          <w:b/>
          <w:sz w:val="24"/>
          <w:szCs w:val="24"/>
        </w:rPr>
        <w:t>---------------</w:t>
      </w:r>
    </w:p>
    <w:p w:rsidR="002B6433" w:rsidRPr="003B2BEF" w:rsidRDefault="002B6433"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 xml:space="preserve">La </w:t>
      </w:r>
      <w:r w:rsidRPr="003B2BEF">
        <w:rPr>
          <w:rFonts w:ascii="Times New Roman" w:hAnsi="Times New Roman" w:cs="Times New Roman"/>
          <w:b/>
          <w:bCs/>
          <w:sz w:val="24"/>
          <w:szCs w:val="24"/>
        </w:rPr>
        <w:t>Società italiana di medicina d'emergenza-urgenza (SIMEU)</w:t>
      </w:r>
      <w:r w:rsidRPr="003B2BEF">
        <w:rPr>
          <w:rFonts w:ascii="Times New Roman" w:hAnsi="Times New Roman" w:cs="Times New Roman"/>
          <w:sz w:val="24"/>
          <w:szCs w:val="24"/>
        </w:rPr>
        <w:t xml:space="preserve"> ha sottolineato che, a partire dalla crisi pandemica, si </w:t>
      </w:r>
      <w:r w:rsidR="00800B06">
        <w:rPr>
          <w:rFonts w:ascii="Times New Roman" w:hAnsi="Times New Roman" w:cs="Times New Roman"/>
          <w:sz w:val="24"/>
          <w:szCs w:val="24"/>
        </w:rPr>
        <w:t xml:space="preserve">è </w:t>
      </w:r>
      <w:r w:rsidRPr="003B2BEF">
        <w:rPr>
          <w:rFonts w:ascii="Times New Roman" w:hAnsi="Times New Roman" w:cs="Times New Roman"/>
          <w:sz w:val="24"/>
          <w:szCs w:val="24"/>
        </w:rPr>
        <w:t>registra</w:t>
      </w:r>
      <w:r w:rsidR="00800B06">
        <w:rPr>
          <w:rFonts w:ascii="Times New Roman" w:hAnsi="Times New Roman" w:cs="Times New Roman"/>
          <w:sz w:val="24"/>
          <w:szCs w:val="24"/>
        </w:rPr>
        <w:t>to</w:t>
      </w:r>
      <w:r w:rsidRPr="003B2BEF">
        <w:rPr>
          <w:rFonts w:ascii="Times New Roman" w:hAnsi="Times New Roman" w:cs="Times New Roman"/>
          <w:sz w:val="24"/>
          <w:szCs w:val="24"/>
        </w:rPr>
        <w:t xml:space="preserve"> un costante incremento degli accessi </w:t>
      </w:r>
      <w:r w:rsidR="00800B06">
        <w:rPr>
          <w:rFonts w:ascii="Times New Roman" w:hAnsi="Times New Roman" w:cs="Times New Roman"/>
          <w:sz w:val="24"/>
          <w:szCs w:val="24"/>
        </w:rPr>
        <w:t>al</w:t>
      </w:r>
      <w:r w:rsidRPr="003B2BEF">
        <w:rPr>
          <w:rFonts w:ascii="Times New Roman" w:hAnsi="Times New Roman" w:cs="Times New Roman"/>
          <w:sz w:val="24"/>
          <w:szCs w:val="24"/>
        </w:rPr>
        <w:t xml:space="preserve"> pronto soccorso. Si stima che la dimensione del fenomeno sia destinata a superare i 20 milioni di accessi </w:t>
      </w:r>
      <w:r w:rsidR="00800B06">
        <w:rPr>
          <w:rFonts w:ascii="Times New Roman" w:hAnsi="Times New Roman" w:cs="Times New Roman"/>
          <w:sz w:val="24"/>
          <w:szCs w:val="24"/>
        </w:rPr>
        <w:t xml:space="preserve">per </w:t>
      </w:r>
      <w:r w:rsidRPr="003B2BEF">
        <w:rPr>
          <w:rFonts w:ascii="Times New Roman" w:hAnsi="Times New Roman" w:cs="Times New Roman"/>
          <w:sz w:val="24"/>
          <w:szCs w:val="24"/>
        </w:rPr>
        <w:t xml:space="preserve">anno. Tale sovraffollamento non è un dato meramente quantitativo ma comporta altresì, sotto il profilo qualitativo, una grande intensità del lavoro in termini di diagnosi, cura e assistenza. </w:t>
      </w:r>
    </w:p>
    <w:p w:rsidR="003B2BEF" w:rsidRPr="003B2BEF" w:rsidRDefault="004D62DE"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Fa presente che a</w:t>
      </w:r>
      <w:r w:rsidR="003B2BEF" w:rsidRPr="003B2BEF">
        <w:rPr>
          <w:rFonts w:ascii="Times New Roman" w:hAnsi="Times New Roman" w:cs="Times New Roman"/>
          <w:sz w:val="24"/>
          <w:szCs w:val="24"/>
        </w:rPr>
        <w:t xml:space="preserve">l momento la maggiore criticità è rappresentata dal fenomeno del </w:t>
      </w:r>
      <w:r>
        <w:rPr>
          <w:rFonts w:ascii="Times New Roman" w:hAnsi="Times New Roman" w:cs="Times New Roman"/>
          <w:sz w:val="24"/>
          <w:szCs w:val="24"/>
        </w:rPr>
        <w:t>cosiddetto</w:t>
      </w:r>
      <w:r w:rsidR="003B2BEF" w:rsidRPr="003B2BEF">
        <w:rPr>
          <w:rFonts w:ascii="Times New Roman" w:hAnsi="Times New Roman" w:cs="Times New Roman"/>
          <w:sz w:val="24"/>
          <w:szCs w:val="24"/>
        </w:rPr>
        <w:t xml:space="preserve"> </w:t>
      </w:r>
      <w:proofErr w:type="spellStart"/>
      <w:r w:rsidR="003B2BEF" w:rsidRPr="003B2BEF">
        <w:rPr>
          <w:rFonts w:ascii="Times New Roman" w:hAnsi="Times New Roman" w:cs="Times New Roman"/>
          <w:i/>
          <w:sz w:val="24"/>
          <w:szCs w:val="24"/>
        </w:rPr>
        <w:t>boarding</w:t>
      </w:r>
      <w:proofErr w:type="spellEnd"/>
      <w:r w:rsidR="003B2BEF" w:rsidRPr="003B2BEF">
        <w:rPr>
          <w:rFonts w:ascii="Times New Roman" w:hAnsi="Times New Roman" w:cs="Times New Roman"/>
          <w:sz w:val="24"/>
          <w:szCs w:val="24"/>
        </w:rPr>
        <w:t xml:space="preserve"> ovvero quell’indefinita attesa d</w:t>
      </w:r>
      <w:r w:rsidR="00800B06">
        <w:rPr>
          <w:rFonts w:ascii="Times New Roman" w:hAnsi="Times New Roman" w:cs="Times New Roman"/>
          <w:sz w:val="24"/>
          <w:szCs w:val="24"/>
        </w:rPr>
        <w:t>el</w:t>
      </w:r>
      <w:r w:rsidR="003B2BEF" w:rsidRPr="003B2BEF">
        <w:rPr>
          <w:rFonts w:ascii="Times New Roman" w:hAnsi="Times New Roman" w:cs="Times New Roman"/>
          <w:sz w:val="24"/>
          <w:szCs w:val="24"/>
        </w:rPr>
        <w:t xml:space="preserve"> ricovero ospedaliero una volta che il pronto soccorso abbia assolto il suo compito e concluso la fase di valutazione.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Per la SIMEU, è necessario correggere questa situazione attraverso una profonda riforma del sistema, che incida, </w:t>
      </w:r>
      <w:r w:rsidRPr="003B2BEF">
        <w:rPr>
          <w:rFonts w:ascii="Times New Roman" w:hAnsi="Times New Roman" w:cs="Times New Roman"/>
          <w:bCs/>
          <w:sz w:val="24"/>
          <w:szCs w:val="24"/>
        </w:rPr>
        <w:t>in primo luogo</w:t>
      </w:r>
      <w:r w:rsidRPr="003B2BEF">
        <w:rPr>
          <w:rFonts w:ascii="Times New Roman" w:hAnsi="Times New Roman" w:cs="Times New Roman"/>
          <w:sz w:val="24"/>
          <w:szCs w:val="24"/>
        </w:rPr>
        <w:t>, sul</w:t>
      </w:r>
      <w:r w:rsidR="006B47B8">
        <w:rPr>
          <w:rFonts w:ascii="Times New Roman" w:hAnsi="Times New Roman" w:cs="Times New Roman"/>
          <w:sz w:val="24"/>
          <w:szCs w:val="24"/>
        </w:rPr>
        <w:t xml:space="preserve"> potenziamento della</w:t>
      </w:r>
      <w:r w:rsidRPr="003B2BEF">
        <w:rPr>
          <w:rFonts w:ascii="Times New Roman" w:hAnsi="Times New Roman" w:cs="Times New Roman"/>
          <w:sz w:val="24"/>
          <w:szCs w:val="24"/>
        </w:rPr>
        <w:t xml:space="preserve"> </w:t>
      </w:r>
      <w:r w:rsidRPr="003B2BEF">
        <w:rPr>
          <w:rFonts w:ascii="Times New Roman" w:hAnsi="Times New Roman" w:cs="Times New Roman"/>
          <w:bCs/>
          <w:sz w:val="24"/>
          <w:szCs w:val="24"/>
        </w:rPr>
        <w:t>medicina del territorio</w:t>
      </w:r>
      <w:r w:rsidRPr="003B2BEF">
        <w:rPr>
          <w:rFonts w:ascii="Times New Roman" w:hAnsi="Times New Roman" w:cs="Times New Roman"/>
          <w:sz w:val="24"/>
          <w:szCs w:val="24"/>
        </w:rPr>
        <w:t xml:space="preserve">, così da intercettare istanze non urgenti, che a volte </w:t>
      </w:r>
      <w:r w:rsidR="004D62DE">
        <w:rPr>
          <w:rFonts w:ascii="Times New Roman" w:hAnsi="Times New Roman" w:cs="Times New Roman"/>
          <w:sz w:val="24"/>
          <w:szCs w:val="24"/>
        </w:rPr>
        <w:t>si riv</w:t>
      </w:r>
      <w:r w:rsidR="006B47B8">
        <w:rPr>
          <w:rFonts w:ascii="Times New Roman" w:hAnsi="Times New Roman" w:cs="Times New Roman"/>
          <w:sz w:val="24"/>
          <w:szCs w:val="24"/>
        </w:rPr>
        <w:t>ersano</w:t>
      </w:r>
      <w:r w:rsidRPr="003B2BEF">
        <w:rPr>
          <w:rFonts w:ascii="Times New Roman" w:hAnsi="Times New Roman" w:cs="Times New Roman"/>
          <w:sz w:val="24"/>
          <w:szCs w:val="24"/>
        </w:rPr>
        <w:t xml:space="preserve"> in</w:t>
      </w:r>
      <w:r w:rsidR="004D62DE">
        <w:rPr>
          <w:rFonts w:ascii="Times New Roman" w:hAnsi="Times New Roman" w:cs="Times New Roman"/>
          <w:sz w:val="24"/>
          <w:szCs w:val="24"/>
        </w:rPr>
        <w:t xml:space="preserve"> modo in</w:t>
      </w:r>
      <w:r w:rsidRPr="003B2BEF">
        <w:rPr>
          <w:rFonts w:ascii="Times New Roman" w:hAnsi="Times New Roman" w:cs="Times New Roman"/>
          <w:sz w:val="24"/>
          <w:szCs w:val="24"/>
        </w:rPr>
        <w:t>appropriat</w:t>
      </w:r>
      <w:r w:rsidR="004D62DE">
        <w:rPr>
          <w:rFonts w:ascii="Times New Roman" w:hAnsi="Times New Roman" w:cs="Times New Roman"/>
          <w:sz w:val="24"/>
          <w:szCs w:val="24"/>
        </w:rPr>
        <w:t xml:space="preserve">o </w:t>
      </w:r>
      <w:r w:rsidR="006B47B8">
        <w:rPr>
          <w:rFonts w:ascii="Times New Roman" w:hAnsi="Times New Roman" w:cs="Times New Roman"/>
          <w:sz w:val="24"/>
          <w:szCs w:val="24"/>
        </w:rPr>
        <w:t>su</w:t>
      </w:r>
      <w:r w:rsidR="004D62DE">
        <w:rPr>
          <w:rFonts w:ascii="Times New Roman" w:hAnsi="Times New Roman" w:cs="Times New Roman"/>
          <w:sz w:val="24"/>
          <w:szCs w:val="24"/>
        </w:rPr>
        <w:t>l</w:t>
      </w:r>
      <w:r w:rsidRPr="003B2BEF">
        <w:rPr>
          <w:rFonts w:ascii="Times New Roman" w:hAnsi="Times New Roman" w:cs="Times New Roman"/>
          <w:sz w:val="24"/>
          <w:szCs w:val="24"/>
        </w:rPr>
        <w:t xml:space="preserve"> pronto soccorso.</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In secondo luogo, </w:t>
      </w:r>
      <w:r w:rsidR="004D62DE">
        <w:rPr>
          <w:rFonts w:ascii="Times New Roman" w:hAnsi="Times New Roman" w:cs="Times New Roman"/>
          <w:sz w:val="24"/>
          <w:szCs w:val="24"/>
        </w:rPr>
        <w:t>ritiene</w:t>
      </w:r>
      <w:r w:rsidRPr="003B2BEF">
        <w:rPr>
          <w:rFonts w:ascii="Times New Roman" w:hAnsi="Times New Roman" w:cs="Times New Roman"/>
          <w:sz w:val="24"/>
          <w:szCs w:val="24"/>
        </w:rPr>
        <w:t xml:space="preserve"> necessario potenziare la capienza e anche il perimetro delle competenze cliniche degli ospedali per acuti, ma soprattutto la ricettività delle strutture territoriali, </w:t>
      </w:r>
      <w:r w:rsidR="003B0AC4">
        <w:rPr>
          <w:rFonts w:ascii="Times New Roman" w:hAnsi="Times New Roman" w:cs="Times New Roman"/>
          <w:sz w:val="24"/>
          <w:szCs w:val="24"/>
        </w:rPr>
        <w:t>O</w:t>
      </w:r>
      <w:r w:rsidRPr="003B2BEF">
        <w:rPr>
          <w:rFonts w:ascii="Times New Roman" w:hAnsi="Times New Roman" w:cs="Times New Roman"/>
          <w:sz w:val="24"/>
          <w:szCs w:val="24"/>
        </w:rPr>
        <w:t xml:space="preserve">spedali e </w:t>
      </w:r>
      <w:r w:rsidR="003B0AC4">
        <w:rPr>
          <w:rFonts w:ascii="Times New Roman" w:hAnsi="Times New Roman" w:cs="Times New Roman"/>
          <w:sz w:val="24"/>
          <w:szCs w:val="24"/>
        </w:rPr>
        <w:t>C</w:t>
      </w:r>
      <w:r w:rsidRPr="003B2BEF">
        <w:rPr>
          <w:rFonts w:ascii="Times New Roman" w:hAnsi="Times New Roman" w:cs="Times New Roman"/>
          <w:sz w:val="24"/>
          <w:szCs w:val="24"/>
        </w:rPr>
        <w:t>ase di comunità, per la ricezione d</w:t>
      </w:r>
      <w:r w:rsidR="004D62DE">
        <w:rPr>
          <w:rFonts w:ascii="Times New Roman" w:hAnsi="Times New Roman" w:cs="Times New Roman"/>
          <w:sz w:val="24"/>
          <w:szCs w:val="24"/>
        </w:rPr>
        <w:t>e</w:t>
      </w:r>
      <w:r w:rsidRPr="003B2BEF">
        <w:rPr>
          <w:rFonts w:ascii="Times New Roman" w:hAnsi="Times New Roman" w:cs="Times New Roman"/>
          <w:sz w:val="24"/>
          <w:szCs w:val="24"/>
        </w:rPr>
        <w:t>i pazienti in uscita dal pronto soccorso.</w:t>
      </w:r>
    </w:p>
    <w:p w:rsidR="003B2BEF" w:rsidRPr="003B2BEF" w:rsidRDefault="003B2BEF" w:rsidP="003B2BEF">
      <w:pPr>
        <w:spacing w:after="0" w:line="320" w:lineRule="atLeast"/>
        <w:ind w:firstLine="567"/>
        <w:jc w:val="both"/>
        <w:rPr>
          <w:rFonts w:ascii="Times New Roman" w:hAnsi="Times New Roman" w:cs="Times New Roman"/>
          <w:iCs/>
          <w:sz w:val="24"/>
          <w:szCs w:val="24"/>
        </w:rPr>
      </w:pPr>
      <w:r w:rsidRPr="003B2BEF">
        <w:rPr>
          <w:rFonts w:ascii="Times New Roman" w:hAnsi="Times New Roman" w:cs="Times New Roman"/>
          <w:sz w:val="24"/>
          <w:szCs w:val="24"/>
        </w:rPr>
        <w:t xml:space="preserve">Sul piano del personale medico, secondo la SIMEU, è necessario rinnovare il sistema partendo dalla fase </w:t>
      </w:r>
      <w:proofErr w:type="spellStart"/>
      <w:r w:rsidRPr="003B2BEF">
        <w:rPr>
          <w:rFonts w:ascii="Times New Roman" w:hAnsi="Times New Roman" w:cs="Times New Roman"/>
          <w:sz w:val="24"/>
          <w:szCs w:val="24"/>
        </w:rPr>
        <w:t>preospedaliera</w:t>
      </w:r>
      <w:proofErr w:type="spellEnd"/>
      <w:r w:rsidRPr="003B2BEF">
        <w:rPr>
          <w:rFonts w:ascii="Times New Roman" w:hAnsi="Times New Roman" w:cs="Times New Roman"/>
          <w:sz w:val="24"/>
          <w:szCs w:val="24"/>
        </w:rPr>
        <w:t xml:space="preserve">, che preveda l’impiego dei professionisti medici e infermieri dell’emergenza-urgenza </w:t>
      </w:r>
      <w:r w:rsidR="004D62DE">
        <w:rPr>
          <w:rFonts w:ascii="Times New Roman" w:hAnsi="Times New Roman" w:cs="Times New Roman"/>
          <w:sz w:val="24"/>
          <w:szCs w:val="24"/>
        </w:rPr>
        <w:t>anche in tale</w:t>
      </w:r>
      <w:r w:rsidRPr="003B2BEF">
        <w:rPr>
          <w:rFonts w:ascii="Times New Roman" w:hAnsi="Times New Roman" w:cs="Times New Roman"/>
          <w:sz w:val="24"/>
          <w:szCs w:val="24"/>
        </w:rPr>
        <w:t xml:space="preserve"> fas</w:t>
      </w:r>
      <w:r w:rsidR="004D62DE">
        <w:rPr>
          <w:rFonts w:ascii="Times New Roman" w:hAnsi="Times New Roman" w:cs="Times New Roman"/>
          <w:sz w:val="24"/>
          <w:szCs w:val="24"/>
        </w:rPr>
        <w:t>e</w:t>
      </w:r>
      <w:r w:rsidRPr="003B2BEF">
        <w:rPr>
          <w:rFonts w:ascii="Times New Roman" w:hAnsi="Times New Roman" w:cs="Times New Roman"/>
          <w:sz w:val="24"/>
          <w:szCs w:val="24"/>
        </w:rPr>
        <w:t xml:space="preserve">. </w:t>
      </w:r>
      <w:r w:rsidRPr="003B2BEF">
        <w:rPr>
          <w:rFonts w:ascii="Times New Roman" w:hAnsi="Times New Roman" w:cs="Times New Roman"/>
          <w:iCs/>
          <w:sz w:val="24"/>
          <w:szCs w:val="24"/>
        </w:rPr>
        <w:t xml:space="preserve">Questo al fine di superare una situazione </w:t>
      </w:r>
      <w:r w:rsidR="004D62DE" w:rsidRPr="003B2BEF">
        <w:rPr>
          <w:rFonts w:ascii="Times New Roman" w:hAnsi="Times New Roman" w:cs="Times New Roman"/>
          <w:iCs/>
          <w:sz w:val="24"/>
          <w:szCs w:val="24"/>
        </w:rPr>
        <w:t xml:space="preserve">paradossale </w:t>
      </w:r>
      <w:r w:rsidRPr="003B2BEF">
        <w:rPr>
          <w:rFonts w:ascii="Times New Roman" w:hAnsi="Times New Roman" w:cs="Times New Roman"/>
          <w:iCs/>
          <w:sz w:val="24"/>
          <w:szCs w:val="24"/>
        </w:rPr>
        <w:t>per la quale in Italia l’emergenza-urgenza fuori d</w:t>
      </w:r>
      <w:r w:rsidR="004D62DE">
        <w:rPr>
          <w:rFonts w:ascii="Times New Roman" w:hAnsi="Times New Roman" w:cs="Times New Roman"/>
          <w:iCs/>
          <w:sz w:val="24"/>
          <w:szCs w:val="24"/>
        </w:rPr>
        <w:t>a</w:t>
      </w:r>
      <w:r w:rsidRPr="003B2BEF">
        <w:rPr>
          <w:rFonts w:ascii="Times New Roman" w:hAnsi="Times New Roman" w:cs="Times New Roman"/>
          <w:iCs/>
          <w:sz w:val="24"/>
          <w:szCs w:val="24"/>
        </w:rPr>
        <w:t xml:space="preserve">ll’ospedale viene considerata spesso appannaggio della medicina generale e addirittura, in alcune regioni, agli specialisti in medicina di emergenza-urgenza non è consentito operare sui mezzi del 118. </w:t>
      </w:r>
    </w:p>
    <w:p w:rsidR="003B2BEF" w:rsidRDefault="00C45AA0" w:rsidP="003B2BEF">
      <w:pPr>
        <w:spacing w:after="0" w:line="3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Nella fase del dibattito con i deputati, è stata affrontata, a seguito di una domanda posta da una deputata, la questione della disaffezione dei giovani medici verso la medicina di emergenza-urgenza, rispetto alla quale la SIMEU ritiene che sia necessaria </w:t>
      </w:r>
      <w:r w:rsidRPr="00C45AA0">
        <w:rPr>
          <w:rFonts w:ascii="Times New Roman" w:hAnsi="Times New Roman" w:cs="Times New Roman"/>
          <w:iCs/>
          <w:sz w:val="24"/>
          <w:szCs w:val="24"/>
        </w:rPr>
        <w:t xml:space="preserve">una riforma delle scuole di specializzazione che </w:t>
      </w:r>
      <w:r>
        <w:rPr>
          <w:rFonts w:ascii="Times New Roman" w:hAnsi="Times New Roman" w:cs="Times New Roman"/>
          <w:iCs/>
          <w:sz w:val="24"/>
          <w:szCs w:val="24"/>
        </w:rPr>
        <w:t>preveda un maggior coinvolgimento degli specializzandi nell’attività lavorativa vera e propria</w:t>
      </w:r>
      <w:r w:rsidRPr="00C45AA0">
        <w:rPr>
          <w:rFonts w:ascii="Times New Roman" w:hAnsi="Times New Roman" w:cs="Times New Roman"/>
          <w:iCs/>
          <w:sz w:val="24"/>
          <w:szCs w:val="24"/>
        </w:rPr>
        <w:t>.</w:t>
      </w:r>
    </w:p>
    <w:p w:rsidR="00C45AA0" w:rsidRPr="003B2BEF" w:rsidRDefault="00C45AA0" w:rsidP="003B2BEF">
      <w:pPr>
        <w:spacing w:after="0" w:line="320" w:lineRule="atLeast"/>
        <w:ind w:firstLine="567"/>
        <w:jc w:val="both"/>
        <w:rPr>
          <w:rFonts w:ascii="Times New Roman" w:hAnsi="Times New Roman" w:cs="Times New Roman"/>
          <w:iCs/>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La</w:t>
      </w:r>
      <w:r w:rsidRPr="003B2BEF">
        <w:rPr>
          <w:rFonts w:ascii="Times New Roman" w:hAnsi="Times New Roman" w:cs="Times New Roman"/>
          <w:b/>
          <w:bCs/>
          <w:sz w:val="24"/>
          <w:szCs w:val="24"/>
        </w:rPr>
        <w:t xml:space="preserve"> Società italiana anestesia analgesia rianimazione e terapia intensiva (SIAARTI)</w:t>
      </w:r>
      <w:r w:rsidRPr="003B2BEF">
        <w:rPr>
          <w:rFonts w:ascii="Times New Roman" w:hAnsi="Times New Roman" w:cs="Times New Roman"/>
          <w:sz w:val="24"/>
          <w:szCs w:val="24"/>
        </w:rPr>
        <w:t xml:space="preserve"> ha sottolineato come il tema dell’emergenza-urgenza nei pronto soccorso non possa essere separato da quello della gestione della medicina del territorio e dalla riorganizzazione </w:t>
      </w:r>
      <w:r w:rsidR="004C7EBB" w:rsidRPr="003B2BEF">
        <w:rPr>
          <w:rFonts w:ascii="Times New Roman" w:hAnsi="Times New Roman" w:cs="Times New Roman"/>
          <w:sz w:val="24"/>
          <w:szCs w:val="24"/>
        </w:rPr>
        <w:t xml:space="preserve">dei servizi </w:t>
      </w:r>
      <w:r w:rsidR="004C7EBB">
        <w:rPr>
          <w:rFonts w:ascii="Times New Roman" w:hAnsi="Times New Roman" w:cs="Times New Roman"/>
          <w:sz w:val="24"/>
          <w:szCs w:val="24"/>
        </w:rPr>
        <w:t>all’</w:t>
      </w:r>
      <w:r w:rsidRPr="003B2BEF">
        <w:rPr>
          <w:rFonts w:ascii="Times New Roman" w:hAnsi="Times New Roman" w:cs="Times New Roman"/>
          <w:sz w:val="24"/>
          <w:szCs w:val="24"/>
        </w:rPr>
        <w:t>intern</w:t>
      </w:r>
      <w:r w:rsidR="004C7EBB">
        <w:rPr>
          <w:rFonts w:ascii="Times New Roman" w:hAnsi="Times New Roman" w:cs="Times New Roman"/>
          <w:sz w:val="24"/>
          <w:szCs w:val="24"/>
        </w:rPr>
        <w:t>o</w:t>
      </w:r>
      <w:r w:rsidRPr="003B2BEF">
        <w:rPr>
          <w:rFonts w:ascii="Times New Roman" w:hAnsi="Times New Roman" w:cs="Times New Roman"/>
          <w:sz w:val="24"/>
          <w:szCs w:val="24"/>
        </w:rPr>
        <w:t xml:space="preserve"> </w:t>
      </w:r>
      <w:r w:rsidR="004C7EBB">
        <w:rPr>
          <w:rFonts w:ascii="Times New Roman" w:hAnsi="Times New Roman" w:cs="Times New Roman"/>
          <w:sz w:val="24"/>
          <w:szCs w:val="24"/>
        </w:rPr>
        <w:t>dell’</w:t>
      </w:r>
      <w:r w:rsidRPr="003B2BEF">
        <w:rPr>
          <w:rFonts w:ascii="Times New Roman" w:hAnsi="Times New Roman" w:cs="Times New Roman"/>
          <w:sz w:val="24"/>
          <w:szCs w:val="24"/>
        </w:rPr>
        <w:t xml:space="preserve">ospedale. </w:t>
      </w:r>
      <w:r w:rsidR="004C7EBB">
        <w:rPr>
          <w:rFonts w:ascii="Times New Roman" w:hAnsi="Times New Roman" w:cs="Times New Roman"/>
          <w:sz w:val="24"/>
          <w:szCs w:val="24"/>
        </w:rPr>
        <w:t>Rileva che n</w:t>
      </w:r>
      <w:r w:rsidRPr="003B2BEF">
        <w:rPr>
          <w:rFonts w:ascii="Times New Roman" w:hAnsi="Times New Roman" w:cs="Times New Roman"/>
          <w:sz w:val="24"/>
          <w:szCs w:val="24"/>
        </w:rPr>
        <w:t xml:space="preserve">el 98 per cento degli ospedali l’emergenza intraospedaliera è affidata agli anestesisti rianimatori e, in buona parte, anche l’emergenza </w:t>
      </w:r>
      <w:proofErr w:type="spellStart"/>
      <w:r w:rsidRPr="003B2BEF">
        <w:rPr>
          <w:rFonts w:ascii="Times New Roman" w:hAnsi="Times New Roman" w:cs="Times New Roman"/>
          <w:sz w:val="24"/>
          <w:szCs w:val="24"/>
        </w:rPr>
        <w:t>preospedaliera</w:t>
      </w:r>
      <w:proofErr w:type="spellEnd"/>
      <w:r w:rsidRPr="003B2BEF">
        <w:rPr>
          <w:rFonts w:ascii="Times New Roman" w:hAnsi="Times New Roman" w:cs="Times New Roman"/>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SIAARTI, teoricamente più “vocata” all’emergenza intraospedaliera, ritiene, in primo luogo, che l’attivazione delle </w:t>
      </w:r>
      <w:r w:rsidR="003B0AC4">
        <w:rPr>
          <w:rFonts w:ascii="Times New Roman" w:hAnsi="Times New Roman" w:cs="Times New Roman"/>
          <w:sz w:val="24"/>
          <w:szCs w:val="24"/>
        </w:rPr>
        <w:t>C</w:t>
      </w:r>
      <w:r w:rsidRPr="003B2BEF">
        <w:rPr>
          <w:rFonts w:ascii="Times New Roman" w:hAnsi="Times New Roman" w:cs="Times New Roman"/>
          <w:sz w:val="24"/>
          <w:szCs w:val="24"/>
        </w:rPr>
        <w:t>ase d</w:t>
      </w:r>
      <w:r w:rsidR="004C7EBB">
        <w:rPr>
          <w:rFonts w:ascii="Times New Roman" w:hAnsi="Times New Roman" w:cs="Times New Roman"/>
          <w:sz w:val="24"/>
          <w:szCs w:val="24"/>
        </w:rPr>
        <w:t>ella</w:t>
      </w:r>
      <w:r w:rsidRPr="003B2BEF">
        <w:rPr>
          <w:rFonts w:ascii="Times New Roman" w:hAnsi="Times New Roman" w:cs="Times New Roman"/>
          <w:sz w:val="24"/>
          <w:szCs w:val="24"/>
        </w:rPr>
        <w:t xml:space="preserve"> comunità e degli </w:t>
      </w:r>
      <w:r w:rsidR="003B0AC4">
        <w:rPr>
          <w:rFonts w:ascii="Times New Roman" w:hAnsi="Times New Roman" w:cs="Times New Roman"/>
          <w:sz w:val="24"/>
          <w:szCs w:val="24"/>
        </w:rPr>
        <w:t>O</w:t>
      </w:r>
      <w:r w:rsidRPr="003B2BEF">
        <w:rPr>
          <w:rFonts w:ascii="Times New Roman" w:hAnsi="Times New Roman" w:cs="Times New Roman"/>
          <w:sz w:val="24"/>
          <w:szCs w:val="24"/>
        </w:rPr>
        <w:t xml:space="preserve">spedali di comunità, organizzati secondo il modello </w:t>
      </w:r>
      <w:r w:rsidR="004C7EBB">
        <w:rPr>
          <w:rFonts w:ascii="Times New Roman" w:hAnsi="Times New Roman" w:cs="Times New Roman"/>
          <w:i/>
          <w:sz w:val="24"/>
          <w:szCs w:val="24"/>
        </w:rPr>
        <w:t>h</w:t>
      </w:r>
      <w:r w:rsidRPr="003B2BEF">
        <w:rPr>
          <w:rFonts w:ascii="Times New Roman" w:hAnsi="Times New Roman" w:cs="Times New Roman"/>
          <w:i/>
          <w:sz w:val="24"/>
          <w:szCs w:val="24"/>
        </w:rPr>
        <w:t xml:space="preserve">ub </w:t>
      </w:r>
      <w:r w:rsidRPr="003B2BEF">
        <w:rPr>
          <w:rFonts w:ascii="Times New Roman" w:hAnsi="Times New Roman" w:cs="Times New Roman"/>
          <w:sz w:val="24"/>
          <w:szCs w:val="24"/>
        </w:rPr>
        <w:t>e</w:t>
      </w:r>
      <w:r w:rsidRPr="003B2BEF">
        <w:rPr>
          <w:rFonts w:ascii="Times New Roman" w:hAnsi="Times New Roman" w:cs="Times New Roman"/>
          <w:i/>
          <w:sz w:val="24"/>
          <w:szCs w:val="24"/>
        </w:rPr>
        <w:t xml:space="preserve"> </w:t>
      </w:r>
      <w:proofErr w:type="spellStart"/>
      <w:r w:rsidR="004C7EBB">
        <w:rPr>
          <w:rFonts w:ascii="Times New Roman" w:hAnsi="Times New Roman" w:cs="Times New Roman"/>
          <w:i/>
          <w:sz w:val="24"/>
          <w:szCs w:val="24"/>
        </w:rPr>
        <w:t>s</w:t>
      </w:r>
      <w:r w:rsidRPr="003B2BEF">
        <w:rPr>
          <w:rFonts w:ascii="Times New Roman" w:hAnsi="Times New Roman" w:cs="Times New Roman"/>
          <w:i/>
          <w:sz w:val="24"/>
          <w:szCs w:val="24"/>
        </w:rPr>
        <w:t>poke</w:t>
      </w:r>
      <w:proofErr w:type="spellEnd"/>
      <w:r w:rsidRPr="003B2BEF">
        <w:rPr>
          <w:rFonts w:ascii="Times New Roman" w:hAnsi="Times New Roman" w:cs="Times New Roman"/>
          <w:iCs/>
          <w:sz w:val="24"/>
          <w:szCs w:val="24"/>
        </w:rPr>
        <w:t>,</w:t>
      </w:r>
      <w:r w:rsidRPr="003B2BEF">
        <w:rPr>
          <w:rFonts w:ascii="Times New Roman" w:hAnsi="Times New Roman" w:cs="Times New Roman"/>
          <w:sz w:val="24"/>
          <w:szCs w:val="24"/>
        </w:rPr>
        <w:t xml:space="preserve"> sia fondamentale per risolvere e affrontare in maniera coerente e globale il problema del sovraffollamento</w:t>
      </w:r>
      <w:r w:rsidR="004C7EBB">
        <w:rPr>
          <w:rFonts w:ascii="Times New Roman" w:hAnsi="Times New Roman" w:cs="Times New Roman"/>
          <w:sz w:val="24"/>
          <w:szCs w:val="24"/>
        </w:rPr>
        <w:t xml:space="preserve"> delle strutture di pronto soccorso</w:t>
      </w:r>
      <w:r w:rsidRPr="003B2BEF">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Una seconda azione riformatrice dovrebbe riguardare l’integrazione della rete dell’emergenza-urgenza nell</w:t>
      </w:r>
      <w:r w:rsidR="00C426F6">
        <w:rPr>
          <w:rFonts w:ascii="Times New Roman" w:hAnsi="Times New Roman" w:cs="Times New Roman"/>
          <w:sz w:val="24"/>
          <w:szCs w:val="24"/>
        </w:rPr>
        <w:t>’ambito della</w:t>
      </w:r>
      <w:r w:rsidRPr="003B2BEF">
        <w:rPr>
          <w:rFonts w:ascii="Times New Roman" w:hAnsi="Times New Roman" w:cs="Times New Roman"/>
          <w:sz w:val="24"/>
          <w:szCs w:val="24"/>
        </w:rPr>
        <w:t xml:space="preserve"> rete ospedaliera in senso assoluto</w:t>
      </w:r>
      <w:r w:rsidR="00C426F6">
        <w:rPr>
          <w:rFonts w:ascii="Times New Roman" w:hAnsi="Times New Roman" w:cs="Times New Roman"/>
          <w:sz w:val="24"/>
          <w:szCs w:val="24"/>
        </w:rPr>
        <w:t>,</w:t>
      </w:r>
      <w:r w:rsidRPr="003B2BEF">
        <w:rPr>
          <w:rFonts w:ascii="Times New Roman" w:hAnsi="Times New Roman" w:cs="Times New Roman"/>
          <w:sz w:val="24"/>
          <w:szCs w:val="24"/>
        </w:rPr>
        <w:t xml:space="preserve"> attraverso la revisione del decreto ministeriale n. 70 del 2015</w:t>
      </w:r>
      <w:r w:rsidR="00C426F6">
        <w:rPr>
          <w:rFonts w:ascii="Times New Roman" w:hAnsi="Times New Roman" w:cs="Times New Roman"/>
          <w:sz w:val="24"/>
          <w:szCs w:val="24"/>
        </w:rPr>
        <w:t>,</w:t>
      </w:r>
      <w:r w:rsidRPr="003B2BEF">
        <w:rPr>
          <w:rFonts w:ascii="Times New Roman" w:hAnsi="Times New Roman" w:cs="Times New Roman"/>
          <w:sz w:val="24"/>
          <w:szCs w:val="24"/>
        </w:rPr>
        <w:t xml:space="preserve"> al fine di ottimizzare le competenze.</w:t>
      </w:r>
    </w:p>
    <w:p w:rsidR="003B2BEF" w:rsidRDefault="00C45AA0" w:rsidP="003B2BEF">
      <w:pPr>
        <w:spacing w:after="0" w:line="32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Nella fase del dibattito, con riferimento al tema della formazione, </w:t>
      </w:r>
      <w:r>
        <w:rPr>
          <w:rFonts w:ascii="Times New Roman" w:hAnsi="Times New Roman" w:cs="Times New Roman"/>
          <w:sz w:val="24"/>
          <w:szCs w:val="24"/>
        </w:rPr>
        <w:t>l</w:t>
      </w:r>
      <w:r w:rsidRPr="003B2BEF">
        <w:rPr>
          <w:rFonts w:ascii="Times New Roman" w:hAnsi="Times New Roman" w:cs="Times New Roman"/>
          <w:sz w:val="24"/>
          <w:szCs w:val="24"/>
        </w:rPr>
        <w:t>a SIAARTI</w:t>
      </w:r>
      <w:r>
        <w:rPr>
          <w:rFonts w:ascii="Times New Roman" w:hAnsi="Times New Roman" w:cs="Times New Roman"/>
          <w:sz w:val="24"/>
          <w:szCs w:val="24"/>
        </w:rPr>
        <w:t xml:space="preserve"> ha </w:t>
      </w:r>
      <w:r w:rsidR="00B016BA">
        <w:rPr>
          <w:rFonts w:ascii="Times New Roman" w:hAnsi="Times New Roman" w:cs="Times New Roman"/>
          <w:sz w:val="24"/>
          <w:szCs w:val="24"/>
        </w:rPr>
        <w:t>assunto una posizione differente</w:t>
      </w:r>
      <w:r>
        <w:rPr>
          <w:rFonts w:ascii="Times New Roman" w:hAnsi="Times New Roman" w:cs="Times New Roman"/>
          <w:sz w:val="24"/>
          <w:szCs w:val="24"/>
        </w:rPr>
        <w:t xml:space="preserve"> dalla SIMEU, facendo presente che già allo stato attuale </w:t>
      </w:r>
      <w:r w:rsidR="00717C40">
        <w:rPr>
          <w:rFonts w:ascii="Times New Roman" w:hAnsi="Times New Roman" w:cs="Times New Roman"/>
          <w:sz w:val="24"/>
          <w:szCs w:val="24"/>
        </w:rPr>
        <w:t xml:space="preserve">gli specializzandi vengono impiegati a rotazione negli ospedali, </w:t>
      </w:r>
      <w:r w:rsidR="00F3701C">
        <w:rPr>
          <w:rFonts w:ascii="Times New Roman" w:hAnsi="Times New Roman" w:cs="Times New Roman"/>
          <w:sz w:val="24"/>
          <w:szCs w:val="24"/>
        </w:rPr>
        <w:t>restando comunque</w:t>
      </w:r>
      <w:r w:rsidR="00717C40">
        <w:rPr>
          <w:rFonts w:ascii="Times New Roman" w:hAnsi="Times New Roman" w:cs="Times New Roman"/>
          <w:sz w:val="24"/>
          <w:szCs w:val="24"/>
        </w:rPr>
        <w:t xml:space="preserve"> </w:t>
      </w:r>
      <w:r w:rsidR="00F3701C">
        <w:rPr>
          <w:rFonts w:ascii="Times New Roman" w:hAnsi="Times New Roman" w:cs="Times New Roman"/>
          <w:sz w:val="24"/>
          <w:szCs w:val="24"/>
        </w:rPr>
        <w:t>in capo all</w:t>
      </w:r>
      <w:r w:rsidR="00F3701C" w:rsidRPr="00F3701C">
        <w:rPr>
          <w:rFonts w:ascii="Times New Roman" w:hAnsi="Times New Roman" w:cs="Times New Roman"/>
          <w:sz w:val="24"/>
          <w:szCs w:val="24"/>
        </w:rPr>
        <w:t>’</w:t>
      </w:r>
      <w:proofErr w:type="spellStart"/>
      <w:r w:rsidR="00F3701C" w:rsidRPr="00F3701C">
        <w:rPr>
          <w:rFonts w:ascii="Times New Roman" w:hAnsi="Times New Roman" w:cs="Times New Roman"/>
          <w:sz w:val="24"/>
          <w:szCs w:val="24"/>
        </w:rPr>
        <w:t>universita</w:t>
      </w:r>
      <w:proofErr w:type="spellEnd"/>
      <w:r w:rsidR="00F3701C" w:rsidRPr="00F3701C">
        <w:rPr>
          <w:rFonts w:ascii="Times New Roman" w:hAnsi="Times New Roman" w:cs="Times New Roman"/>
          <w:sz w:val="24"/>
          <w:szCs w:val="24"/>
        </w:rPr>
        <w:t xml:space="preserve">̀ la funzione di garanzia della </w:t>
      </w:r>
      <w:proofErr w:type="spellStart"/>
      <w:r w:rsidR="00F3701C" w:rsidRPr="00F3701C">
        <w:rPr>
          <w:rFonts w:ascii="Times New Roman" w:hAnsi="Times New Roman" w:cs="Times New Roman"/>
          <w:sz w:val="24"/>
          <w:szCs w:val="24"/>
        </w:rPr>
        <w:t>qualita</w:t>
      </w:r>
      <w:proofErr w:type="spellEnd"/>
      <w:r w:rsidR="00F3701C" w:rsidRPr="00F3701C">
        <w:rPr>
          <w:rFonts w:ascii="Times New Roman" w:hAnsi="Times New Roman" w:cs="Times New Roman"/>
          <w:sz w:val="24"/>
          <w:szCs w:val="24"/>
        </w:rPr>
        <w:t>̀ della formazione.</w:t>
      </w:r>
    </w:p>
    <w:p w:rsidR="00C45AA0" w:rsidRPr="003B2BEF" w:rsidRDefault="00C45AA0" w:rsidP="003B2BEF">
      <w:pPr>
        <w:spacing w:after="0" w:line="320" w:lineRule="atLeast"/>
        <w:ind w:firstLine="567"/>
        <w:jc w:val="both"/>
        <w:rPr>
          <w:rFonts w:ascii="Times New Roman" w:hAnsi="Times New Roman" w:cs="Times New Roman"/>
          <w:b/>
          <w:sz w:val="24"/>
          <w:szCs w:val="24"/>
        </w:rPr>
      </w:pPr>
    </w:p>
    <w:p w:rsidR="003B2BEF" w:rsidRPr="003B2BEF" w:rsidRDefault="009653B1" w:rsidP="003B2BEF">
      <w:pPr>
        <w:spacing w:after="0" w:line="320" w:lineRule="atLeast"/>
        <w:ind w:firstLine="567"/>
        <w:jc w:val="both"/>
        <w:rPr>
          <w:rFonts w:ascii="Times New Roman" w:hAnsi="Times New Roman" w:cs="Times New Roman"/>
          <w:bCs/>
          <w:sz w:val="24"/>
          <w:szCs w:val="24"/>
        </w:rPr>
      </w:pPr>
      <w:r>
        <w:rPr>
          <w:rFonts w:ascii="Times New Roman" w:hAnsi="Times New Roman" w:cs="Times New Roman"/>
          <w:b/>
          <w:sz w:val="24"/>
          <w:szCs w:val="24"/>
        </w:rPr>
        <w:t>Cittadinanza</w:t>
      </w:r>
      <w:r w:rsidR="003B2BEF" w:rsidRPr="003B2BEF">
        <w:rPr>
          <w:rFonts w:ascii="Times New Roman" w:hAnsi="Times New Roman" w:cs="Times New Roman"/>
          <w:b/>
          <w:sz w:val="24"/>
          <w:szCs w:val="24"/>
        </w:rPr>
        <w:t xml:space="preserve">ttiva </w:t>
      </w:r>
      <w:r w:rsidR="003B2BEF" w:rsidRPr="003B2BEF">
        <w:rPr>
          <w:rFonts w:ascii="Times New Roman" w:hAnsi="Times New Roman" w:cs="Times New Roman"/>
          <w:sz w:val="24"/>
          <w:szCs w:val="24"/>
        </w:rPr>
        <w:t xml:space="preserve">ha </w:t>
      </w:r>
      <w:r w:rsidR="00A10377">
        <w:rPr>
          <w:rFonts w:ascii="Times New Roman" w:hAnsi="Times New Roman" w:cs="Times New Roman"/>
          <w:sz w:val="24"/>
          <w:szCs w:val="24"/>
        </w:rPr>
        <w:t>fatto presente</w:t>
      </w:r>
      <w:r w:rsidR="00C30359">
        <w:rPr>
          <w:rFonts w:ascii="Times New Roman" w:hAnsi="Times New Roman" w:cs="Times New Roman"/>
          <w:sz w:val="24"/>
          <w:szCs w:val="24"/>
        </w:rPr>
        <w:t xml:space="preserve"> innanzitut</w:t>
      </w:r>
      <w:r w:rsidR="00BA312E">
        <w:rPr>
          <w:rFonts w:ascii="Times New Roman" w:hAnsi="Times New Roman" w:cs="Times New Roman"/>
          <w:sz w:val="24"/>
          <w:szCs w:val="24"/>
        </w:rPr>
        <w:t>t</w:t>
      </w:r>
      <w:r w:rsidR="00C30359">
        <w:rPr>
          <w:rFonts w:ascii="Times New Roman" w:hAnsi="Times New Roman" w:cs="Times New Roman"/>
          <w:sz w:val="24"/>
          <w:szCs w:val="24"/>
        </w:rPr>
        <w:t>o</w:t>
      </w:r>
      <w:r w:rsidR="003B2BEF" w:rsidRPr="003B2BEF">
        <w:rPr>
          <w:rFonts w:ascii="Times New Roman" w:hAnsi="Times New Roman" w:cs="Times New Roman"/>
          <w:sz w:val="24"/>
          <w:szCs w:val="24"/>
        </w:rPr>
        <w:t xml:space="preserve"> </w:t>
      </w:r>
      <w:r w:rsidR="00BC30DD">
        <w:rPr>
          <w:rFonts w:ascii="Times New Roman" w:hAnsi="Times New Roman" w:cs="Times New Roman"/>
          <w:sz w:val="24"/>
          <w:szCs w:val="24"/>
        </w:rPr>
        <w:t>di aver</w:t>
      </w:r>
      <w:r w:rsidR="00BC30DD" w:rsidRPr="00BC30DD">
        <w:rPr>
          <w:rFonts w:ascii="Times New Roman" w:hAnsi="Times New Roman" w:cs="Times New Roman"/>
          <w:sz w:val="24"/>
          <w:szCs w:val="24"/>
        </w:rPr>
        <w:t xml:space="preserve"> posto attenzione </w:t>
      </w:r>
      <w:r w:rsidR="00BC30DD">
        <w:rPr>
          <w:rFonts w:ascii="Times New Roman" w:hAnsi="Times New Roman" w:cs="Times New Roman"/>
          <w:sz w:val="24"/>
          <w:szCs w:val="24"/>
        </w:rPr>
        <w:t xml:space="preserve">da anni </w:t>
      </w:r>
      <w:r w:rsidR="00BC30DD" w:rsidRPr="00BC30DD">
        <w:rPr>
          <w:rFonts w:ascii="Times New Roman" w:hAnsi="Times New Roman" w:cs="Times New Roman"/>
          <w:sz w:val="24"/>
          <w:szCs w:val="24"/>
        </w:rPr>
        <w:t xml:space="preserve">al “luogo” </w:t>
      </w:r>
      <w:r w:rsidR="00BC30DD">
        <w:rPr>
          <w:rFonts w:ascii="Times New Roman" w:hAnsi="Times New Roman" w:cs="Times New Roman"/>
          <w:sz w:val="24"/>
          <w:szCs w:val="24"/>
        </w:rPr>
        <w:t>p</w:t>
      </w:r>
      <w:r w:rsidR="00BC30DD" w:rsidRPr="00BC30DD">
        <w:rPr>
          <w:rFonts w:ascii="Times New Roman" w:hAnsi="Times New Roman" w:cs="Times New Roman"/>
          <w:sz w:val="24"/>
          <w:szCs w:val="24"/>
        </w:rPr>
        <w:t xml:space="preserve">ronto </w:t>
      </w:r>
      <w:r w:rsidR="00BC30DD">
        <w:rPr>
          <w:rFonts w:ascii="Times New Roman" w:hAnsi="Times New Roman" w:cs="Times New Roman"/>
          <w:sz w:val="24"/>
          <w:szCs w:val="24"/>
        </w:rPr>
        <w:t>s</w:t>
      </w:r>
      <w:r w:rsidR="00BC30DD" w:rsidRPr="00BC30DD">
        <w:rPr>
          <w:rFonts w:ascii="Times New Roman" w:hAnsi="Times New Roman" w:cs="Times New Roman"/>
          <w:sz w:val="24"/>
          <w:szCs w:val="24"/>
        </w:rPr>
        <w:t>occorso come elemento per comprendere criticità del mancato raccordo tra il luogo “ospedale” e il luogo “territorio”.</w:t>
      </w:r>
      <w:r w:rsidR="003B2BEF" w:rsidRPr="003B2BEF">
        <w:rPr>
          <w:rFonts w:ascii="Times New Roman" w:hAnsi="Times New Roman" w:cs="Times New Roman"/>
          <w:sz w:val="24"/>
          <w:szCs w:val="24"/>
        </w:rPr>
        <w:t xml:space="preserve"> </w:t>
      </w:r>
      <w:r w:rsidR="00722B66">
        <w:rPr>
          <w:rFonts w:ascii="Times New Roman" w:hAnsi="Times New Roman" w:cs="Times New Roman"/>
          <w:sz w:val="24"/>
          <w:szCs w:val="24"/>
        </w:rPr>
        <w:t xml:space="preserve">Evidenzia quindi che, sulla base dei </w:t>
      </w:r>
      <w:r w:rsidR="003B2BEF" w:rsidRPr="003B2BEF">
        <w:rPr>
          <w:rFonts w:ascii="Times New Roman" w:hAnsi="Times New Roman" w:cs="Times New Roman"/>
          <w:sz w:val="24"/>
          <w:szCs w:val="24"/>
        </w:rPr>
        <w:t xml:space="preserve">dati di un rapporto </w:t>
      </w:r>
      <w:r w:rsidR="00722B66">
        <w:rPr>
          <w:rFonts w:ascii="Times New Roman" w:hAnsi="Times New Roman" w:cs="Times New Roman"/>
          <w:sz w:val="24"/>
          <w:szCs w:val="24"/>
        </w:rPr>
        <w:t>presentato</w:t>
      </w:r>
      <w:r w:rsidR="003B2BEF" w:rsidRPr="003B2BEF">
        <w:rPr>
          <w:rFonts w:ascii="Times New Roman" w:hAnsi="Times New Roman" w:cs="Times New Roman"/>
          <w:sz w:val="24"/>
          <w:szCs w:val="24"/>
        </w:rPr>
        <w:t xml:space="preserve"> con la SIMEU del Lazio</w:t>
      </w:r>
      <w:r w:rsidR="00001378">
        <w:rPr>
          <w:rFonts w:ascii="Times New Roman" w:hAnsi="Times New Roman" w:cs="Times New Roman"/>
          <w:sz w:val="24"/>
          <w:szCs w:val="24"/>
        </w:rPr>
        <w:t xml:space="preserve"> </w:t>
      </w:r>
      <w:r w:rsidR="00722B66">
        <w:rPr>
          <w:rFonts w:ascii="Times New Roman" w:hAnsi="Times New Roman" w:cs="Times New Roman"/>
          <w:sz w:val="24"/>
          <w:szCs w:val="24"/>
        </w:rPr>
        <w:t xml:space="preserve">nel 2019 </w:t>
      </w:r>
      <w:r w:rsidR="000564FE">
        <w:rPr>
          <w:rFonts w:ascii="Times New Roman" w:hAnsi="Times New Roman" w:cs="Times New Roman"/>
          <w:sz w:val="24"/>
          <w:szCs w:val="24"/>
        </w:rPr>
        <w:t>-</w:t>
      </w:r>
      <w:r w:rsidR="00001378">
        <w:rPr>
          <w:rFonts w:ascii="Times New Roman" w:hAnsi="Times New Roman" w:cs="Times New Roman"/>
          <w:sz w:val="24"/>
          <w:szCs w:val="24"/>
        </w:rPr>
        <w:t xml:space="preserve"> riportati in un documento </w:t>
      </w:r>
      <w:r w:rsidR="000564FE">
        <w:rPr>
          <w:rFonts w:ascii="Times New Roman" w:hAnsi="Times New Roman" w:cs="Times New Roman"/>
          <w:sz w:val="24"/>
          <w:szCs w:val="24"/>
        </w:rPr>
        <w:t xml:space="preserve">depositato in Commissione </w:t>
      </w:r>
      <w:r w:rsidR="00722B66">
        <w:rPr>
          <w:rFonts w:ascii="Times New Roman" w:hAnsi="Times New Roman" w:cs="Times New Roman"/>
          <w:sz w:val="24"/>
          <w:szCs w:val="24"/>
        </w:rPr>
        <w:t xml:space="preserve">- </w:t>
      </w:r>
      <w:r w:rsidR="003B2BEF" w:rsidRPr="003B2BEF">
        <w:rPr>
          <w:rFonts w:ascii="Times New Roman" w:hAnsi="Times New Roman" w:cs="Times New Roman"/>
          <w:bCs/>
          <w:sz w:val="24"/>
          <w:szCs w:val="24"/>
        </w:rPr>
        <w:t xml:space="preserve">circa il </w:t>
      </w:r>
      <w:r w:rsidR="00001378">
        <w:rPr>
          <w:rFonts w:ascii="Times New Roman" w:hAnsi="Times New Roman" w:cs="Times New Roman"/>
          <w:bCs/>
          <w:sz w:val="24"/>
          <w:szCs w:val="24"/>
        </w:rPr>
        <w:t>6</w:t>
      </w:r>
      <w:r w:rsidR="000564FE">
        <w:rPr>
          <w:rFonts w:ascii="Times New Roman" w:hAnsi="Times New Roman" w:cs="Times New Roman"/>
          <w:bCs/>
          <w:sz w:val="24"/>
          <w:szCs w:val="24"/>
        </w:rPr>
        <w:t>8</w:t>
      </w:r>
      <w:r w:rsidR="003B2BEF" w:rsidRPr="003B2BEF">
        <w:rPr>
          <w:rFonts w:ascii="Times New Roman" w:hAnsi="Times New Roman" w:cs="Times New Roman"/>
          <w:bCs/>
          <w:sz w:val="24"/>
          <w:szCs w:val="24"/>
        </w:rPr>
        <w:t xml:space="preserve"> per cento </w:t>
      </w:r>
      <w:r w:rsidR="00C30359">
        <w:rPr>
          <w:rFonts w:ascii="Times New Roman" w:hAnsi="Times New Roman" w:cs="Times New Roman"/>
          <w:bCs/>
          <w:sz w:val="24"/>
          <w:szCs w:val="24"/>
        </w:rPr>
        <w:t xml:space="preserve">degli accessi </w:t>
      </w:r>
      <w:r w:rsidR="00C30359" w:rsidRPr="00C30359">
        <w:rPr>
          <w:rFonts w:ascii="Times New Roman" w:hAnsi="Times New Roman" w:cs="Times New Roman"/>
          <w:bCs/>
          <w:sz w:val="24"/>
          <w:szCs w:val="24"/>
        </w:rPr>
        <w:t>in 24 pronto soccorso</w:t>
      </w:r>
      <w:r w:rsidR="00C30359">
        <w:rPr>
          <w:rFonts w:ascii="Times New Roman" w:hAnsi="Times New Roman" w:cs="Times New Roman"/>
          <w:bCs/>
          <w:sz w:val="24"/>
          <w:szCs w:val="24"/>
        </w:rPr>
        <w:t xml:space="preserve"> </w:t>
      </w:r>
      <w:r w:rsidR="00BA312E" w:rsidRPr="00BA312E">
        <w:rPr>
          <w:rFonts w:ascii="Times New Roman" w:hAnsi="Times New Roman" w:cs="Times New Roman"/>
          <w:bCs/>
          <w:sz w:val="24"/>
          <w:szCs w:val="24"/>
        </w:rPr>
        <w:t>(</w:t>
      </w:r>
      <w:r w:rsidR="00BA312E">
        <w:rPr>
          <w:rFonts w:ascii="Times New Roman" w:hAnsi="Times New Roman" w:cs="Times New Roman"/>
          <w:bCs/>
          <w:sz w:val="24"/>
          <w:szCs w:val="24"/>
        </w:rPr>
        <w:t xml:space="preserve">si </w:t>
      </w:r>
      <w:r w:rsidR="00BA312E" w:rsidRPr="00BA312E">
        <w:rPr>
          <w:rFonts w:ascii="Times New Roman" w:hAnsi="Times New Roman" w:cs="Times New Roman"/>
          <w:bCs/>
          <w:sz w:val="24"/>
          <w:szCs w:val="24"/>
        </w:rPr>
        <w:t>parl</w:t>
      </w:r>
      <w:r w:rsidR="00BA312E">
        <w:rPr>
          <w:rFonts w:ascii="Times New Roman" w:hAnsi="Times New Roman" w:cs="Times New Roman"/>
          <w:bCs/>
          <w:sz w:val="24"/>
          <w:szCs w:val="24"/>
        </w:rPr>
        <w:t>a quindi</w:t>
      </w:r>
      <w:r w:rsidR="00BA312E" w:rsidRPr="00BA312E">
        <w:rPr>
          <w:rFonts w:ascii="Times New Roman" w:hAnsi="Times New Roman" w:cs="Times New Roman"/>
          <w:bCs/>
          <w:sz w:val="24"/>
          <w:szCs w:val="24"/>
        </w:rPr>
        <w:t xml:space="preserve"> di oltre 750 mila accessi su un milione circa)</w:t>
      </w:r>
      <w:r w:rsidR="00BA312E">
        <w:rPr>
          <w:rFonts w:ascii="Times New Roman" w:hAnsi="Times New Roman" w:cs="Times New Roman"/>
          <w:bCs/>
          <w:sz w:val="24"/>
          <w:szCs w:val="24"/>
        </w:rPr>
        <w:t xml:space="preserve"> </w:t>
      </w:r>
      <w:r w:rsidR="000564FE">
        <w:rPr>
          <w:rFonts w:ascii="Times New Roman" w:hAnsi="Times New Roman" w:cs="Times New Roman"/>
          <w:bCs/>
          <w:sz w:val="24"/>
          <w:szCs w:val="24"/>
        </w:rPr>
        <w:t>erano</w:t>
      </w:r>
      <w:r w:rsidR="003B2BEF" w:rsidRPr="003B2BEF">
        <w:rPr>
          <w:rFonts w:ascii="Times New Roman" w:hAnsi="Times New Roman" w:cs="Times New Roman"/>
          <w:bCs/>
          <w:sz w:val="24"/>
          <w:szCs w:val="24"/>
        </w:rPr>
        <w:t xml:space="preserve"> definiti come codici bianchi e codici verdi.</w:t>
      </w:r>
      <w:r w:rsidR="003B2BEF" w:rsidRPr="003B2BEF">
        <w:rPr>
          <w:rFonts w:ascii="Times New Roman" w:hAnsi="Times New Roman" w:cs="Times New Roman"/>
          <w:sz w:val="24"/>
          <w:szCs w:val="24"/>
        </w:rPr>
        <w:t xml:space="preserve"> Questo significa</w:t>
      </w:r>
      <w:r w:rsidR="00BC30DD">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che il territorio non ha più la capacità di assorbire le richieste di accesso alla salute </w:t>
      </w:r>
      <w:r w:rsidR="00074F92" w:rsidRPr="003B2BEF">
        <w:rPr>
          <w:rFonts w:ascii="Times New Roman" w:hAnsi="Times New Roman" w:cs="Times New Roman"/>
          <w:sz w:val="24"/>
          <w:szCs w:val="24"/>
        </w:rPr>
        <w:t xml:space="preserve">dei cittadini </w:t>
      </w:r>
      <w:r w:rsidR="00074F92">
        <w:rPr>
          <w:rFonts w:ascii="Times New Roman" w:hAnsi="Times New Roman" w:cs="Times New Roman"/>
          <w:sz w:val="24"/>
          <w:szCs w:val="24"/>
        </w:rPr>
        <w:t xml:space="preserve">e che </w:t>
      </w:r>
      <w:r w:rsidR="003B2BEF" w:rsidRPr="003B2BEF">
        <w:rPr>
          <w:rFonts w:ascii="Times New Roman" w:hAnsi="Times New Roman" w:cs="Times New Roman"/>
          <w:sz w:val="24"/>
          <w:szCs w:val="24"/>
        </w:rPr>
        <w:t xml:space="preserve">quindi il pronto soccorso rimane </w:t>
      </w:r>
      <w:r w:rsidR="003B2BEF" w:rsidRPr="003B2BEF">
        <w:rPr>
          <w:rFonts w:ascii="Times New Roman" w:hAnsi="Times New Roman" w:cs="Times New Roman"/>
          <w:bCs/>
          <w:sz w:val="24"/>
          <w:szCs w:val="24"/>
        </w:rPr>
        <w:t xml:space="preserve">l’unico punto di accesso alla salute pubblica. </w:t>
      </w:r>
    </w:p>
    <w:p w:rsid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Ritiene che per favorire una maggiore integrazione tra servizi sociali e sanitari si debba assicurare il </w:t>
      </w:r>
      <w:r w:rsidRPr="003B2BEF">
        <w:rPr>
          <w:rFonts w:ascii="Times New Roman" w:hAnsi="Times New Roman" w:cs="Times New Roman"/>
          <w:bCs/>
          <w:sz w:val="24"/>
          <w:szCs w:val="24"/>
        </w:rPr>
        <w:t xml:space="preserve">coinvolgimento attivo </w:t>
      </w:r>
      <w:r w:rsidR="00BC30DD" w:rsidRPr="00BC30DD">
        <w:rPr>
          <w:rFonts w:ascii="Times New Roman" w:hAnsi="Times New Roman" w:cs="Times New Roman"/>
          <w:sz w:val="24"/>
          <w:szCs w:val="24"/>
        </w:rPr>
        <w:t xml:space="preserve">e cooperativo degli </w:t>
      </w:r>
      <w:r w:rsidR="00BC30DD">
        <w:rPr>
          <w:rFonts w:ascii="Times New Roman" w:hAnsi="Times New Roman" w:cs="Times New Roman"/>
          <w:sz w:val="24"/>
          <w:szCs w:val="24"/>
        </w:rPr>
        <w:t>e</w:t>
      </w:r>
      <w:r w:rsidR="00BC30DD" w:rsidRPr="00BC30DD">
        <w:rPr>
          <w:rFonts w:ascii="Times New Roman" w:hAnsi="Times New Roman" w:cs="Times New Roman"/>
          <w:sz w:val="24"/>
          <w:szCs w:val="24"/>
        </w:rPr>
        <w:t xml:space="preserve">nti </w:t>
      </w:r>
      <w:r w:rsidR="00BC30DD">
        <w:rPr>
          <w:rFonts w:ascii="Times New Roman" w:hAnsi="Times New Roman" w:cs="Times New Roman"/>
          <w:sz w:val="24"/>
          <w:szCs w:val="24"/>
        </w:rPr>
        <w:t>l</w:t>
      </w:r>
      <w:r w:rsidR="00BC30DD" w:rsidRPr="00BC30DD">
        <w:rPr>
          <w:rFonts w:ascii="Times New Roman" w:hAnsi="Times New Roman" w:cs="Times New Roman"/>
          <w:sz w:val="24"/>
          <w:szCs w:val="24"/>
        </w:rPr>
        <w:t xml:space="preserve">ocali e </w:t>
      </w:r>
      <w:r w:rsidR="00BC30DD">
        <w:rPr>
          <w:rFonts w:ascii="Times New Roman" w:hAnsi="Times New Roman" w:cs="Times New Roman"/>
          <w:sz w:val="24"/>
          <w:szCs w:val="24"/>
        </w:rPr>
        <w:t>degli enti</w:t>
      </w:r>
      <w:r w:rsidR="00BC30DD" w:rsidRPr="00BC30DD">
        <w:rPr>
          <w:rFonts w:ascii="Times New Roman" w:hAnsi="Times New Roman" w:cs="Times New Roman"/>
          <w:sz w:val="24"/>
          <w:szCs w:val="24"/>
        </w:rPr>
        <w:t xml:space="preserve"> del Terzo </w:t>
      </w:r>
      <w:r w:rsidR="00BC30DD">
        <w:rPr>
          <w:rFonts w:ascii="Times New Roman" w:hAnsi="Times New Roman" w:cs="Times New Roman"/>
          <w:sz w:val="24"/>
          <w:szCs w:val="24"/>
        </w:rPr>
        <w:t>s</w:t>
      </w:r>
      <w:r w:rsidR="00BC30DD" w:rsidRPr="00BC30DD">
        <w:rPr>
          <w:rFonts w:ascii="Times New Roman" w:hAnsi="Times New Roman" w:cs="Times New Roman"/>
          <w:sz w:val="24"/>
          <w:szCs w:val="24"/>
        </w:rPr>
        <w:t>ettore</w:t>
      </w:r>
      <w:r w:rsidR="00BC30DD">
        <w:rPr>
          <w:rFonts w:ascii="Times New Roman" w:hAnsi="Times New Roman" w:cs="Times New Roman"/>
          <w:sz w:val="24"/>
          <w:szCs w:val="24"/>
        </w:rPr>
        <w:t>, in quanto non si può pensare di risolvere le criticità del pronto soccorso se non si agisce sul sistema sociosanitario.</w:t>
      </w:r>
      <w:r w:rsidR="00074F92">
        <w:rPr>
          <w:rFonts w:ascii="Times New Roman" w:hAnsi="Times New Roman" w:cs="Times New Roman"/>
          <w:sz w:val="24"/>
          <w:szCs w:val="24"/>
        </w:rPr>
        <w:t xml:space="preserve"> Ove non si realizzasse una riforma complessiva, teme che si perpetrerebbero fenomeni a suo avviso esecrabili quali </w:t>
      </w:r>
      <w:r w:rsidR="00722B66">
        <w:rPr>
          <w:rFonts w:ascii="Times New Roman" w:hAnsi="Times New Roman" w:cs="Times New Roman"/>
          <w:sz w:val="24"/>
          <w:szCs w:val="24"/>
        </w:rPr>
        <w:t>la presenza de</w:t>
      </w:r>
      <w:r w:rsidR="00074F92">
        <w:rPr>
          <w:rFonts w:ascii="Times New Roman" w:hAnsi="Times New Roman" w:cs="Times New Roman"/>
          <w:sz w:val="24"/>
          <w:szCs w:val="24"/>
        </w:rPr>
        <w:t xml:space="preserve">i medici gettonisti e </w:t>
      </w:r>
      <w:r w:rsidR="00722B66">
        <w:rPr>
          <w:rFonts w:ascii="Times New Roman" w:hAnsi="Times New Roman" w:cs="Times New Roman"/>
          <w:sz w:val="24"/>
          <w:szCs w:val="24"/>
        </w:rPr>
        <w:t>de</w:t>
      </w:r>
      <w:r w:rsidR="00074F92">
        <w:rPr>
          <w:rFonts w:ascii="Times New Roman" w:hAnsi="Times New Roman" w:cs="Times New Roman"/>
          <w:sz w:val="24"/>
          <w:szCs w:val="24"/>
        </w:rPr>
        <w:t>i pronto soccorso a pagamento.</w:t>
      </w:r>
    </w:p>
    <w:p w:rsidR="00BC30DD" w:rsidRPr="003B2BEF" w:rsidRDefault="00BC30DD" w:rsidP="003B2BEF">
      <w:pPr>
        <w:spacing w:after="0" w:line="320" w:lineRule="atLeast"/>
        <w:ind w:firstLine="567"/>
        <w:jc w:val="both"/>
        <w:rPr>
          <w:rFonts w:ascii="Times New Roman" w:hAnsi="Times New Roman" w:cs="Times New Roman"/>
          <w:b/>
          <w:bCs/>
          <w:sz w:val="24"/>
          <w:szCs w:val="24"/>
        </w:rPr>
      </w:pPr>
    </w:p>
    <w:p w:rsidR="003B2BEF" w:rsidRPr="003F0B5A" w:rsidRDefault="003B2BEF" w:rsidP="003F0B5A">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bCs/>
          <w:sz w:val="24"/>
          <w:szCs w:val="24"/>
        </w:rPr>
        <w:t>L’</w:t>
      </w:r>
      <w:r w:rsidRPr="003B2BEF">
        <w:rPr>
          <w:rFonts w:ascii="Times New Roman" w:hAnsi="Times New Roman" w:cs="Times New Roman"/>
          <w:b/>
          <w:bCs/>
          <w:sz w:val="24"/>
          <w:szCs w:val="24"/>
        </w:rPr>
        <w:t>Associazione anestesisti rianimatori ospedalieri emergenza area critica (AAROI-EMAC)</w:t>
      </w:r>
      <w:r w:rsidRPr="003B2BEF">
        <w:rPr>
          <w:rFonts w:ascii="Times New Roman" w:hAnsi="Times New Roman" w:cs="Times New Roman"/>
          <w:sz w:val="24"/>
          <w:szCs w:val="24"/>
        </w:rPr>
        <w:t xml:space="preserve"> </w:t>
      </w:r>
      <w:r w:rsidR="000D6FFD">
        <w:rPr>
          <w:rFonts w:ascii="Times New Roman" w:hAnsi="Times New Roman" w:cs="Times New Roman"/>
          <w:sz w:val="24"/>
          <w:szCs w:val="24"/>
        </w:rPr>
        <w:t xml:space="preserve">ha </w:t>
      </w:r>
      <w:r w:rsidRPr="003B2BEF">
        <w:rPr>
          <w:rFonts w:ascii="Times New Roman" w:hAnsi="Times New Roman" w:cs="Times New Roman"/>
          <w:sz w:val="24"/>
          <w:szCs w:val="24"/>
        </w:rPr>
        <w:t>critica</w:t>
      </w:r>
      <w:r w:rsidR="000D6FFD">
        <w:rPr>
          <w:rFonts w:ascii="Times New Roman" w:hAnsi="Times New Roman" w:cs="Times New Roman"/>
          <w:sz w:val="24"/>
          <w:szCs w:val="24"/>
        </w:rPr>
        <w:t xml:space="preserve">to </w:t>
      </w:r>
      <w:r w:rsidRPr="003B2BEF">
        <w:rPr>
          <w:rFonts w:ascii="Times New Roman" w:hAnsi="Times New Roman" w:cs="Times New Roman"/>
          <w:sz w:val="24"/>
          <w:szCs w:val="24"/>
        </w:rPr>
        <w:t xml:space="preserve">il fatto che l’emergenza-urgenza sia </w:t>
      </w:r>
      <w:r w:rsidR="005260AC">
        <w:rPr>
          <w:rFonts w:ascii="Times New Roman" w:hAnsi="Times New Roman" w:cs="Times New Roman"/>
          <w:sz w:val="24"/>
          <w:szCs w:val="24"/>
        </w:rPr>
        <w:t>tuttora</w:t>
      </w:r>
      <w:r w:rsidRPr="003B2BEF">
        <w:rPr>
          <w:rFonts w:ascii="Times New Roman" w:hAnsi="Times New Roman" w:cs="Times New Roman"/>
          <w:sz w:val="24"/>
          <w:szCs w:val="24"/>
        </w:rPr>
        <w:t xml:space="preserve"> codificata con </w:t>
      </w:r>
      <w:r w:rsidR="005260AC">
        <w:rPr>
          <w:rFonts w:ascii="Times New Roman" w:hAnsi="Times New Roman" w:cs="Times New Roman"/>
          <w:sz w:val="24"/>
          <w:szCs w:val="24"/>
        </w:rPr>
        <w:t>il</w:t>
      </w:r>
      <w:r w:rsidRPr="003B2BEF">
        <w:rPr>
          <w:rFonts w:ascii="Times New Roman" w:hAnsi="Times New Roman" w:cs="Times New Roman"/>
          <w:sz w:val="24"/>
          <w:szCs w:val="24"/>
        </w:rPr>
        <w:t xml:space="preserve"> codice MED/09</w:t>
      </w:r>
      <w:r w:rsidR="000D6FFD">
        <w:rPr>
          <w:rFonts w:ascii="Times New Roman" w:hAnsi="Times New Roman" w:cs="Times New Roman"/>
          <w:sz w:val="24"/>
          <w:szCs w:val="24"/>
        </w:rPr>
        <w:t>,</w:t>
      </w:r>
      <w:r w:rsidRPr="003B2BEF">
        <w:rPr>
          <w:rFonts w:ascii="Times New Roman" w:hAnsi="Times New Roman" w:cs="Times New Roman"/>
          <w:sz w:val="24"/>
          <w:szCs w:val="24"/>
        </w:rPr>
        <w:t xml:space="preserve"> che la </w:t>
      </w:r>
      <w:r w:rsidR="000D6FFD">
        <w:rPr>
          <w:rFonts w:ascii="Times New Roman" w:hAnsi="Times New Roman" w:cs="Times New Roman"/>
          <w:sz w:val="24"/>
          <w:szCs w:val="24"/>
        </w:rPr>
        <w:t>qualifica come</w:t>
      </w:r>
      <w:r w:rsidRPr="003B2BEF">
        <w:rPr>
          <w:rFonts w:ascii="Times New Roman" w:hAnsi="Times New Roman" w:cs="Times New Roman"/>
          <w:sz w:val="24"/>
          <w:szCs w:val="24"/>
        </w:rPr>
        <w:t xml:space="preserve"> una sorta di </w:t>
      </w:r>
      <w:r w:rsidR="000D6FFD">
        <w:rPr>
          <w:rFonts w:ascii="Times New Roman" w:hAnsi="Times New Roman" w:cs="Times New Roman"/>
          <w:sz w:val="24"/>
          <w:szCs w:val="24"/>
        </w:rPr>
        <w:t>branca</w:t>
      </w:r>
      <w:r w:rsidRPr="003B2BEF">
        <w:rPr>
          <w:rFonts w:ascii="Times New Roman" w:hAnsi="Times New Roman" w:cs="Times New Roman"/>
          <w:sz w:val="24"/>
          <w:szCs w:val="24"/>
        </w:rPr>
        <w:t xml:space="preserve"> della medicina interna, </w:t>
      </w:r>
      <w:r w:rsidR="000D6FFD">
        <w:rPr>
          <w:rFonts w:ascii="Times New Roman" w:hAnsi="Times New Roman" w:cs="Times New Roman"/>
          <w:sz w:val="24"/>
          <w:szCs w:val="24"/>
        </w:rPr>
        <w:t>mentre</w:t>
      </w:r>
      <w:r w:rsidRPr="003B2BEF">
        <w:rPr>
          <w:rFonts w:ascii="Times New Roman" w:hAnsi="Times New Roman" w:cs="Times New Roman"/>
          <w:bCs/>
          <w:sz w:val="24"/>
          <w:szCs w:val="24"/>
        </w:rPr>
        <w:t xml:space="preserve"> merit</w:t>
      </w:r>
      <w:r w:rsidR="000D6FFD">
        <w:rPr>
          <w:rFonts w:ascii="Times New Roman" w:hAnsi="Times New Roman" w:cs="Times New Roman"/>
          <w:bCs/>
          <w:sz w:val="24"/>
          <w:szCs w:val="24"/>
        </w:rPr>
        <w:t>erebbe</w:t>
      </w:r>
      <w:r w:rsidRPr="003B2BEF">
        <w:rPr>
          <w:rFonts w:ascii="Times New Roman" w:hAnsi="Times New Roman" w:cs="Times New Roman"/>
          <w:bCs/>
          <w:sz w:val="24"/>
          <w:szCs w:val="24"/>
        </w:rPr>
        <w:t xml:space="preserve"> un</w:t>
      </w:r>
      <w:r w:rsidR="00722B66">
        <w:rPr>
          <w:rFonts w:ascii="Times New Roman" w:hAnsi="Times New Roman" w:cs="Times New Roman"/>
          <w:bCs/>
          <w:sz w:val="24"/>
          <w:szCs w:val="24"/>
        </w:rPr>
        <w:t>’</w:t>
      </w:r>
      <w:r w:rsidRPr="003B2BEF">
        <w:rPr>
          <w:rFonts w:ascii="Times New Roman" w:hAnsi="Times New Roman" w:cs="Times New Roman"/>
          <w:bCs/>
          <w:sz w:val="24"/>
          <w:szCs w:val="24"/>
        </w:rPr>
        <w:t xml:space="preserve">identificazione specialistica. </w:t>
      </w:r>
      <w:r w:rsidRPr="003B2BEF">
        <w:rPr>
          <w:rFonts w:ascii="Times New Roman" w:hAnsi="Times New Roman" w:cs="Times New Roman"/>
          <w:sz w:val="24"/>
          <w:szCs w:val="24"/>
        </w:rPr>
        <w:t>Occorre</w:t>
      </w:r>
      <w:r w:rsidR="003F0B5A">
        <w:rPr>
          <w:rFonts w:ascii="Times New Roman" w:hAnsi="Times New Roman" w:cs="Times New Roman"/>
          <w:sz w:val="24"/>
          <w:szCs w:val="24"/>
        </w:rPr>
        <w:t>rebbe altresì</w:t>
      </w:r>
      <w:r w:rsidRPr="003B2BEF">
        <w:rPr>
          <w:rFonts w:ascii="Times New Roman" w:hAnsi="Times New Roman" w:cs="Times New Roman"/>
          <w:sz w:val="24"/>
          <w:szCs w:val="24"/>
        </w:rPr>
        <w:t xml:space="preserve"> </w:t>
      </w:r>
      <w:r w:rsidRPr="003B2BEF">
        <w:rPr>
          <w:rFonts w:ascii="Times New Roman" w:hAnsi="Times New Roman" w:cs="Times New Roman"/>
          <w:bCs/>
          <w:sz w:val="24"/>
          <w:szCs w:val="24"/>
        </w:rPr>
        <w:t>ridurre la durata del percorso formativo da cinque a quattro anni</w:t>
      </w:r>
      <w:r w:rsidRPr="003B2BEF">
        <w:rPr>
          <w:rFonts w:ascii="Times New Roman" w:hAnsi="Times New Roman" w:cs="Times New Roman"/>
          <w:sz w:val="24"/>
          <w:szCs w:val="24"/>
        </w:rPr>
        <w:t xml:space="preserve"> e</w:t>
      </w:r>
      <w:r w:rsidR="005260AC">
        <w:rPr>
          <w:rFonts w:ascii="Times New Roman" w:hAnsi="Times New Roman" w:cs="Times New Roman"/>
          <w:sz w:val="24"/>
          <w:szCs w:val="24"/>
        </w:rPr>
        <w:t xml:space="preserve"> </w:t>
      </w:r>
      <w:r w:rsidRPr="003B2BEF">
        <w:rPr>
          <w:rFonts w:ascii="Times New Roman" w:hAnsi="Times New Roman" w:cs="Times New Roman"/>
          <w:sz w:val="24"/>
          <w:szCs w:val="24"/>
        </w:rPr>
        <w:t xml:space="preserve">prevedere un insegnamento progressivo della formazione specialistica post-laurea </w:t>
      </w:r>
      <w:r w:rsidR="003F0B5A">
        <w:rPr>
          <w:rFonts w:ascii="Times New Roman" w:hAnsi="Times New Roman" w:cs="Times New Roman"/>
          <w:sz w:val="24"/>
          <w:szCs w:val="24"/>
        </w:rPr>
        <w:t>diretta ai</w:t>
      </w:r>
      <w:r w:rsidRPr="003B2BEF">
        <w:rPr>
          <w:rFonts w:ascii="Times New Roman" w:hAnsi="Times New Roman" w:cs="Times New Roman"/>
          <w:sz w:val="24"/>
          <w:szCs w:val="24"/>
        </w:rPr>
        <w:t xml:space="preserve"> professionisti medici che lavorano stabilmente nei pront</w:t>
      </w:r>
      <w:r w:rsidR="00162CED">
        <w:rPr>
          <w:rFonts w:ascii="Times New Roman" w:hAnsi="Times New Roman" w:cs="Times New Roman"/>
          <w:sz w:val="24"/>
          <w:szCs w:val="24"/>
        </w:rPr>
        <w:t>o</w:t>
      </w:r>
      <w:r w:rsidRPr="003B2BEF">
        <w:rPr>
          <w:rFonts w:ascii="Times New Roman" w:hAnsi="Times New Roman" w:cs="Times New Roman"/>
          <w:sz w:val="24"/>
          <w:szCs w:val="24"/>
        </w:rPr>
        <w:t xml:space="preserve"> soccorso. </w:t>
      </w:r>
      <w:r w:rsidR="00162CED">
        <w:rPr>
          <w:rFonts w:ascii="Times New Roman" w:hAnsi="Times New Roman" w:cs="Times New Roman"/>
          <w:sz w:val="24"/>
          <w:szCs w:val="24"/>
        </w:rPr>
        <w:t>Stigmatizza, quindi, il fatto che a</w:t>
      </w:r>
      <w:r w:rsidR="005260AC">
        <w:rPr>
          <w:rFonts w:ascii="Times New Roman" w:hAnsi="Times New Roman" w:cs="Times New Roman"/>
          <w:sz w:val="24"/>
          <w:szCs w:val="24"/>
        </w:rPr>
        <w:t>d</w:t>
      </w:r>
      <w:r w:rsidR="00162CED">
        <w:rPr>
          <w:rFonts w:ascii="Times New Roman" w:hAnsi="Times New Roman" w:cs="Times New Roman"/>
          <w:sz w:val="24"/>
          <w:szCs w:val="24"/>
        </w:rPr>
        <w:t xml:space="preserve"> oggi</w:t>
      </w:r>
      <w:r w:rsidRPr="003B2BEF">
        <w:rPr>
          <w:rFonts w:ascii="Times New Roman" w:hAnsi="Times New Roman" w:cs="Times New Roman"/>
          <w:sz w:val="24"/>
          <w:szCs w:val="24"/>
        </w:rPr>
        <w:t xml:space="preserve"> oltre il 90 per cento degli insegnamenti della scuola di specializzazione in </w:t>
      </w:r>
      <w:r w:rsidR="00162CED" w:rsidRPr="003B2BEF">
        <w:rPr>
          <w:rFonts w:ascii="Times New Roman" w:hAnsi="Times New Roman" w:cs="Times New Roman"/>
          <w:bCs/>
          <w:sz w:val="24"/>
          <w:szCs w:val="24"/>
        </w:rPr>
        <w:t>medicina di emergenza-urgenza</w:t>
      </w:r>
      <w:r w:rsidRPr="003B2BEF">
        <w:rPr>
          <w:rFonts w:ascii="Times New Roman" w:hAnsi="Times New Roman" w:cs="Times New Roman"/>
          <w:sz w:val="24"/>
          <w:szCs w:val="24"/>
        </w:rPr>
        <w:t xml:space="preserve"> </w:t>
      </w:r>
      <w:r w:rsidR="00162CED">
        <w:rPr>
          <w:rFonts w:ascii="Times New Roman" w:hAnsi="Times New Roman" w:cs="Times New Roman"/>
          <w:sz w:val="24"/>
          <w:szCs w:val="24"/>
        </w:rPr>
        <w:t>siano</w:t>
      </w:r>
      <w:r w:rsidRPr="003B2BEF">
        <w:rPr>
          <w:rFonts w:ascii="Times New Roman" w:hAnsi="Times New Roman" w:cs="Times New Roman"/>
          <w:sz w:val="24"/>
          <w:szCs w:val="24"/>
        </w:rPr>
        <w:t xml:space="preserve"> di ambito internistico, </w:t>
      </w:r>
      <w:r w:rsidR="00162CED">
        <w:rPr>
          <w:rFonts w:ascii="Times New Roman" w:hAnsi="Times New Roman" w:cs="Times New Roman"/>
          <w:sz w:val="24"/>
          <w:szCs w:val="24"/>
        </w:rPr>
        <w:t>ponendo quindi tale specializzazione in una posizione subalterna</w:t>
      </w:r>
      <w:r w:rsidR="005260AC">
        <w:rPr>
          <w:rFonts w:ascii="Times New Roman" w:hAnsi="Times New Roman" w:cs="Times New Roman"/>
          <w:sz w:val="24"/>
          <w:szCs w:val="24"/>
        </w:rPr>
        <w:t>,</w:t>
      </w:r>
      <w:r w:rsidR="00162CED">
        <w:rPr>
          <w:rFonts w:ascii="Times New Roman" w:hAnsi="Times New Roman" w:cs="Times New Roman"/>
          <w:sz w:val="24"/>
          <w:szCs w:val="24"/>
        </w:rPr>
        <w:t xml:space="preserve"> anche sul piano della formazione</w:t>
      </w:r>
      <w:r w:rsidRPr="003B2BEF">
        <w:rPr>
          <w:rFonts w:ascii="Times New Roman" w:hAnsi="Times New Roman" w:cs="Times New Roman"/>
          <w:sz w:val="24"/>
          <w:szCs w:val="24"/>
        </w:rPr>
        <w:t xml:space="preserve">. </w:t>
      </w:r>
    </w:p>
    <w:p w:rsidR="003B2BEF" w:rsidRPr="003B2BEF" w:rsidRDefault="005260AC" w:rsidP="003B2BEF">
      <w:pPr>
        <w:spacing w:after="0" w:line="320" w:lineRule="atLeast"/>
        <w:ind w:firstLine="567"/>
        <w:jc w:val="both"/>
        <w:rPr>
          <w:rFonts w:ascii="Times New Roman" w:hAnsi="Times New Roman" w:cs="Times New Roman"/>
          <w:bCs/>
          <w:sz w:val="24"/>
          <w:szCs w:val="24"/>
        </w:rPr>
      </w:pPr>
      <w:r>
        <w:rPr>
          <w:rFonts w:ascii="Times New Roman" w:hAnsi="Times New Roman" w:cs="Times New Roman"/>
          <w:sz w:val="24"/>
          <w:szCs w:val="24"/>
        </w:rPr>
        <w:t>Fa presente, inoltre</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 xml:space="preserve">che in generale sarebbe </w:t>
      </w:r>
      <w:proofErr w:type="spellStart"/>
      <w:r>
        <w:rPr>
          <w:rFonts w:ascii="Times New Roman" w:hAnsi="Times New Roman" w:cs="Times New Roman"/>
          <w:sz w:val="24"/>
          <w:szCs w:val="24"/>
        </w:rPr>
        <w:t>necessaio</w:t>
      </w:r>
      <w:proofErr w:type="spellEnd"/>
      <w:r w:rsidR="003B2BEF" w:rsidRPr="003B2BEF">
        <w:rPr>
          <w:rFonts w:ascii="Times New Roman" w:hAnsi="Times New Roman" w:cs="Times New Roman"/>
          <w:sz w:val="24"/>
          <w:szCs w:val="24"/>
        </w:rPr>
        <w:t xml:space="preserve"> prevedere, per tutti </w:t>
      </w:r>
      <w:r>
        <w:rPr>
          <w:rFonts w:ascii="Times New Roman" w:hAnsi="Times New Roman" w:cs="Times New Roman"/>
          <w:sz w:val="24"/>
          <w:szCs w:val="24"/>
        </w:rPr>
        <w:t>gli specializzandi</w:t>
      </w:r>
      <w:r w:rsidR="003B2BEF" w:rsidRPr="003B2BEF">
        <w:rPr>
          <w:rFonts w:ascii="Times New Roman" w:hAnsi="Times New Roman" w:cs="Times New Roman"/>
          <w:sz w:val="24"/>
          <w:szCs w:val="24"/>
        </w:rPr>
        <w:t xml:space="preserve">, </w:t>
      </w:r>
      <w:r w:rsidR="003B2BEF" w:rsidRPr="003B2BEF">
        <w:rPr>
          <w:rFonts w:ascii="Times New Roman" w:hAnsi="Times New Roman" w:cs="Times New Roman"/>
          <w:bCs/>
          <w:sz w:val="24"/>
          <w:szCs w:val="24"/>
        </w:rPr>
        <w:t>l’assunzione automatica obbligatoria</w:t>
      </w:r>
      <w:r w:rsidR="003B2BEF" w:rsidRPr="003B2BEF">
        <w:rPr>
          <w:rFonts w:ascii="Times New Roman" w:hAnsi="Times New Roman" w:cs="Times New Roman"/>
          <w:sz w:val="24"/>
          <w:szCs w:val="24"/>
        </w:rPr>
        <w:t xml:space="preserve"> negli ultimi due anni di formazione, </w:t>
      </w:r>
      <w:r>
        <w:rPr>
          <w:rFonts w:ascii="Times New Roman" w:hAnsi="Times New Roman" w:cs="Times New Roman"/>
          <w:sz w:val="24"/>
          <w:szCs w:val="24"/>
        </w:rPr>
        <w:t xml:space="preserve">in modo da renderli competitivi con i medici di numerosi </w:t>
      </w:r>
      <w:r w:rsidR="003B2BEF" w:rsidRPr="003B2BEF">
        <w:rPr>
          <w:rFonts w:ascii="Times New Roman" w:hAnsi="Times New Roman" w:cs="Times New Roman"/>
          <w:sz w:val="24"/>
          <w:szCs w:val="24"/>
        </w:rPr>
        <w:t xml:space="preserve">Paesi </w:t>
      </w:r>
      <w:r>
        <w:rPr>
          <w:rFonts w:ascii="Times New Roman" w:hAnsi="Times New Roman" w:cs="Times New Roman"/>
          <w:sz w:val="24"/>
          <w:szCs w:val="24"/>
        </w:rPr>
        <w:t>stranieri</w:t>
      </w:r>
      <w:r w:rsidR="003B2BEF" w:rsidRPr="00722B66">
        <w:rPr>
          <w:rFonts w:ascii="Times New Roman" w:hAnsi="Times New Roman" w:cs="Times New Roman"/>
          <w:sz w:val="24"/>
          <w:szCs w:val="24"/>
        </w:rPr>
        <w:t>,</w:t>
      </w:r>
      <w:r w:rsidR="003B2BEF" w:rsidRPr="003B2BEF">
        <w:rPr>
          <w:rFonts w:ascii="Times New Roman" w:hAnsi="Times New Roman" w:cs="Times New Roman"/>
          <w:i/>
          <w:sz w:val="24"/>
          <w:szCs w:val="24"/>
        </w:rPr>
        <w:t xml:space="preserve"> </w:t>
      </w:r>
      <w:r>
        <w:rPr>
          <w:rFonts w:ascii="Times New Roman" w:hAnsi="Times New Roman" w:cs="Times New Roman"/>
          <w:sz w:val="24"/>
          <w:szCs w:val="24"/>
        </w:rPr>
        <w:t>evitando che restino “studenti” fino ai trent’anni di età e oltre</w:t>
      </w:r>
      <w:r w:rsidR="003B2BEF" w:rsidRPr="003B2BEF">
        <w:rPr>
          <w:rFonts w:ascii="Times New Roman" w:hAnsi="Times New Roman" w:cs="Times New Roman"/>
          <w:bCs/>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AE13C0"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L’</w:t>
      </w:r>
      <w:r w:rsidRPr="003B2BEF">
        <w:rPr>
          <w:rFonts w:ascii="Times New Roman" w:hAnsi="Times New Roman" w:cs="Times New Roman"/>
          <w:b/>
          <w:bCs/>
          <w:sz w:val="24"/>
          <w:szCs w:val="24"/>
        </w:rPr>
        <w:t>Associazione medici e dirigenti del Servizio sanitario nazionale (ANAAO-ASSOMED)</w:t>
      </w:r>
      <w:r w:rsidRPr="003B2BEF">
        <w:rPr>
          <w:rFonts w:ascii="Times New Roman" w:hAnsi="Times New Roman" w:cs="Times New Roman"/>
          <w:sz w:val="24"/>
          <w:szCs w:val="24"/>
        </w:rPr>
        <w:t xml:space="preserve">, ha </w:t>
      </w:r>
      <w:r w:rsidR="00FF3C43">
        <w:rPr>
          <w:rFonts w:ascii="Times New Roman" w:hAnsi="Times New Roman" w:cs="Times New Roman"/>
          <w:sz w:val="24"/>
          <w:szCs w:val="24"/>
        </w:rPr>
        <w:t>evidenziato</w:t>
      </w:r>
      <w:r w:rsidRPr="003B2BEF">
        <w:rPr>
          <w:rFonts w:ascii="Times New Roman" w:hAnsi="Times New Roman" w:cs="Times New Roman"/>
          <w:sz w:val="24"/>
          <w:szCs w:val="24"/>
        </w:rPr>
        <w:t xml:space="preserve"> la </w:t>
      </w:r>
      <w:r w:rsidRPr="003B2BEF">
        <w:rPr>
          <w:rFonts w:ascii="Times New Roman" w:hAnsi="Times New Roman" w:cs="Times New Roman"/>
          <w:bCs/>
          <w:sz w:val="24"/>
          <w:szCs w:val="24"/>
        </w:rPr>
        <w:t xml:space="preserve">non </w:t>
      </w:r>
      <w:proofErr w:type="spellStart"/>
      <w:r w:rsidRPr="003B2BEF">
        <w:rPr>
          <w:rFonts w:ascii="Times New Roman" w:hAnsi="Times New Roman" w:cs="Times New Roman"/>
          <w:bCs/>
          <w:sz w:val="24"/>
          <w:szCs w:val="24"/>
        </w:rPr>
        <w:t>procrastinabilità</w:t>
      </w:r>
      <w:proofErr w:type="spellEnd"/>
      <w:r w:rsidRPr="003B2BEF">
        <w:rPr>
          <w:rFonts w:ascii="Times New Roman" w:hAnsi="Times New Roman" w:cs="Times New Roman"/>
          <w:sz w:val="24"/>
          <w:szCs w:val="24"/>
        </w:rPr>
        <w:t xml:space="preserve"> di una </w:t>
      </w:r>
      <w:r w:rsidRPr="003B2BEF">
        <w:rPr>
          <w:rFonts w:ascii="Times New Roman" w:hAnsi="Times New Roman" w:cs="Times New Roman"/>
          <w:bCs/>
          <w:sz w:val="24"/>
          <w:szCs w:val="24"/>
        </w:rPr>
        <w:t xml:space="preserve">legge nazionale </w:t>
      </w:r>
      <w:r w:rsidR="00FF3C43">
        <w:rPr>
          <w:rFonts w:ascii="Times New Roman" w:hAnsi="Times New Roman" w:cs="Times New Roman"/>
          <w:bCs/>
          <w:sz w:val="24"/>
          <w:szCs w:val="24"/>
        </w:rPr>
        <w:t>di riforma del</w:t>
      </w:r>
      <w:r w:rsidR="00B45E02">
        <w:rPr>
          <w:rFonts w:ascii="Times New Roman" w:hAnsi="Times New Roman" w:cs="Times New Roman"/>
          <w:bCs/>
          <w:sz w:val="24"/>
          <w:szCs w:val="24"/>
        </w:rPr>
        <w:t>l’</w:t>
      </w:r>
      <w:r w:rsidRPr="003B2BEF">
        <w:rPr>
          <w:rFonts w:ascii="Times New Roman" w:hAnsi="Times New Roman" w:cs="Times New Roman"/>
          <w:bCs/>
          <w:sz w:val="24"/>
          <w:szCs w:val="24"/>
        </w:rPr>
        <w:t>emergenza-urgenza</w:t>
      </w:r>
      <w:r w:rsidR="00FF3C43">
        <w:rPr>
          <w:rFonts w:ascii="Times New Roman" w:hAnsi="Times New Roman" w:cs="Times New Roman"/>
          <w:bCs/>
          <w:sz w:val="24"/>
          <w:szCs w:val="24"/>
        </w:rPr>
        <w:t xml:space="preserve">, sulla base di elementi che rilevano l’insostenibilità </w:t>
      </w:r>
      <w:r w:rsidR="00B45E02">
        <w:rPr>
          <w:rFonts w:ascii="Times New Roman" w:hAnsi="Times New Roman" w:cs="Times New Roman"/>
          <w:bCs/>
          <w:sz w:val="24"/>
          <w:szCs w:val="24"/>
        </w:rPr>
        <w:t>della situazione attuale</w:t>
      </w:r>
      <w:r w:rsidR="00FF3C43">
        <w:rPr>
          <w:rFonts w:ascii="Times New Roman" w:hAnsi="Times New Roman" w:cs="Times New Roman"/>
          <w:bCs/>
          <w:sz w:val="24"/>
          <w:szCs w:val="24"/>
        </w:rPr>
        <w:t xml:space="preserve">, quali in particolare il numero degli accessi </w:t>
      </w:r>
      <w:r w:rsidR="00B45E02">
        <w:rPr>
          <w:rFonts w:ascii="Times New Roman" w:hAnsi="Times New Roman" w:cs="Times New Roman"/>
          <w:bCs/>
          <w:sz w:val="24"/>
          <w:szCs w:val="24"/>
        </w:rPr>
        <w:t xml:space="preserve">ai pronto soccorso </w:t>
      </w:r>
      <w:r w:rsidR="00FF3C43">
        <w:rPr>
          <w:rFonts w:ascii="Times New Roman" w:hAnsi="Times New Roman" w:cs="Times New Roman"/>
          <w:bCs/>
          <w:sz w:val="24"/>
          <w:szCs w:val="24"/>
        </w:rPr>
        <w:t xml:space="preserve">(21 milioni ogni anno), l’inappropriatezza degli accessi legati a problematiche minori a bassa intensità di cura, </w:t>
      </w:r>
      <w:r w:rsidR="00B45E02">
        <w:rPr>
          <w:rFonts w:ascii="Times New Roman" w:hAnsi="Times New Roman" w:cs="Times New Roman"/>
          <w:bCs/>
          <w:sz w:val="24"/>
          <w:szCs w:val="24"/>
        </w:rPr>
        <w:t>l</w:t>
      </w:r>
      <w:r w:rsidR="00FF3C43" w:rsidRPr="00FF3C43">
        <w:rPr>
          <w:rFonts w:ascii="Times New Roman" w:hAnsi="Times New Roman" w:cs="Times New Roman"/>
          <w:bCs/>
          <w:sz w:val="24"/>
          <w:szCs w:val="24"/>
        </w:rPr>
        <w:t xml:space="preserve">’elevata presenza di stress lavoro-correlato e </w:t>
      </w:r>
      <w:r w:rsidR="00FF3C43" w:rsidRPr="00B45E02">
        <w:rPr>
          <w:rFonts w:ascii="Times New Roman" w:hAnsi="Times New Roman" w:cs="Times New Roman"/>
          <w:bCs/>
          <w:i/>
          <w:sz w:val="24"/>
          <w:szCs w:val="24"/>
        </w:rPr>
        <w:t>burnout</w:t>
      </w:r>
      <w:r w:rsidR="00FF3C43" w:rsidRPr="00FF3C43">
        <w:rPr>
          <w:rFonts w:ascii="Times New Roman" w:hAnsi="Times New Roman" w:cs="Times New Roman"/>
          <w:bCs/>
          <w:sz w:val="24"/>
          <w:szCs w:val="24"/>
        </w:rPr>
        <w:t xml:space="preserve">, </w:t>
      </w:r>
      <w:r w:rsidR="00AE13C0">
        <w:rPr>
          <w:rFonts w:ascii="Times New Roman" w:hAnsi="Times New Roman" w:cs="Times New Roman"/>
          <w:bCs/>
          <w:sz w:val="24"/>
          <w:szCs w:val="24"/>
        </w:rPr>
        <w:t xml:space="preserve">il </w:t>
      </w:r>
      <w:r w:rsidR="00FF3C43" w:rsidRPr="00FF3C43">
        <w:rPr>
          <w:rFonts w:ascii="Times New Roman" w:hAnsi="Times New Roman" w:cs="Times New Roman"/>
          <w:bCs/>
          <w:sz w:val="24"/>
          <w:szCs w:val="24"/>
        </w:rPr>
        <w:t xml:space="preserve">rischio infettivologico, </w:t>
      </w:r>
      <w:r w:rsidR="00B45E02">
        <w:rPr>
          <w:rFonts w:ascii="Times New Roman" w:hAnsi="Times New Roman" w:cs="Times New Roman"/>
          <w:bCs/>
          <w:sz w:val="24"/>
          <w:szCs w:val="24"/>
        </w:rPr>
        <w:t>l’</w:t>
      </w:r>
      <w:r w:rsidR="00FF3C43" w:rsidRPr="00FF3C43">
        <w:rPr>
          <w:rFonts w:ascii="Times New Roman" w:hAnsi="Times New Roman" w:cs="Times New Roman"/>
          <w:bCs/>
          <w:sz w:val="24"/>
          <w:szCs w:val="24"/>
        </w:rPr>
        <w:t xml:space="preserve">orario costituito da oltre il 50 per cento di turni notturni e festivi, </w:t>
      </w:r>
      <w:r w:rsidR="00B45E02">
        <w:rPr>
          <w:rFonts w:ascii="Times New Roman" w:hAnsi="Times New Roman" w:cs="Times New Roman"/>
          <w:bCs/>
          <w:sz w:val="24"/>
          <w:szCs w:val="24"/>
        </w:rPr>
        <w:t xml:space="preserve">la </w:t>
      </w:r>
      <w:r w:rsidR="00FF3C43" w:rsidRPr="00FF3C43">
        <w:rPr>
          <w:rFonts w:ascii="Times New Roman" w:hAnsi="Times New Roman" w:cs="Times New Roman"/>
          <w:bCs/>
          <w:sz w:val="24"/>
          <w:szCs w:val="24"/>
        </w:rPr>
        <w:t xml:space="preserve">frequente presenza di turni di 12 ore, </w:t>
      </w:r>
      <w:r w:rsidR="00AE13C0">
        <w:rPr>
          <w:rFonts w:ascii="Times New Roman" w:hAnsi="Times New Roman" w:cs="Times New Roman"/>
          <w:bCs/>
          <w:sz w:val="24"/>
          <w:szCs w:val="24"/>
        </w:rPr>
        <w:t>gli atti</w:t>
      </w:r>
      <w:r w:rsidR="00FF3C43" w:rsidRPr="00FF3C43">
        <w:rPr>
          <w:rFonts w:ascii="Times New Roman" w:hAnsi="Times New Roman" w:cs="Times New Roman"/>
          <w:bCs/>
          <w:sz w:val="24"/>
          <w:szCs w:val="24"/>
        </w:rPr>
        <w:t xml:space="preserve"> di violenza e </w:t>
      </w:r>
      <w:r w:rsidR="00AE13C0">
        <w:rPr>
          <w:rFonts w:ascii="Times New Roman" w:hAnsi="Times New Roman" w:cs="Times New Roman"/>
          <w:bCs/>
          <w:sz w:val="24"/>
          <w:szCs w:val="24"/>
        </w:rPr>
        <w:t xml:space="preserve">le </w:t>
      </w:r>
      <w:r w:rsidR="00FF3C43" w:rsidRPr="00FF3C43">
        <w:rPr>
          <w:rFonts w:ascii="Times New Roman" w:hAnsi="Times New Roman" w:cs="Times New Roman"/>
          <w:bCs/>
          <w:sz w:val="24"/>
          <w:szCs w:val="24"/>
        </w:rPr>
        <w:t xml:space="preserve">aggressioni, </w:t>
      </w:r>
      <w:r w:rsidR="00AE13C0">
        <w:rPr>
          <w:rFonts w:ascii="Times New Roman" w:hAnsi="Times New Roman" w:cs="Times New Roman"/>
          <w:bCs/>
          <w:sz w:val="24"/>
          <w:szCs w:val="24"/>
        </w:rPr>
        <w:t>l’</w:t>
      </w:r>
      <w:r w:rsidR="00FF3C43" w:rsidRPr="00FF3C43">
        <w:rPr>
          <w:rFonts w:ascii="Times New Roman" w:hAnsi="Times New Roman" w:cs="Times New Roman"/>
          <w:bCs/>
          <w:sz w:val="24"/>
          <w:szCs w:val="24"/>
        </w:rPr>
        <w:t>elevato contenzioso medico</w:t>
      </w:r>
      <w:r w:rsidR="00B45E02">
        <w:rPr>
          <w:rFonts w:ascii="Times New Roman" w:hAnsi="Times New Roman" w:cs="Times New Roman"/>
          <w:bCs/>
          <w:sz w:val="24"/>
          <w:szCs w:val="24"/>
        </w:rPr>
        <w:t>-</w:t>
      </w:r>
      <w:r w:rsidR="00FF3C43" w:rsidRPr="00FF3C43">
        <w:rPr>
          <w:rFonts w:ascii="Times New Roman" w:hAnsi="Times New Roman" w:cs="Times New Roman"/>
          <w:bCs/>
          <w:sz w:val="24"/>
          <w:szCs w:val="24"/>
        </w:rPr>
        <w:t xml:space="preserve">legale, </w:t>
      </w:r>
      <w:r w:rsidR="00B45E02">
        <w:rPr>
          <w:rFonts w:ascii="Times New Roman" w:hAnsi="Times New Roman" w:cs="Times New Roman"/>
          <w:bCs/>
          <w:sz w:val="24"/>
          <w:szCs w:val="24"/>
        </w:rPr>
        <w:t>l’</w:t>
      </w:r>
      <w:r w:rsidR="00FF3C43" w:rsidRPr="00FF3C43">
        <w:rPr>
          <w:rFonts w:ascii="Times New Roman" w:hAnsi="Times New Roman" w:cs="Times New Roman"/>
          <w:bCs/>
          <w:sz w:val="24"/>
          <w:szCs w:val="24"/>
        </w:rPr>
        <w:t xml:space="preserve">incremento dei carichi di lavoro per carenza di medici, </w:t>
      </w:r>
      <w:r w:rsidR="00AE13C0">
        <w:rPr>
          <w:rFonts w:ascii="Times New Roman" w:hAnsi="Times New Roman" w:cs="Times New Roman"/>
          <w:bCs/>
          <w:sz w:val="24"/>
          <w:szCs w:val="24"/>
        </w:rPr>
        <w:t xml:space="preserve">il </w:t>
      </w:r>
      <w:r w:rsidR="00FF3C43" w:rsidRPr="00FF3C43">
        <w:rPr>
          <w:rFonts w:ascii="Times New Roman" w:hAnsi="Times New Roman" w:cs="Times New Roman"/>
          <w:bCs/>
          <w:sz w:val="24"/>
          <w:szCs w:val="24"/>
        </w:rPr>
        <w:t>lavoro in spazi inadeguati per obsolescenza e inadeguatezza, mancato ammodernamento e sovraffollamento</w:t>
      </w:r>
      <w:r w:rsidR="00B45E02">
        <w:rPr>
          <w:rFonts w:ascii="Times New Roman" w:hAnsi="Times New Roman" w:cs="Times New Roman"/>
          <w:bCs/>
          <w:sz w:val="24"/>
          <w:szCs w:val="24"/>
        </w:rPr>
        <w:t xml:space="preserve">, </w:t>
      </w:r>
      <w:r w:rsidR="00FF3C43" w:rsidRPr="00FF3C43">
        <w:rPr>
          <w:rFonts w:ascii="Times New Roman" w:hAnsi="Times New Roman" w:cs="Times New Roman"/>
          <w:bCs/>
          <w:sz w:val="24"/>
          <w:szCs w:val="24"/>
        </w:rPr>
        <w:t xml:space="preserve">aggravato </w:t>
      </w:r>
      <w:r w:rsidR="00B45E02">
        <w:rPr>
          <w:rFonts w:ascii="Times New Roman" w:hAnsi="Times New Roman" w:cs="Times New Roman"/>
          <w:bCs/>
          <w:sz w:val="24"/>
          <w:szCs w:val="24"/>
        </w:rPr>
        <w:t>q</w:t>
      </w:r>
      <w:r w:rsidR="00B45E02" w:rsidRPr="00FF3C43">
        <w:rPr>
          <w:rFonts w:ascii="Times New Roman" w:hAnsi="Times New Roman" w:cs="Times New Roman"/>
          <w:bCs/>
          <w:sz w:val="24"/>
          <w:szCs w:val="24"/>
        </w:rPr>
        <w:t xml:space="preserve">uest’ultimo </w:t>
      </w:r>
      <w:r w:rsidR="00FF3C43" w:rsidRPr="00FF3C43">
        <w:rPr>
          <w:rFonts w:ascii="Times New Roman" w:hAnsi="Times New Roman" w:cs="Times New Roman"/>
          <w:bCs/>
          <w:sz w:val="24"/>
          <w:szCs w:val="24"/>
        </w:rPr>
        <w:t xml:space="preserve">dal taglio di 80 mila posti letto negli ultimi dieci anni, con una media di posti letto pari a 3,5 </w:t>
      </w:r>
      <w:r w:rsidR="00B45E02" w:rsidRPr="00FF3C43">
        <w:rPr>
          <w:rFonts w:ascii="Times New Roman" w:hAnsi="Times New Roman" w:cs="Times New Roman"/>
          <w:bCs/>
          <w:sz w:val="24"/>
          <w:szCs w:val="24"/>
        </w:rPr>
        <w:t xml:space="preserve">per mille abitanti </w:t>
      </w:r>
      <w:r w:rsidR="00FF3C43" w:rsidRPr="00FF3C43">
        <w:rPr>
          <w:rFonts w:ascii="Times New Roman" w:hAnsi="Times New Roman" w:cs="Times New Roman"/>
          <w:bCs/>
          <w:sz w:val="24"/>
          <w:szCs w:val="24"/>
        </w:rPr>
        <w:t>rispetto a una media europea di 5</w:t>
      </w:r>
      <w:r w:rsidRPr="003B2BEF">
        <w:rPr>
          <w:rFonts w:ascii="Times New Roman" w:hAnsi="Times New Roman" w:cs="Times New Roman"/>
          <w:sz w:val="24"/>
          <w:szCs w:val="24"/>
        </w:rPr>
        <w:t xml:space="preserve">. </w:t>
      </w:r>
      <w:r w:rsidR="00B45E02">
        <w:rPr>
          <w:rFonts w:ascii="Times New Roman" w:hAnsi="Times New Roman" w:cs="Times New Roman"/>
          <w:sz w:val="24"/>
          <w:szCs w:val="24"/>
        </w:rPr>
        <w:t>Per ovviare a questa situazione complicata, o</w:t>
      </w:r>
      <w:r w:rsidRPr="003B2BEF">
        <w:rPr>
          <w:rFonts w:ascii="Times New Roman" w:hAnsi="Times New Roman" w:cs="Times New Roman"/>
          <w:sz w:val="24"/>
          <w:szCs w:val="24"/>
        </w:rPr>
        <w:t>ccorre un intervento di riforma</w:t>
      </w:r>
      <w:r w:rsidR="00B45E02">
        <w:rPr>
          <w:rFonts w:ascii="Times New Roman" w:hAnsi="Times New Roman" w:cs="Times New Roman"/>
          <w:sz w:val="24"/>
          <w:szCs w:val="24"/>
        </w:rPr>
        <w:t>,</w:t>
      </w:r>
      <w:r w:rsidRPr="003B2BEF">
        <w:rPr>
          <w:rFonts w:ascii="Times New Roman" w:hAnsi="Times New Roman" w:cs="Times New Roman"/>
          <w:sz w:val="24"/>
          <w:szCs w:val="24"/>
        </w:rPr>
        <w:t xml:space="preserve"> </w:t>
      </w:r>
      <w:r w:rsidR="00B45E02">
        <w:rPr>
          <w:rFonts w:ascii="Times New Roman" w:hAnsi="Times New Roman" w:cs="Times New Roman"/>
          <w:bCs/>
          <w:sz w:val="24"/>
          <w:szCs w:val="24"/>
        </w:rPr>
        <w:t xml:space="preserve">agendo </w:t>
      </w:r>
      <w:r w:rsidRPr="003B2BEF">
        <w:rPr>
          <w:rFonts w:ascii="Times New Roman" w:hAnsi="Times New Roman" w:cs="Times New Roman"/>
          <w:bCs/>
          <w:sz w:val="24"/>
          <w:szCs w:val="24"/>
        </w:rPr>
        <w:t>simultanea</w:t>
      </w:r>
      <w:r w:rsidR="00B45E02">
        <w:rPr>
          <w:rFonts w:ascii="Times New Roman" w:hAnsi="Times New Roman" w:cs="Times New Roman"/>
          <w:bCs/>
          <w:sz w:val="24"/>
          <w:szCs w:val="24"/>
        </w:rPr>
        <w:t>mente</w:t>
      </w:r>
      <w:r w:rsidRPr="003B2BEF">
        <w:rPr>
          <w:rFonts w:ascii="Times New Roman" w:hAnsi="Times New Roman" w:cs="Times New Roman"/>
          <w:bCs/>
          <w:sz w:val="24"/>
          <w:szCs w:val="24"/>
        </w:rPr>
        <w:t xml:space="preserve"> su più elementi concatenati e interagenti.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In tal senso, </w:t>
      </w:r>
      <w:r w:rsidR="00B45E02">
        <w:rPr>
          <w:rFonts w:ascii="Times New Roman" w:hAnsi="Times New Roman" w:cs="Times New Roman"/>
          <w:sz w:val="24"/>
          <w:szCs w:val="24"/>
        </w:rPr>
        <w:t>reputa</w:t>
      </w:r>
      <w:r w:rsidRPr="003B2BEF">
        <w:rPr>
          <w:rFonts w:ascii="Times New Roman" w:hAnsi="Times New Roman" w:cs="Times New Roman"/>
          <w:sz w:val="24"/>
          <w:szCs w:val="24"/>
        </w:rPr>
        <w:t xml:space="preserve"> fondamentali, da un lato, il </w:t>
      </w:r>
      <w:r w:rsidRPr="003B2BEF">
        <w:rPr>
          <w:rFonts w:ascii="Times New Roman" w:hAnsi="Times New Roman" w:cs="Times New Roman"/>
          <w:bCs/>
          <w:sz w:val="24"/>
          <w:szCs w:val="24"/>
        </w:rPr>
        <w:t>potenziamento della medicina territoriale</w:t>
      </w:r>
      <w:r w:rsidRPr="003B2BEF">
        <w:rPr>
          <w:rFonts w:ascii="Times New Roman" w:hAnsi="Times New Roman" w:cs="Times New Roman"/>
          <w:sz w:val="24"/>
          <w:szCs w:val="24"/>
        </w:rPr>
        <w:t xml:space="preserve"> e, dall’altro, </w:t>
      </w:r>
      <w:r w:rsidRPr="003B2BEF">
        <w:rPr>
          <w:rFonts w:ascii="Times New Roman" w:hAnsi="Times New Roman" w:cs="Times New Roman"/>
          <w:bCs/>
          <w:sz w:val="24"/>
          <w:szCs w:val="24"/>
        </w:rPr>
        <w:t>un’omogenea e completa applicazione dei percorsi</w:t>
      </w:r>
      <w:r w:rsidR="00730B40">
        <w:rPr>
          <w:rFonts w:ascii="Times New Roman" w:hAnsi="Times New Roman" w:cs="Times New Roman"/>
          <w:bCs/>
          <w:sz w:val="24"/>
          <w:szCs w:val="24"/>
        </w:rPr>
        <w:t xml:space="preserve"> quale il</w:t>
      </w:r>
      <w:r w:rsidRPr="003B2BEF">
        <w:rPr>
          <w:rFonts w:ascii="Times New Roman" w:hAnsi="Times New Roman" w:cs="Times New Roman"/>
          <w:bCs/>
          <w:sz w:val="24"/>
          <w:szCs w:val="24"/>
        </w:rPr>
        <w:t xml:space="preserve"> </w:t>
      </w:r>
      <w:r w:rsidRPr="003B2BEF">
        <w:rPr>
          <w:rFonts w:ascii="Times New Roman" w:hAnsi="Times New Roman" w:cs="Times New Roman"/>
          <w:bCs/>
          <w:i/>
          <w:sz w:val="24"/>
          <w:szCs w:val="24"/>
        </w:rPr>
        <w:t>fast track</w:t>
      </w:r>
      <w:r w:rsidRPr="003B2BEF">
        <w:rPr>
          <w:rFonts w:ascii="Times New Roman" w:hAnsi="Times New Roman" w:cs="Times New Roman"/>
          <w:sz w:val="24"/>
          <w:szCs w:val="24"/>
        </w:rPr>
        <w:t xml:space="preserve"> per problematiche mono specialistiche. </w:t>
      </w:r>
      <w:r w:rsidR="00730B40">
        <w:rPr>
          <w:rFonts w:ascii="Times New Roman" w:hAnsi="Times New Roman" w:cs="Times New Roman"/>
          <w:sz w:val="24"/>
          <w:szCs w:val="24"/>
        </w:rPr>
        <w:t xml:space="preserve">Al fine di ridurre il </w:t>
      </w:r>
      <w:proofErr w:type="spellStart"/>
      <w:r w:rsidR="00730B40" w:rsidRPr="00730B40">
        <w:rPr>
          <w:rFonts w:ascii="Times New Roman" w:hAnsi="Times New Roman" w:cs="Times New Roman"/>
          <w:i/>
          <w:sz w:val="24"/>
          <w:szCs w:val="24"/>
        </w:rPr>
        <w:t>boarding</w:t>
      </w:r>
      <w:proofErr w:type="spellEnd"/>
      <w:r w:rsidR="00730B40">
        <w:rPr>
          <w:rFonts w:ascii="Times New Roman" w:hAnsi="Times New Roman" w:cs="Times New Roman"/>
          <w:sz w:val="24"/>
          <w:szCs w:val="24"/>
        </w:rPr>
        <w:t>,</w:t>
      </w:r>
      <w:r w:rsidRPr="003B2BEF">
        <w:rPr>
          <w:rFonts w:ascii="Times New Roman" w:hAnsi="Times New Roman" w:cs="Times New Roman"/>
          <w:sz w:val="24"/>
          <w:szCs w:val="24"/>
        </w:rPr>
        <w:t xml:space="preserve"> </w:t>
      </w:r>
      <w:r w:rsidR="00730B40">
        <w:rPr>
          <w:rFonts w:ascii="Times New Roman" w:hAnsi="Times New Roman" w:cs="Times New Roman"/>
          <w:sz w:val="24"/>
          <w:szCs w:val="24"/>
        </w:rPr>
        <w:t>richiama l’importanza</w:t>
      </w:r>
      <w:r w:rsidRPr="003B2BEF">
        <w:rPr>
          <w:rFonts w:ascii="Times New Roman" w:hAnsi="Times New Roman" w:cs="Times New Roman"/>
          <w:sz w:val="24"/>
          <w:szCs w:val="24"/>
        </w:rPr>
        <w:t xml:space="preserve"> </w:t>
      </w:r>
      <w:r w:rsidR="00730B40">
        <w:rPr>
          <w:rFonts w:ascii="Times New Roman" w:hAnsi="Times New Roman" w:cs="Times New Roman"/>
          <w:sz w:val="24"/>
          <w:szCs w:val="24"/>
        </w:rPr>
        <w:t>del</w:t>
      </w:r>
      <w:r w:rsidRPr="003B2BEF">
        <w:rPr>
          <w:rFonts w:ascii="Times New Roman" w:hAnsi="Times New Roman" w:cs="Times New Roman"/>
          <w:sz w:val="24"/>
          <w:szCs w:val="24"/>
        </w:rPr>
        <w:t xml:space="preserve">l’adozione di un </w:t>
      </w:r>
      <w:r w:rsidRPr="003B2BEF">
        <w:rPr>
          <w:rFonts w:ascii="Times New Roman" w:hAnsi="Times New Roman" w:cs="Times New Roman"/>
          <w:bCs/>
          <w:sz w:val="24"/>
          <w:szCs w:val="24"/>
        </w:rPr>
        <w:t>protocollo nazionale sulla gestione dei ricoveri</w:t>
      </w:r>
      <w:r w:rsidRPr="003B2BEF">
        <w:rPr>
          <w:rFonts w:ascii="Times New Roman" w:hAnsi="Times New Roman" w:cs="Times New Roman"/>
          <w:sz w:val="24"/>
          <w:szCs w:val="24"/>
        </w:rPr>
        <w:t xml:space="preserve"> e di </w:t>
      </w:r>
      <w:r w:rsidRPr="003B2BEF">
        <w:rPr>
          <w:rFonts w:ascii="Times New Roman" w:hAnsi="Times New Roman" w:cs="Times New Roman"/>
          <w:bCs/>
          <w:sz w:val="24"/>
          <w:szCs w:val="24"/>
        </w:rPr>
        <w:t>modelli di calcolo</w:t>
      </w:r>
      <w:r w:rsidRPr="003B2BEF">
        <w:rPr>
          <w:rFonts w:ascii="Times New Roman" w:hAnsi="Times New Roman" w:cs="Times New Roman"/>
          <w:sz w:val="24"/>
          <w:szCs w:val="24"/>
        </w:rPr>
        <w:t xml:space="preserve"> basati sui dati storici dei ricoveri, come già sperimentato in alcune regioni.</w:t>
      </w:r>
    </w:p>
    <w:p w:rsidR="002E34CD" w:rsidRPr="00AE13C0" w:rsidRDefault="003B2BEF" w:rsidP="00AE13C0">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Per quanto riguarda la questione delle </w:t>
      </w:r>
      <w:r w:rsidRPr="003B2BEF">
        <w:rPr>
          <w:rFonts w:ascii="Times New Roman" w:hAnsi="Times New Roman" w:cs="Times New Roman"/>
          <w:bCs/>
          <w:sz w:val="24"/>
          <w:szCs w:val="24"/>
        </w:rPr>
        <w:t>indennità economiche</w:t>
      </w:r>
      <w:r w:rsidRPr="003B2BEF">
        <w:rPr>
          <w:rFonts w:ascii="Times New Roman" w:hAnsi="Times New Roman" w:cs="Times New Roman"/>
          <w:sz w:val="24"/>
          <w:szCs w:val="24"/>
        </w:rPr>
        <w:t xml:space="preserve">, </w:t>
      </w:r>
      <w:r w:rsidR="00730B40">
        <w:rPr>
          <w:rFonts w:ascii="Times New Roman" w:hAnsi="Times New Roman" w:cs="Times New Roman"/>
          <w:sz w:val="24"/>
          <w:szCs w:val="24"/>
        </w:rPr>
        <w:t>fa present</w:t>
      </w:r>
      <w:r w:rsidR="00AE13C0">
        <w:rPr>
          <w:rFonts w:ascii="Times New Roman" w:hAnsi="Times New Roman" w:cs="Times New Roman"/>
          <w:sz w:val="24"/>
          <w:szCs w:val="24"/>
        </w:rPr>
        <w:t>e</w:t>
      </w:r>
      <w:r w:rsidRPr="003B2BEF">
        <w:rPr>
          <w:rFonts w:ascii="Times New Roman" w:hAnsi="Times New Roman" w:cs="Times New Roman"/>
          <w:sz w:val="24"/>
          <w:szCs w:val="24"/>
        </w:rPr>
        <w:t xml:space="preserve"> che quella di pronto soccorso necessita di un</w:t>
      </w:r>
      <w:r w:rsidR="00730B40">
        <w:rPr>
          <w:rFonts w:ascii="Times New Roman" w:hAnsi="Times New Roman" w:cs="Times New Roman"/>
          <w:sz w:val="24"/>
          <w:szCs w:val="24"/>
        </w:rPr>
        <w:t>’</w:t>
      </w:r>
      <w:r w:rsidRPr="003B2BEF">
        <w:rPr>
          <w:rFonts w:ascii="Times New Roman" w:hAnsi="Times New Roman" w:cs="Times New Roman"/>
          <w:bCs/>
          <w:sz w:val="24"/>
          <w:szCs w:val="24"/>
        </w:rPr>
        <w:t xml:space="preserve">immediata integrazione e </w:t>
      </w:r>
      <w:r w:rsidR="00AE13C0">
        <w:rPr>
          <w:rFonts w:ascii="Times New Roman" w:hAnsi="Times New Roman" w:cs="Times New Roman"/>
          <w:bCs/>
          <w:sz w:val="24"/>
          <w:szCs w:val="24"/>
        </w:rPr>
        <w:t xml:space="preserve">che </w:t>
      </w:r>
      <w:r w:rsidRPr="003B2BEF">
        <w:rPr>
          <w:rFonts w:ascii="Times New Roman" w:hAnsi="Times New Roman" w:cs="Times New Roman"/>
          <w:bCs/>
          <w:sz w:val="24"/>
          <w:szCs w:val="24"/>
        </w:rPr>
        <w:t xml:space="preserve">non deve essere vincolata al rinnovo del contratto nazionale. </w:t>
      </w:r>
      <w:r w:rsidR="002E34CD">
        <w:rPr>
          <w:rFonts w:ascii="Times New Roman" w:hAnsi="Times New Roman" w:cs="Times New Roman"/>
          <w:bCs/>
          <w:sz w:val="24"/>
          <w:szCs w:val="24"/>
        </w:rPr>
        <w:t>Richiama, inoltre, l’opportunità dell</w:t>
      </w:r>
      <w:r w:rsidR="002E34CD" w:rsidRPr="002E34CD">
        <w:rPr>
          <w:rFonts w:ascii="Times New Roman" w:hAnsi="Times New Roman" w:cs="Times New Roman"/>
          <w:bCs/>
          <w:sz w:val="24"/>
          <w:szCs w:val="24"/>
        </w:rPr>
        <w:t>’introduzione dell’</w:t>
      </w:r>
      <w:proofErr w:type="spellStart"/>
      <w:r w:rsidR="002E34CD" w:rsidRPr="002E34CD">
        <w:rPr>
          <w:rFonts w:ascii="Times New Roman" w:hAnsi="Times New Roman" w:cs="Times New Roman"/>
          <w:bCs/>
          <w:sz w:val="24"/>
          <w:szCs w:val="24"/>
        </w:rPr>
        <w:t>indennita</w:t>
      </w:r>
      <w:proofErr w:type="spellEnd"/>
      <w:r w:rsidR="002E34CD" w:rsidRPr="002E34CD">
        <w:rPr>
          <w:rFonts w:ascii="Times New Roman" w:hAnsi="Times New Roman" w:cs="Times New Roman"/>
          <w:bCs/>
          <w:sz w:val="24"/>
          <w:szCs w:val="24"/>
        </w:rPr>
        <w:t>̀ di rischio biologico</w:t>
      </w:r>
      <w:r w:rsidR="002E34CD">
        <w:rPr>
          <w:rFonts w:ascii="Times New Roman" w:hAnsi="Times New Roman" w:cs="Times New Roman"/>
          <w:bCs/>
          <w:sz w:val="24"/>
          <w:szCs w:val="24"/>
        </w:rPr>
        <w:t>.</w:t>
      </w:r>
      <w:r w:rsidR="00AE13C0">
        <w:rPr>
          <w:rFonts w:ascii="Times New Roman" w:hAnsi="Times New Roman" w:cs="Times New Roman"/>
          <w:bCs/>
          <w:sz w:val="24"/>
          <w:szCs w:val="24"/>
        </w:rPr>
        <w:t xml:space="preserve"> </w:t>
      </w:r>
      <w:r w:rsidRPr="003B2BEF">
        <w:rPr>
          <w:rFonts w:ascii="Times New Roman" w:hAnsi="Times New Roman" w:cs="Times New Roman"/>
          <w:sz w:val="24"/>
          <w:szCs w:val="24"/>
        </w:rPr>
        <w:t xml:space="preserve">Per quanto </w:t>
      </w:r>
      <w:r w:rsidR="002E34CD">
        <w:rPr>
          <w:rFonts w:ascii="Times New Roman" w:hAnsi="Times New Roman" w:cs="Times New Roman"/>
          <w:sz w:val="24"/>
          <w:szCs w:val="24"/>
        </w:rPr>
        <w:t>concerne</w:t>
      </w:r>
      <w:r w:rsidRPr="003B2BEF">
        <w:rPr>
          <w:rFonts w:ascii="Times New Roman" w:hAnsi="Times New Roman" w:cs="Times New Roman"/>
          <w:sz w:val="24"/>
          <w:szCs w:val="24"/>
        </w:rPr>
        <w:t xml:space="preserve"> la questione dei </w:t>
      </w:r>
      <w:r w:rsidRPr="003B2BEF">
        <w:rPr>
          <w:rFonts w:ascii="Times New Roman" w:hAnsi="Times New Roman" w:cs="Times New Roman"/>
          <w:bCs/>
          <w:sz w:val="24"/>
          <w:szCs w:val="24"/>
        </w:rPr>
        <w:t>compensi per attività aggiuntive</w:t>
      </w:r>
      <w:r w:rsidRPr="003B2BEF">
        <w:rPr>
          <w:rFonts w:ascii="Times New Roman" w:hAnsi="Times New Roman" w:cs="Times New Roman"/>
          <w:sz w:val="24"/>
          <w:szCs w:val="24"/>
        </w:rPr>
        <w:t>,</w:t>
      </w:r>
      <w:r w:rsidRPr="003B2BEF">
        <w:rPr>
          <w:rFonts w:ascii="Times New Roman" w:hAnsi="Times New Roman" w:cs="Times New Roman"/>
          <w:bCs/>
          <w:sz w:val="24"/>
          <w:szCs w:val="24"/>
        </w:rPr>
        <w:t xml:space="preserve"> andrebbe modificato l’articolo 11 del decreto-legge n. 34 del 2023, prevedendo che </w:t>
      </w:r>
      <w:r w:rsidR="002E34CD">
        <w:rPr>
          <w:rFonts w:ascii="Times New Roman" w:hAnsi="Times New Roman" w:cs="Times New Roman"/>
          <w:bCs/>
          <w:sz w:val="24"/>
          <w:szCs w:val="24"/>
        </w:rPr>
        <w:t xml:space="preserve">gli </w:t>
      </w:r>
      <w:r w:rsidRPr="003B2BEF">
        <w:rPr>
          <w:rFonts w:ascii="Times New Roman" w:hAnsi="Times New Roman" w:cs="Times New Roman"/>
          <w:bCs/>
          <w:sz w:val="24"/>
          <w:szCs w:val="24"/>
        </w:rPr>
        <w:t>import</w:t>
      </w:r>
      <w:r w:rsidR="002E34CD">
        <w:rPr>
          <w:rFonts w:ascii="Times New Roman" w:hAnsi="Times New Roman" w:cs="Times New Roman"/>
          <w:bCs/>
          <w:sz w:val="24"/>
          <w:szCs w:val="24"/>
        </w:rPr>
        <w:t>i</w:t>
      </w:r>
      <w:r w:rsidRPr="003B2BEF">
        <w:rPr>
          <w:rFonts w:ascii="Times New Roman" w:hAnsi="Times New Roman" w:cs="Times New Roman"/>
          <w:bCs/>
          <w:sz w:val="24"/>
          <w:szCs w:val="24"/>
        </w:rPr>
        <w:t xml:space="preserve"> di 100 </w:t>
      </w:r>
      <w:r w:rsidR="002E34CD">
        <w:rPr>
          <w:rFonts w:ascii="Times New Roman" w:hAnsi="Times New Roman" w:cs="Times New Roman"/>
          <w:bCs/>
          <w:sz w:val="24"/>
          <w:szCs w:val="24"/>
        </w:rPr>
        <w:t xml:space="preserve">e di 50 euro l’ora </w:t>
      </w:r>
      <w:r w:rsidR="00AE13C0">
        <w:rPr>
          <w:rFonts w:ascii="Times New Roman" w:hAnsi="Times New Roman" w:cs="Times New Roman"/>
          <w:bCs/>
          <w:sz w:val="24"/>
          <w:szCs w:val="24"/>
        </w:rPr>
        <w:t>-</w:t>
      </w:r>
      <w:r w:rsidR="002E34CD">
        <w:rPr>
          <w:rFonts w:ascii="Times New Roman" w:hAnsi="Times New Roman" w:cs="Times New Roman"/>
          <w:bCs/>
          <w:sz w:val="24"/>
          <w:szCs w:val="24"/>
        </w:rPr>
        <w:t xml:space="preserve"> per medici e infermieri</w:t>
      </w:r>
      <w:r w:rsidRPr="003B2BEF">
        <w:rPr>
          <w:rFonts w:ascii="Times New Roman" w:hAnsi="Times New Roman" w:cs="Times New Roman"/>
          <w:bCs/>
          <w:sz w:val="24"/>
          <w:szCs w:val="24"/>
        </w:rPr>
        <w:t xml:space="preserve"> </w:t>
      </w:r>
      <w:r w:rsidR="002E34CD">
        <w:rPr>
          <w:rFonts w:ascii="Times New Roman" w:hAnsi="Times New Roman" w:cs="Times New Roman"/>
          <w:bCs/>
          <w:sz w:val="24"/>
          <w:szCs w:val="24"/>
        </w:rPr>
        <w:t>-</w:t>
      </w:r>
      <w:r w:rsidRPr="003B2BEF">
        <w:rPr>
          <w:rFonts w:ascii="Times New Roman" w:hAnsi="Times New Roman" w:cs="Times New Roman"/>
          <w:bCs/>
          <w:sz w:val="24"/>
          <w:szCs w:val="24"/>
        </w:rPr>
        <w:t xml:space="preserve"> sia</w:t>
      </w:r>
      <w:r w:rsidR="002E34CD">
        <w:rPr>
          <w:rFonts w:ascii="Times New Roman" w:hAnsi="Times New Roman" w:cs="Times New Roman"/>
          <w:bCs/>
          <w:sz w:val="24"/>
          <w:szCs w:val="24"/>
        </w:rPr>
        <w:t>no</w:t>
      </w:r>
      <w:r w:rsidRPr="003B2BEF">
        <w:rPr>
          <w:rFonts w:ascii="Times New Roman" w:hAnsi="Times New Roman" w:cs="Times New Roman"/>
          <w:bCs/>
          <w:sz w:val="24"/>
          <w:szCs w:val="24"/>
        </w:rPr>
        <w:t xml:space="preserve"> considerat</w:t>
      </w:r>
      <w:r w:rsidR="002E34CD">
        <w:rPr>
          <w:rFonts w:ascii="Times New Roman" w:hAnsi="Times New Roman" w:cs="Times New Roman"/>
          <w:bCs/>
          <w:sz w:val="24"/>
          <w:szCs w:val="24"/>
        </w:rPr>
        <w:t>i</w:t>
      </w:r>
      <w:r w:rsidR="00AE13C0">
        <w:rPr>
          <w:rFonts w:ascii="Times New Roman" w:hAnsi="Times New Roman" w:cs="Times New Roman"/>
          <w:bCs/>
          <w:sz w:val="24"/>
          <w:szCs w:val="24"/>
        </w:rPr>
        <w:t>, in modo</w:t>
      </w:r>
      <w:r w:rsidRPr="003B2BEF">
        <w:rPr>
          <w:rFonts w:ascii="Times New Roman" w:hAnsi="Times New Roman" w:cs="Times New Roman"/>
          <w:bCs/>
          <w:sz w:val="24"/>
          <w:szCs w:val="24"/>
        </w:rPr>
        <w:t xml:space="preserve"> </w:t>
      </w:r>
      <w:r w:rsidR="00AE13C0">
        <w:rPr>
          <w:rFonts w:ascii="Times New Roman" w:hAnsi="Times New Roman" w:cs="Times New Roman"/>
          <w:bCs/>
          <w:sz w:val="24"/>
          <w:szCs w:val="24"/>
        </w:rPr>
        <w:t xml:space="preserve">stabile, </w:t>
      </w:r>
      <w:r w:rsidRPr="003B2BEF">
        <w:rPr>
          <w:rFonts w:ascii="Times New Roman" w:hAnsi="Times New Roman" w:cs="Times New Roman"/>
          <w:bCs/>
          <w:sz w:val="24"/>
          <w:szCs w:val="24"/>
        </w:rPr>
        <w:t xml:space="preserve">non un </w:t>
      </w:r>
      <w:r w:rsidR="002E34CD">
        <w:rPr>
          <w:rFonts w:ascii="Times New Roman" w:hAnsi="Times New Roman" w:cs="Times New Roman"/>
          <w:bCs/>
          <w:sz w:val="24"/>
          <w:szCs w:val="24"/>
        </w:rPr>
        <w:t>tetto massimo</w:t>
      </w:r>
      <w:r w:rsidRPr="003B2BEF">
        <w:rPr>
          <w:rFonts w:ascii="Times New Roman" w:hAnsi="Times New Roman" w:cs="Times New Roman"/>
          <w:bCs/>
          <w:sz w:val="24"/>
          <w:szCs w:val="24"/>
        </w:rPr>
        <w:t xml:space="preserve"> bensì una cifra minima. </w:t>
      </w:r>
    </w:p>
    <w:p w:rsidR="003B2BEF" w:rsidRPr="003B2BEF" w:rsidRDefault="002E34CD" w:rsidP="003B2BEF">
      <w:pPr>
        <w:spacing w:after="0" w:line="320" w:lineRule="atLeast"/>
        <w:ind w:firstLine="567"/>
        <w:jc w:val="both"/>
        <w:rPr>
          <w:rFonts w:ascii="Times New Roman" w:hAnsi="Times New Roman" w:cs="Times New Roman"/>
          <w:i/>
          <w:iCs/>
          <w:sz w:val="24"/>
          <w:szCs w:val="24"/>
        </w:rPr>
      </w:pPr>
      <w:r>
        <w:rPr>
          <w:rFonts w:ascii="Times New Roman" w:hAnsi="Times New Roman" w:cs="Times New Roman"/>
          <w:bCs/>
          <w:sz w:val="24"/>
          <w:szCs w:val="24"/>
        </w:rPr>
        <w:t>A</w:t>
      </w:r>
      <w:r w:rsidR="003B2BEF" w:rsidRPr="003B2BEF">
        <w:rPr>
          <w:rFonts w:ascii="Times New Roman" w:hAnsi="Times New Roman" w:cs="Times New Roman"/>
          <w:bCs/>
          <w:sz w:val="24"/>
          <w:szCs w:val="24"/>
        </w:rPr>
        <w:t xml:space="preserve">ndrebbe risolto alla radice il problema </w:t>
      </w:r>
      <w:r>
        <w:rPr>
          <w:rFonts w:ascii="Times New Roman" w:hAnsi="Times New Roman" w:cs="Times New Roman"/>
          <w:bCs/>
          <w:sz w:val="24"/>
          <w:szCs w:val="24"/>
        </w:rPr>
        <w:t xml:space="preserve">dei servizi sanitari erogati </w:t>
      </w:r>
      <w:r w:rsidR="003B2BEF" w:rsidRPr="003B2BEF">
        <w:rPr>
          <w:rFonts w:ascii="Times New Roman" w:hAnsi="Times New Roman" w:cs="Times New Roman"/>
          <w:bCs/>
          <w:sz w:val="24"/>
          <w:szCs w:val="24"/>
        </w:rPr>
        <w:t>d</w:t>
      </w:r>
      <w:r>
        <w:rPr>
          <w:rFonts w:ascii="Times New Roman" w:hAnsi="Times New Roman" w:cs="Times New Roman"/>
          <w:bCs/>
          <w:sz w:val="24"/>
          <w:szCs w:val="24"/>
        </w:rPr>
        <w:t>a</w:t>
      </w:r>
      <w:r w:rsidR="003B2BEF" w:rsidRPr="003B2BEF">
        <w:rPr>
          <w:rFonts w:ascii="Times New Roman" w:hAnsi="Times New Roman" w:cs="Times New Roman"/>
          <w:bCs/>
          <w:sz w:val="24"/>
          <w:szCs w:val="24"/>
        </w:rPr>
        <w:t>lle cooperative</w:t>
      </w:r>
      <w:r w:rsidR="003B2BEF" w:rsidRPr="003B2BEF">
        <w:rPr>
          <w:rFonts w:ascii="Times New Roman" w:hAnsi="Times New Roman" w:cs="Times New Roman"/>
          <w:sz w:val="24"/>
          <w:szCs w:val="24"/>
        </w:rPr>
        <w:t xml:space="preserve">, </w:t>
      </w:r>
      <w:r w:rsidR="00AE13C0">
        <w:rPr>
          <w:rFonts w:ascii="Times New Roman" w:hAnsi="Times New Roman" w:cs="Times New Roman"/>
          <w:sz w:val="24"/>
          <w:szCs w:val="24"/>
        </w:rPr>
        <w:t>prevedendo</w:t>
      </w:r>
      <w:r>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che nel Servizio sanitario nazionale il rapporto contrattuale tra il datore di lavoro e il professionista della salute </w:t>
      </w:r>
      <w:r>
        <w:rPr>
          <w:rFonts w:ascii="Times New Roman" w:hAnsi="Times New Roman" w:cs="Times New Roman"/>
          <w:sz w:val="24"/>
          <w:szCs w:val="24"/>
        </w:rPr>
        <w:t>deve</w:t>
      </w:r>
      <w:r w:rsidR="003B2BEF" w:rsidRPr="003B2BEF">
        <w:rPr>
          <w:rFonts w:ascii="Times New Roman" w:hAnsi="Times New Roman" w:cs="Times New Roman"/>
          <w:sz w:val="24"/>
          <w:szCs w:val="24"/>
        </w:rPr>
        <w:t xml:space="preserve"> essere individuale</w:t>
      </w:r>
      <w:r>
        <w:rPr>
          <w:rFonts w:ascii="Times New Roman" w:hAnsi="Times New Roman" w:cs="Times New Roman"/>
          <w:sz w:val="24"/>
          <w:szCs w:val="24"/>
        </w:rPr>
        <w:t xml:space="preserve">. Sarebbe, tuttavia, opportuno modificare </w:t>
      </w:r>
      <w:r w:rsidR="003B2BEF" w:rsidRPr="003B2BEF">
        <w:rPr>
          <w:rFonts w:ascii="Times New Roman" w:hAnsi="Times New Roman" w:cs="Times New Roman"/>
          <w:sz w:val="24"/>
          <w:szCs w:val="24"/>
        </w:rPr>
        <w:t xml:space="preserve">la </w:t>
      </w:r>
      <w:r>
        <w:rPr>
          <w:rFonts w:ascii="Times New Roman" w:hAnsi="Times New Roman" w:cs="Times New Roman"/>
          <w:sz w:val="24"/>
          <w:szCs w:val="24"/>
        </w:rPr>
        <w:t>disposizione del predetto decreto-legge</w:t>
      </w:r>
      <w:r w:rsidR="003B2BEF" w:rsidRPr="003B2BEF">
        <w:rPr>
          <w:rFonts w:ascii="Times New Roman" w:hAnsi="Times New Roman" w:cs="Times New Roman"/>
          <w:sz w:val="24"/>
          <w:szCs w:val="24"/>
        </w:rPr>
        <w:t xml:space="preserve"> che preclude l’accesso ai concorsi agli specialisti che hanno lavorato nelle cooperative, per non privare di risorse un sistema che già risente della carenza di professionisti. </w:t>
      </w:r>
    </w:p>
    <w:p w:rsidR="003B2BEF" w:rsidRPr="003B2BEF" w:rsidRDefault="002E34CD"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Relativamente</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al</w:t>
      </w:r>
      <w:r w:rsidR="003B2BEF" w:rsidRPr="003B2BEF">
        <w:rPr>
          <w:rFonts w:ascii="Times New Roman" w:hAnsi="Times New Roman" w:cs="Times New Roman"/>
          <w:sz w:val="24"/>
          <w:szCs w:val="24"/>
        </w:rPr>
        <w:t xml:space="preserve">la questione della sicurezza, </w:t>
      </w:r>
      <w:r>
        <w:rPr>
          <w:rFonts w:ascii="Times New Roman" w:hAnsi="Times New Roman" w:cs="Times New Roman"/>
          <w:sz w:val="24"/>
          <w:szCs w:val="24"/>
        </w:rPr>
        <w:t>reputa</w:t>
      </w:r>
      <w:r w:rsidR="003B2BEF" w:rsidRPr="003B2BEF">
        <w:rPr>
          <w:rFonts w:ascii="Times New Roman" w:hAnsi="Times New Roman" w:cs="Times New Roman"/>
          <w:sz w:val="24"/>
          <w:szCs w:val="24"/>
        </w:rPr>
        <w:t xml:space="preserve"> necessario il riconoscimento del </w:t>
      </w:r>
      <w:r w:rsidRPr="003B2BEF">
        <w:rPr>
          <w:rFonts w:ascii="Times New Roman" w:hAnsi="Times New Roman" w:cs="Times New Roman"/>
          <w:sz w:val="24"/>
          <w:szCs w:val="24"/>
        </w:rPr>
        <w:t xml:space="preserve">ruolo </w:t>
      </w:r>
      <w:r>
        <w:rPr>
          <w:rFonts w:ascii="Times New Roman" w:hAnsi="Times New Roman" w:cs="Times New Roman"/>
          <w:sz w:val="24"/>
          <w:szCs w:val="24"/>
        </w:rPr>
        <w:t xml:space="preserve">di </w:t>
      </w:r>
      <w:r w:rsidRPr="003B2BEF">
        <w:rPr>
          <w:rFonts w:ascii="Times New Roman" w:hAnsi="Times New Roman" w:cs="Times New Roman"/>
          <w:bCs/>
          <w:sz w:val="24"/>
          <w:szCs w:val="24"/>
        </w:rPr>
        <w:t>pubblico ufficiale</w:t>
      </w:r>
      <w:r w:rsidRPr="003B2BEF">
        <w:rPr>
          <w:rFonts w:ascii="Times New Roman" w:hAnsi="Times New Roman" w:cs="Times New Roman"/>
          <w:sz w:val="24"/>
          <w:szCs w:val="24"/>
        </w:rPr>
        <w:t xml:space="preserve"> </w:t>
      </w:r>
      <w:r>
        <w:rPr>
          <w:rFonts w:ascii="Times New Roman" w:hAnsi="Times New Roman" w:cs="Times New Roman"/>
          <w:sz w:val="24"/>
          <w:szCs w:val="24"/>
        </w:rPr>
        <w:t>a</w:t>
      </w:r>
      <w:r w:rsidR="003B2BEF" w:rsidRPr="003B2BEF">
        <w:rPr>
          <w:rFonts w:ascii="Times New Roman" w:hAnsi="Times New Roman" w:cs="Times New Roman"/>
          <w:sz w:val="24"/>
          <w:szCs w:val="24"/>
        </w:rPr>
        <w:t xml:space="preserve">i dirigenti del Servizio sanitario </w:t>
      </w:r>
      <w:r>
        <w:rPr>
          <w:rFonts w:ascii="Times New Roman" w:hAnsi="Times New Roman" w:cs="Times New Roman"/>
          <w:sz w:val="24"/>
          <w:szCs w:val="24"/>
        </w:rPr>
        <w:t>nazionale</w:t>
      </w:r>
      <w:r w:rsidR="00AE13C0">
        <w:rPr>
          <w:rFonts w:ascii="Times New Roman" w:hAnsi="Times New Roman" w:cs="Times New Roman"/>
          <w:sz w:val="24"/>
          <w:szCs w:val="24"/>
        </w:rPr>
        <w:t xml:space="preserve">, oltre a prevedere attività </w:t>
      </w:r>
      <w:r w:rsidR="00AE13C0" w:rsidRPr="00AE13C0">
        <w:rPr>
          <w:rFonts w:ascii="Times New Roman" w:hAnsi="Times New Roman" w:cs="Times New Roman"/>
          <w:sz w:val="24"/>
          <w:szCs w:val="24"/>
        </w:rPr>
        <w:t>di comunicazione sul ruolo e sul significato del pronto soccorso e contro le violenze sugli operatori sanitar</w:t>
      </w:r>
      <w:r w:rsidR="00AE13C0">
        <w:rPr>
          <w:rFonts w:ascii="Times New Roman" w:hAnsi="Times New Roman" w:cs="Times New Roman"/>
          <w:sz w:val="24"/>
          <w:szCs w:val="24"/>
        </w:rPr>
        <w:t>i</w:t>
      </w:r>
      <w:r w:rsidR="00AE13C0">
        <w:rPr>
          <w:rFonts w:ascii="Times New Roman" w:hAnsi="Times New Roman" w:cs="Times New Roman"/>
          <w:bCs/>
          <w:sz w:val="24"/>
          <w:szCs w:val="24"/>
        </w:rPr>
        <w:t>. Inoltre,</w:t>
      </w:r>
      <w:r>
        <w:rPr>
          <w:rFonts w:ascii="Times New Roman" w:hAnsi="Times New Roman" w:cs="Times New Roman"/>
          <w:bCs/>
          <w:sz w:val="24"/>
          <w:szCs w:val="24"/>
        </w:rPr>
        <w:t xml:space="preserve"> </w:t>
      </w:r>
      <w:r w:rsidRPr="003B2BEF">
        <w:rPr>
          <w:rFonts w:ascii="Times New Roman" w:hAnsi="Times New Roman" w:cs="Times New Roman"/>
          <w:sz w:val="24"/>
          <w:szCs w:val="24"/>
        </w:rPr>
        <w:t>a fronte di un eccessivo contenzioso medico-legale</w:t>
      </w:r>
      <w:r>
        <w:rPr>
          <w:rFonts w:ascii="Times New Roman" w:hAnsi="Times New Roman" w:cs="Times New Roman"/>
          <w:sz w:val="24"/>
          <w:szCs w:val="24"/>
        </w:rPr>
        <w:t>, si pone l’esigenza di</w:t>
      </w:r>
      <w:r w:rsidRPr="003B2BEF">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garantire lo “scudo penale” </w:t>
      </w:r>
      <w:r>
        <w:rPr>
          <w:rFonts w:ascii="Times New Roman" w:hAnsi="Times New Roman" w:cs="Times New Roman"/>
          <w:sz w:val="24"/>
          <w:szCs w:val="24"/>
        </w:rPr>
        <w:t>a</w:t>
      </w:r>
      <w:r w:rsidR="003B2BEF" w:rsidRPr="003B2BEF">
        <w:rPr>
          <w:rFonts w:ascii="Times New Roman" w:hAnsi="Times New Roman" w:cs="Times New Roman"/>
          <w:sz w:val="24"/>
          <w:szCs w:val="24"/>
        </w:rPr>
        <w:t>i professionisti della salute.</w:t>
      </w:r>
    </w:p>
    <w:p w:rsidR="003B2BEF" w:rsidRPr="003B2BEF" w:rsidRDefault="002E34CD"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w:t>
      </w:r>
      <w:r w:rsidR="003B2BEF" w:rsidRPr="003B2BEF">
        <w:rPr>
          <w:rFonts w:ascii="Times New Roman" w:hAnsi="Times New Roman" w:cs="Times New Roman"/>
          <w:sz w:val="24"/>
          <w:szCs w:val="24"/>
        </w:rPr>
        <w:t>ropone</w:t>
      </w:r>
      <w:r>
        <w:rPr>
          <w:rFonts w:ascii="Times New Roman" w:hAnsi="Times New Roman" w:cs="Times New Roman"/>
          <w:sz w:val="24"/>
          <w:szCs w:val="24"/>
        </w:rPr>
        <w:t xml:space="preserve">, </w:t>
      </w:r>
      <w:r w:rsidR="00AE13C0">
        <w:rPr>
          <w:rFonts w:ascii="Times New Roman" w:hAnsi="Times New Roman" w:cs="Times New Roman"/>
          <w:sz w:val="24"/>
          <w:szCs w:val="24"/>
        </w:rPr>
        <w:t>altresì</w:t>
      </w:r>
      <w:r>
        <w:rPr>
          <w:rFonts w:ascii="Times New Roman" w:hAnsi="Times New Roman" w:cs="Times New Roman"/>
          <w:sz w:val="24"/>
          <w:szCs w:val="24"/>
        </w:rPr>
        <w:t>,</w:t>
      </w:r>
      <w:r w:rsidR="003B2BEF" w:rsidRPr="003B2BEF">
        <w:rPr>
          <w:rFonts w:ascii="Times New Roman" w:hAnsi="Times New Roman" w:cs="Times New Roman"/>
          <w:sz w:val="24"/>
          <w:szCs w:val="24"/>
        </w:rPr>
        <w:t xml:space="preserve"> l’introduzione </w:t>
      </w:r>
      <w:r w:rsidR="003B2BEF" w:rsidRPr="003B2BEF">
        <w:rPr>
          <w:rFonts w:ascii="Times New Roman" w:hAnsi="Times New Roman" w:cs="Times New Roman"/>
          <w:bCs/>
          <w:sz w:val="24"/>
          <w:szCs w:val="24"/>
        </w:rPr>
        <w:t>dell’obbligo di un</w:t>
      </w:r>
      <w:r w:rsidR="00AE13C0">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indagine annuale sul </w:t>
      </w:r>
      <w:r w:rsidR="003B2BEF" w:rsidRPr="003B2BEF">
        <w:rPr>
          <w:rFonts w:ascii="Times New Roman" w:hAnsi="Times New Roman" w:cs="Times New Roman"/>
          <w:bCs/>
          <w:i/>
          <w:sz w:val="24"/>
          <w:szCs w:val="24"/>
        </w:rPr>
        <w:t>burnout</w:t>
      </w:r>
      <w:r w:rsidR="003B2BEF" w:rsidRPr="003B2BEF">
        <w:rPr>
          <w:rFonts w:ascii="Times New Roman" w:hAnsi="Times New Roman" w:cs="Times New Roman"/>
          <w:bCs/>
          <w:sz w:val="24"/>
          <w:szCs w:val="24"/>
        </w:rPr>
        <w:t xml:space="preserve"> e lo stress lavoro correlato in tutte le aziende</w:t>
      </w:r>
      <w:r w:rsidR="00AE13C0">
        <w:rPr>
          <w:rFonts w:ascii="Times New Roman" w:hAnsi="Times New Roman" w:cs="Times New Roman"/>
          <w:bCs/>
          <w:sz w:val="24"/>
          <w:szCs w:val="24"/>
        </w:rPr>
        <w:t xml:space="preserve"> sanitarie</w:t>
      </w:r>
      <w:r w:rsidR="003B2BEF" w:rsidRPr="003B2BEF">
        <w:rPr>
          <w:rFonts w:ascii="Times New Roman" w:hAnsi="Times New Roman" w:cs="Times New Roman"/>
          <w:bCs/>
          <w:sz w:val="24"/>
          <w:szCs w:val="24"/>
        </w:rPr>
        <w:t>,</w:t>
      </w:r>
      <w:r w:rsidR="003B2BEF" w:rsidRPr="003B2BEF">
        <w:rPr>
          <w:rFonts w:ascii="Times New Roman" w:hAnsi="Times New Roman" w:cs="Times New Roman"/>
          <w:sz w:val="24"/>
          <w:szCs w:val="24"/>
        </w:rPr>
        <w:t xml:space="preserve"> nonché l’istituzione di </w:t>
      </w:r>
      <w:r w:rsidR="003B2BEF" w:rsidRPr="003B2BEF">
        <w:rPr>
          <w:rFonts w:ascii="Times New Roman" w:hAnsi="Times New Roman" w:cs="Times New Roman"/>
          <w:bCs/>
          <w:sz w:val="24"/>
          <w:szCs w:val="24"/>
        </w:rPr>
        <w:t>tavoli di lavoro permanenti sul pronto soccorso a livello del Ministero della salute e delle regioni</w:t>
      </w:r>
      <w:r w:rsidR="003B2BEF" w:rsidRPr="003B2BEF">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D670EC"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sindacale medici dirigenti (CIMO-FESMED) </w:t>
      </w:r>
      <w:r w:rsidRPr="003B2BEF">
        <w:rPr>
          <w:rFonts w:ascii="Times New Roman" w:hAnsi="Times New Roman" w:cs="Times New Roman"/>
          <w:sz w:val="24"/>
          <w:szCs w:val="24"/>
        </w:rPr>
        <w:t xml:space="preserve">individua le cause che hanno portato alla situazione di criticità della medicina dell’emergenza-urgenza in </w:t>
      </w:r>
      <w:r w:rsidRPr="003B2BEF">
        <w:rPr>
          <w:rFonts w:ascii="Times New Roman" w:hAnsi="Times New Roman" w:cs="Times New Roman"/>
          <w:bCs/>
          <w:sz w:val="24"/>
          <w:szCs w:val="24"/>
        </w:rPr>
        <w:t>tre fattori</w:t>
      </w:r>
      <w:r w:rsidRPr="003B2BEF">
        <w:rPr>
          <w:rFonts w:ascii="Times New Roman" w:hAnsi="Times New Roman" w:cs="Times New Roman"/>
          <w:sz w:val="24"/>
          <w:szCs w:val="24"/>
        </w:rPr>
        <w:t xml:space="preserve">: le politiche di </w:t>
      </w:r>
      <w:r w:rsidRPr="003B2BEF">
        <w:rPr>
          <w:rFonts w:ascii="Times New Roman" w:hAnsi="Times New Roman" w:cs="Times New Roman"/>
          <w:bCs/>
          <w:sz w:val="24"/>
          <w:szCs w:val="24"/>
        </w:rPr>
        <w:t>riduzione dell’offerta sanitaria pubblica</w:t>
      </w:r>
      <w:r w:rsidRPr="003B2BEF">
        <w:rPr>
          <w:rFonts w:ascii="Times New Roman" w:hAnsi="Times New Roman" w:cs="Times New Roman"/>
          <w:sz w:val="24"/>
          <w:szCs w:val="24"/>
        </w:rPr>
        <w:t xml:space="preserve">, </w:t>
      </w:r>
      <w:r w:rsidR="00D51A6B">
        <w:rPr>
          <w:rFonts w:ascii="Times New Roman" w:hAnsi="Times New Roman" w:cs="Times New Roman"/>
          <w:sz w:val="24"/>
          <w:szCs w:val="24"/>
        </w:rPr>
        <w:t xml:space="preserve">in </w:t>
      </w:r>
      <w:r w:rsidRPr="003B2BEF">
        <w:rPr>
          <w:rFonts w:ascii="Times New Roman" w:hAnsi="Times New Roman" w:cs="Times New Roman"/>
          <w:sz w:val="24"/>
          <w:szCs w:val="24"/>
        </w:rPr>
        <w:t xml:space="preserve">particolare negli ultimi dieci anni, le politiche di </w:t>
      </w:r>
      <w:r w:rsidRPr="003B2BEF">
        <w:rPr>
          <w:rFonts w:ascii="Times New Roman" w:hAnsi="Times New Roman" w:cs="Times New Roman"/>
          <w:bCs/>
          <w:sz w:val="24"/>
          <w:szCs w:val="24"/>
        </w:rPr>
        <w:t>contenimento della spesa per il personale</w:t>
      </w:r>
      <w:r w:rsidRPr="003B2BEF">
        <w:rPr>
          <w:rFonts w:ascii="Times New Roman" w:hAnsi="Times New Roman" w:cs="Times New Roman"/>
          <w:sz w:val="24"/>
          <w:szCs w:val="24"/>
        </w:rPr>
        <w:t xml:space="preserve"> e i nuovi bisogni degli utenti che afferiscono al pronto soccorso a causa del </w:t>
      </w:r>
      <w:r w:rsidRPr="003B2BEF">
        <w:rPr>
          <w:rFonts w:ascii="Times New Roman" w:hAnsi="Times New Roman" w:cs="Times New Roman"/>
          <w:bCs/>
          <w:sz w:val="24"/>
          <w:szCs w:val="24"/>
        </w:rPr>
        <w:t>mutamento demografico-epidemiologico</w:t>
      </w:r>
      <w:r w:rsidRPr="003B2BEF">
        <w:rPr>
          <w:rFonts w:ascii="Times New Roman" w:hAnsi="Times New Roman" w:cs="Times New Roman"/>
          <w:sz w:val="24"/>
          <w:szCs w:val="24"/>
        </w:rPr>
        <w:t xml:space="preserve">. </w:t>
      </w:r>
      <w:r w:rsidR="00D670EC">
        <w:rPr>
          <w:rFonts w:ascii="Times New Roman" w:hAnsi="Times New Roman" w:cs="Times New Roman"/>
          <w:sz w:val="24"/>
          <w:szCs w:val="24"/>
        </w:rPr>
        <w:t>Il documento depositato in Commissione contiene dati relativi al taglio delle strutture, dei posti letto e della spesa per il personale.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La crisi del pronto soccorso</w:t>
      </w:r>
      <w:r w:rsidR="00125C67">
        <w:rPr>
          <w:rFonts w:ascii="Times New Roman" w:hAnsi="Times New Roman" w:cs="Times New Roman"/>
          <w:bCs/>
          <w:sz w:val="24"/>
          <w:szCs w:val="24"/>
        </w:rPr>
        <w:t>,</w:t>
      </w:r>
      <w:r w:rsidRPr="003B2BEF">
        <w:rPr>
          <w:rFonts w:ascii="Times New Roman" w:hAnsi="Times New Roman" w:cs="Times New Roman"/>
          <w:bCs/>
          <w:sz w:val="24"/>
          <w:szCs w:val="24"/>
        </w:rPr>
        <w:t xml:space="preserve"> </w:t>
      </w:r>
      <w:r w:rsidR="00125C67">
        <w:rPr>
          <w:rFonts w:ascii="Times New Roman" w:hAnsi="Times New Roman" w:cs="Times New Roman"/>
          <w:bCs/>
          <w:sz w:val="24"/>
          <w:szCs w:val="24"/>
        </w:rPr>
        <w:t xml:space="preserve">a suo avviso, </w:t>
      </w:r>
      <w:r w:rsidRPr="003B2BEF">
        <w:rPr>
          <w:rFonts w:ascii="Times New Roman" w:hAnsi="Times New Roman" w:cs="Times New Roman"/>
          <w:bCs/>
          <w:sz w:val="24"/>
          <w:szCs w:val="24"/>
        </w:rPr>
        <w:t>non dipende</w:t>
      </w:r>
      <w:r w:rsidR="00125C67">
        <w:rPr>
          <w:rFonts w:ascii="Times New Roman" w:hAnsi="Times New Roman" w:cs="Times New Roman"/>
          <w:bCs/>
          <w:sz w:val="24"/>
          <w:szCs w:val="24"/>
        </w:rPr>
        <w:t xml:space="preserve"> </w:t>
      </w:r>
      <w:r w:rsidR="00844A1F">
        <w:rPr>
          <w:rFonts w:ascii="Times New Roman" w:hAnsi="Times New Roman" w:cs="Times New Roman"/>
          <w:bCs/>
          <w:sz w:val="24"/>
          <w:szCs w:val="24"/>
        </w:rPr>
        <w:t>tanto</w:t>
      </w:r>
      <w:r w:rsidRPr="003B2BEF">
        <w:rPr>
          <w:rFonts w:ascii="Times New Roman" w:hAnsi="Times New Roman" w:cs="Times New Roman"/>
          <w:bCs/>
          <w:sz w:val="24"/>
          <w:szCs w:val="24"/>
        </w:rPr>
        <w:t xml:space="preserve"> da un aumento del numero degli accessi</w:t>
      </w:r>
      <w:r w:rsidR="00844A1F">
        <w:rPr>
          <w:rFonts w:ascii="Times New Roman" w:hAnsi="Times New Roman" w:cs="Times New Roman"/>
          <w:bCs/>
          <w:sz w:val="24"/>
          <w:szCs w:val="24"/>
        </w:rPr>
        <w:t xml:space="preserve"> quanto </w:t>
      </w:r>
      <w:r w:rsidR="00125C67">
        <w:rPr>
          <w:rFonts w:ascii="Times New Roman" w:hAnsi="Times New Roman" w:cs="Times New Roman"/>
          <w:bCs/>
          <w:sz w:val="24"/>
          <w:szCs w:val="24"/>
        </w:rPr>
        <w:t xml:space="preserve">dal fatto che </w:t>
      </w:r>
      <w:r w:rsidRPr="003B2BEF">
        <w:rPr>
          <w:rFonts w:ascii="Times New Roman" w:hAnsi="Times New Roman" w:cs="Times New Roman"/>
          <w:bCs/>
          <w:sz w:val="24"/>
          <w:szCs w:val="24"/>
        </w:rPr>
        <w:t>i pazienti</w:t>
      </w:r>
      <w:r w:rsidR="00125C67">
        <w:rPr>
          <w:rFonts w:ascii="Times New Roman" w:hAnsi="Times New Roman" w:cs="Times New Roman"/>
          <w:bCs/>
          <w:sz w:val="24"/>
          <w:szCs w:val="24"/>
        </w:rPr>
        <w:t xml:space="preserve"> </w:t>
      </w:r>
      <w:r w:rsidRPr="003B2BEF">
        <w:rPr>
          <w:rFonts w:ascii="Times New Roman" w:hAnsi="Times New Roman" w:cs="Times New Roman"/>
          <w:bCs/>
          <w:sz w:val="24"/>
          <w:szCs w:val="24"/>
        </w:rPr>
        <w:t>non trovano altrove un’adeguata risposta ai loro bisogni</w:t>
      </w:r>
      <w:r w:rsidR="00125C67">
        <w:rPr>
          <w:rFonts w:ascii="Times New Roman" w:hAnsi="Times New Roman" w:cs="Times New Roman"/>
          <w:bCs/>
          <w:sz w:val="24"/>
          <w:szCs w:val="24"/>
        </w:rPr>
        <w:t xml:space="preserve">, con tutte le conseguenze che ne derivano quali </w:t>
      </w:r>
      <w:r w:rsidR="00125C67" w:rsidRPr="00125C67">
        <w:rPr>
          <w:rFonts w:ascii="Times New Roman" w:hAnsi="Times New Roman" w:cs="Times New Roman"/>
          <w:bCs/>
          <w:sz w:val="24"/>
          <w:szCs w:val="24"/>
        </w:rPr>
        <w:t>il sovraffollamento,</w:t>
      </w:r>
      <w:r w:rsidR="00125C67">
        <w:rPr>
          <w:rFonts w:ascii="Times New Roman" w:hAnsi="Times New Roman" w:cs="Times New Roman"/>
          <w:bCs/>
          <w:sz w:val="24"/>
          <w:szCs w:val="24"/>
        </w:rPr>
        <w:t xml:space="preserve"> </w:t>
      </w:r>
      <w:r w:rsidR="00125C67" w:rsidRPr="00125C67">
        <w:rPr>
          <w:rFonts w:ascii="Times New Roman" w:hAnsi="Times New Roman" w:cs="Times New Roman"/>
          <w:bCs/>
          <w:sz w:val="24"/>
          <w:szCs w:val="24"/>
        </w:rPr>
        <w:t xml:space="preserve">il </w:t>
      </w:r>
      <w:proofErr w:type="spellStart"/>
      <w:r w:rsidR="00125C67" w:rsidRPr="00125C67">
        <w:rPr>
          <w:rFonts w:ascii="Times New Roman" w:hAnsi="Times New Roman" w:cs="Times New Roman"/>
          <w:bCs/>
          <w:i/>
          <w:sz w:val="24"/>
          <w:szCs w:val="24"/>
        </w:rPr>
        <w:t>boarding</w:t>
      </w:r>
      <w:proofErr w:type="spellEnd"/>
      <w:r w:rsidR="00125C67" w:rsidRPr="00125C67">
        <w:rPr>
          <w:rFonts w:ascii="Times New Roman" w:hAnsi="Times New Roman" w:cs="Times New Roman"/>
          <w:bCs/>
          <w:sz w:val="24"/>
          <w:szCs w:val="24"/>
        </w:rPr>
        <w:t xml:space="preserve">, </w:t>
      </w:r>
      <w:r w:rsidR="00125C67">
        <w:rPr>
          <w:rFonts w:ascii="Times New Roman" w:hAnsi="Times New Roman" w:cs="Times New Roman"/>
          <w:bCs/>
          <w:sz w:val="24"/>
          <w:szCs w:val="24"/>
        </w:rPr>
        <w:t>lo svolgimento di</w:t>
      </w:r>
      <w:r w:rsidR="00125C67" w:rsidRPr="00125C67">
        <w:rPr>
          <w:rFonts w:ascii="Times New Roman" w:hAnsi="Times New Roman" w:cs="Times New Roman"/>
          <w:bCs/>
          <w:sz w:val="24"/>
          <w:szCs w:val="24"/>
        </w:rPr>
        <w:t xml:space="preserve"> compiti assistenziali non propri, l’aumento dei tempi di attesa, le aggressioni fisiche, giudiziarie, i turni massacranti, il mancato aggiornamento </w:t>
      </w:r>
      <w:r w:rsidR="00125C67">
        <w:rPr>
          <w:rFonts w:ascii="Times New Roman" w:hAnsi="Times New Roman" w:cs="Times New Roman"/>
          <w:bCs/>
          <w:sz w:val="24"/>
          <w:szCs w:val="24"/>
        </w:rPr>
        <w:t xml:space="preserve">professionale </w:t>
      </w:r>
      <w:r w:rsidR="00125C67" w:rsidRPr="00125C67">
        <w:rPr>
          <w:rFonts w:ascii="Times New Roman" w:hAnsi="Times New Roman" w:cs="Times New Roman"/>
          <w:bCs/>
          <w:sz w:val="24"/>
          <w:szCs w:val="24"/>
        </w:rPr>
        <w:t>e</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 xml:space="preserve"> infine</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 xml:space="preserve"> la </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fuga</w:t>
      </w:r>
      <w:r w:rsidR="00125C67">
        <w:rPr>
          <w:rFonts w:ascii="Times New Roman" w:hAnsi="Times New Roman" w:cs="Times New Roman"/>
          <w:bCs/>
          <w:sz w:val="24"/>
          <w:szCs w:val="24"/>
        </w:rPr>
        <w:t>”</w:t>
      </w:r>
      <w:r w:rsidR="00125C67" w:rsidRPr="00125C67">
        <w:rPr>
          <w:rFonts w:ascii="Times New Roman" w:hAnsi="Times New Roman" w:cs="Times New Roman"/>
          <w:bCs/>
          <w:sz w:val="24"/>
          <w:szCs w:val="24"/>
        </w:rPr>
        <w:t xml:space="preserve"> dei medici.</w:t>
      </w:r>
    </w:p>
    <w:p w:rsidR="003B2BEF" w:rsidRDefault="00125C67"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Per porre rimedio a tali condizioni, </w:t>
      </w:r>
      <w:r w:rsidRPr="00125C67">
        <w:rPr>
          <w:rFonts w:ascii="Times New Roman" w:hAnsi="Times New Roman" w:cs="Times New Roman"/>
          <w:sz w:val="24"/>
          <w:szCs w:val="24"/>
        </w:rPr>
        <w:t>rit</w:t>
      </w:r>
      <w:r>
        <w:rPr>
          <w:rFonts w:ascii="Times New Roman" w:hAnsi="Times New Roman" w:cs="Times New Roman"/>
          <w:sz w:val="24"/>
          <w:szCs w:val="24"/>
        </w:rPr>
        <w:t>iene</w:t>
      </w:r>
      <w:r w:rsidRPr="00125C67">
        <w:rPr>
          <w:rFonts w:ascii="Times New Roman" w:hAnsi="Times New Roman" w:cs="Times New Roman"/>
          <w:sz w:val="24"/>
          <w:szCs w:val="24"/>
        </w:rPr>
        <w:t xml:space="preserve"> che sia indispensabile una riforma complessiva del Servizio sanitario nazionale, che comprenda anche l’emergenza-urgenza</w:t>
      </w:r>
      <w:r w:rsidR="009348FC">
        <w:rPr>
          <w:rFonts w:ascii="Times New Roman" w:hAnsi="Times New Roman" w:cs="Times New Roman"/>
          <w:sz w:val="24"/>
          <w:szCs w:val="24"/>
        </w:rPr>
        <w:t>, e che, nell’immediato,</w:t>
      </w:r>
      <w:r w:rsidRPr="00125C67">
        <w:rPr>
          <w:rFonts w:ascii="Times New Roman" w:hAnsi="Times New Roman" w:cs="Times New Roman"/>
          <w:sz w:val="24"/>
          <w:szCs w:val="24"/>
        </w:rPr>
        <w:t xml:space="preserve"> </w:t>
      </w:r>
      <w:r w:rsidR="009348FC">
        <w:rPr>
          <w:rFonts w:ascii="Times New Roman" w:hAnsi="Times New Roman" w:cs="Times New Roman"/>
          <w:sz w:val="24"/>
          <w:szCs w:val="24"/>
        </w:rPr>
        <w:t>sia necessario</w:t>
      </w:r>
      <w:r w:rsidRPr="00125C67">
        <w:rPr>
          <w:rFonts w:ascii="Times New Roman" w:hAnsi="Times New Roman" w:cs="Times New Roman"/>
          <w:sz w:val="24"/>
          <w:szCs w:val="24"/>
        </w:rPr>
        <w:t xml:space="preserve"> implementare tutti gli interventi di carattere organizzativo e normativo che sono </w:t>
      </w:r>
      <w:proofErr w:type="spellStart"/>
      <w:r w:rsidRPr="00125C67">
        <w:rPr>
          <w:rFonts w:ascii="Times New Roman" w:hAnsi="Times New Roman" w:cs="Times New Roman"/>
          <w:sz w:val="24"/>
          <w:szCs w:val="24"/>
        </w:rPr>
        <w:t>gia</w:t>
      </w:r>
      <w:proofErr w:type="spellEnd"/>
      <w:r w:rsidRPr="00125C67">
        <w:rPr>
          <w:rFonts w:ascii="Times New Roman" w:hAnsi="Times New Roman" w:cs="Times New Roman"/>
          <w:sz w:val="24"/>
          <w:szCs w:val="24"/>
        </w:rPr>
        <w:t>̀ stati intrapresi</w:t>
      </w:r>
      <w:r w:rsidR="009348FC">
        <w:rPr>
          <w:rFonts w:ascii="Times New Roman" w:hAnsi="Times New Roman" w:cs="Times New Roman"/>
          <w:sz w:val="24"/>
          <w:szCs w:val="24"/>
        </w:rPr>
        <w:t xml:space="preserve"> in favore del personale sanitario che svolge la propria attività in questo settore. </w:t>
      </w:r>
    </w:p>
    <w:p w:rsidR="00125C67" w:rsidRPr="003B2BEF" w:rsidRDefault="00125C67"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7A0344">
        <w:rPr>
          <w:rFonts w:ascii="Times New Roman" w:hAnsi="Times New Roman" w:cs="Times New Roman"/>
          <w:sz w:val="24"/>
          <w:szCs w:val="24"/>
        </w:rPr>
        <w:t xml:space="preserve">Il </w:t>
      </w:r>
      <w:r w:rsidRPr="003B2BEF">
        <w:rPr>
          <w:rFonts w:ascii="Times New Roman" w:hAnsi="Times New Roman" w:cs="Times New Roman"/>
          <w:b/>
          <w:sz w:val="24"/>
          <w:szCs w:val="24"/>
        </w:rPr>
        <w:t>Sindacato medici italiani (SMI)</w:t>
      </w:r>
      <w:r w:rsidRPr="003B2BEF">
        <w:rPr>
          <w:rFonts w:ascii="Times New Roman" w:hAnsi="Times New Roman" w:cs="Times New Roman"/>
          <w:sz w:val="24"/>
          <w:szCs w:val="24"/>
        </w:rPr>
        <w:t xml:space="preserve"> </w:t>
      </w:r>
      <w:r w:rsidR="00C00508">
        <w:rPr>
          <w:rFonts w:ascii="Times New Roman" w:hAnsi="Times New Roman" w:cs="Times New Roman"/>
          <w:sz w:val="24"/>
          <w:szCs w:val="24"/>
        </w:rPr>
        <w:t xml:space="preserve">si è soffermato sulle principali criticità del sistema di emergenza-urgenza, </w:t>
      </w:r>
      <w:r w:rsidR="00C00508" w:rsidRPr="00C00508">
        <w:rPr>
          <w:rFonts w:ascii="Times New Roman" w:hAnsi="Times New Roman" w:cs="Times New Roman"/>
          <w:sz w:val="24"/>
          <w:szCs w:val="24"/>
        </w:rPr>
        <w:t>quali</w:t>
      </w:r>
      <w:r w:rsidR="00C00508">
        <w:rPr>
          <w:rFonts w:ascii="Times New Roman" w:hAnsi="Times New Roman" w:cs="Times New Roman"/>
          <w:sz w:val="24"/>
          <w:szCs w:val="24"/>
        </w:rPr>
        <w:t>:</w:t>
      </w:r>
      <w:r w:rsidR="00C00508" w:rsidRPr="00C00508">
        <w:rPr>
          <w:rFonts w:ascii="Times New Roman" w:hAnsi="Times New Roman" w:cs="Times New Roman"/>
          <w:bCs/>
          <w:sz w:val="24"/>
          <w:szCs w:val="24"/>
        </w:rPr>
        <w:t xml:space="preserve"> </w:t>
      </w:r>
      <w:r w:rsidRPr="003B2BEF">
        <w:rPr>
          <w:rFonts w:ascii="Times New Roman" w:hAnsi="Times New Roman" w:cs="Times New Roman"/>
          <w:bCs/>
          <w:sz w:val="24"/>
          <w:szCs w:val="24"/>
        </w:rPr>
        <w:t>la carenza di personale sanitario</w:t>
      </w:r>
      <w:r w:rsidR="00C00508">
        <w:rPr>
          <w:rFonts w:ascii="Times New Roman" w:hAnsi="Times New Roman" w:cs="Times New Roman"/>
          <w:bCs/>
          <w:sz w:val="24"/>
          <w:szCs w:val="24"/>
        </w:rPr>
        <w:t xml:space="preserve">, sulla base di dati riportati in un documento presentato a corredo dell’audizione; </w:t>
      </w:r>
      <w:r w:rsidRPr="003B2BEF">
        <w:rPr>
          <w:rFonts w:ascii="Times New Roman" w:hAnsi="Times New Roman" w:cs="Times New Roman"/>
          <w:bCs/>
          <w:sz w:val="24"/>
          <w:szCs w:val="24"/>
        </w:rPr>
        <w:t>la mancata integrazione tra ospedale e territorio</w:t>
      </w:r>
      <w:r w:rsidR="00C00508" w:rsidRPr="003B2BEF">
        <w:rPr>
          <w:rFonts w:ascii="Times New Roman" w:hAnsi="Times New Roman" w:cs="Times New Roman"/>
          <w:sz w:val="24"/>
          <w:szCs w:val="24"/>
        </w:rPr>
        <w:t xml:space="preserve">, in particolare nella gestione dei </w:t>
      </w:r>
      <w:r w:rsidR="00C00508">
        <w:rPr>
          <w:rFonts w:ascii="Times New Roman" w:hAnsi="Times New Roman" w:cs="Times New Roman"/>
          <w:sz w:val="24"/>
          <w:szCs w:val="24"/>
        </w:rPr>
        <w:t>pazienti</w:t>
      </w:r>
      <w:r w:rsidR="00C00508" w:rsidRPr="003B2BEF">
        <w:rPr>
          <w:rFonts w:ascii="Times New Roman" w:hAnsi="Times New Roman" w:cs="Times New Roman"/>
          <w:sz w:val="24"/>
          <w:szCs w:val="24"/>
        </w:rPr>
        <w:t xml:space="preserve"> cronici e fragili</w:t>
      </w:r>
      <w:r w:rsidR="00C00508">
        <w:rPr>
          <w:rFonts w:ascii="Times New Roman" w:hAnsi="Times New Roman" w:cs="Times New Roman"/>
          <w:sz w:val="24"/>
          <w:szCs w:val="24"/>
        </w:rPr>
        <w:t>; la mancanza di posti letto, che crea condizioni di stress nel personale e nei pazienti.</w:t>
      </w:r>
      <w:r w:rsidRPr="003B2BEF">
        <w:rPr>
          <w:rFonts w:ascii="Times New Roman" w:hAnsi="Times New Roman" w:cs="Times New Roman"/>
          <w:sz w:val="24"/>
          <w:szCs w:val="24"/>
        </w:rPr>
        <w:t xml:space="preserve"> </w:t>
      </w:r>
    </w:p>
    <w:p w:rsidR="007A0344" w:rsidRDefault="007A0344"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La situazione descritta non sembra superabile se non attraverso cospicui investimenti destinati all’intero settore dell’emergenza-urgenza</w:t>
      </w:r>
      <w:r w:rsidR="00EA4D23">
        <w:rPr>
          <w:rFonts w:ascii="Times New Roman" w:hAnsi="Times New Roman" w:cs="Times New Roman"/>
          <w:sz w:val="24"/>
          <w:szCs w:val="24"/>
        </w:rPr>
        <w:t xml:space="preserve">, a partire dall’assistenza </w:t>
      </w:r>
      <w:proofErr w:type="spellStart"/>
      <w:r w:rsidR="00EA4D23">
        <w:rPr>
          <w:rFonts w:ascii="Times New Roman" w:hAnsi="Times New Roman" w:cs="Times New Roman"/>
          <w:sz w:val="24"/>
          <w:szCs w:val="24"/>
        </w:rPr>
        <w:t>preospedaliera</w:t>
      </w:r>
      <w:proofErr w:type="spellEnd"/>
      <w:r w:rsidR="00EA4D23">
        <w:rPr>
          <w:rFonts w:ascii="Times New Roman" w:hAnsi="Times New Roman" w:cs="Times New Roman"/>
          <w:sz w:val="24"/>
          <w:szCs w:val="24"/>
        </w:rPr>
        <w:t>,</w:t>
      </w:r>
      <w:r>
        <w:rPr>
          <w:rFonts w:ascii="Times New Roman" w:hAnsi="Times New Roman" w:cs="Times New Roman"/>
          <w:sz w:val="24"/>
          <w:szCs w:val="24"/>
        </w:rPr>
        <w:t xml:space="preserve"> e non solo ai pronto soccorso. </w:t>
      </w:r>
    </w:p>
    <w:p w:rsidR="007A0344" w:rsidRDefault="00EA4D23"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Per un effettivo rilancio del settore, si propone in </w:t>
      </w:r>
      <w:r w:rsidR="007A0344">
        <w:rPr>
          <w:rFonts w:ascii="Times New Roman" w:hAnsi="Times New Roman" w:cs="Times New Roman"/>
          <w:sz w:val="24"/>
          <w:szCs w:val="24"/>
        </w:rPr>
        <w:t>particolare di: recuperare risorse che attualmente vengono dirottate verso le strutture private accreditate; prevedere</w:t>
      </w:r>
      <w:r w:rsidR="007A0344" w:rsidRPr="007A0344">
        <w:rPr>
          <w:rFonts w:ascii="Times New Roman" w:hAnsi="Times New Roman" w:cs="Times New Roman"/>
          <w:sz w:val="24"/>
          <w:szCs w:val="24"/>
        </w:rPr>
        <w:t xml:space="preserve"> l’incentivazione dei medici di pronto soccorso e di emergenza-urgenza, finanziandola con parte dei proventi derivanti dai pagamenti dei </w:t>
      </w:r>
      <w:r w:rsidR="007A0344" w:rsidRPr="007A0344">
        <w:rPr>
          <w:rFonts w:ascii="Times New Roman" w:hAnsi="Times New Roman" w:cs="Times New Roman"/>
          <w:i/>
          <w:sz w:val="24"/>
          <w:szCs w:val="24"/>
        </w:rPr>
        <w:t>ticket</w:t>
      </w:r>
      <w:r w:rsidR="007A0344" w:rsidRPr="007A0344">
        <w:rPr>
          <w:rFonts w:ascii="Times New Roman" w:hAnsi="Times New Roman" w:cs="Times New Roman"/>
          <w:sz w:val="24"/>
          <w:szCs w:val="24"/>
        </w:rPr>
        <w:t xml:space="preserve"> dei codici bianchi nonch</w:t>
      </w:r>
      <w:r w:rsidR="007A0344">
        <w:rPr>
          <w:rFonts w:ascii="Times New Roman" w:hAnsi="Times New Roman" w:cs="Times New Roman"/>
          <w:sz w:val="24"/>
          <w:szCs w:val="24"/>
        </w:rPr>
        <w:t>é</w:t>
      </w:r>
      <w:r w:rsidR="007A0344" w:rsidRPr="007A0344">
        <w:rPr>
          <w:rFonts w:ascii="Times New Roman" w:hAnsi="Times New Roman" w:cs="Times New Roman"/>
          <w:sz w:val="24"/>
          <w:szCs w:val="24"/>
        </w:rPr>
        <w:t xml:space="preserve"> con quanto viene speso dalle </w:t>
      </w:r>
      <w:r w:rsidR="007A0344">
        <w:rPr>
          <w:rFonts w:ascii="Times New Roman" w:hAnsi="Times New Roman" w:cs="Times New Roman"/>
          <w:sz w:val="24"/>
          <w:szCs w:val="24"/>
        </w:rPr>
        <w:t>a</w:t>
      </w:r>
      <w:r w:rsidR="007A0344" w:rsidRPr="007A0344">
        <w:rPr>
          <w:rFonts w:ascii="Times New Roman" w:hAnsi="Times New Roman" w:cs="Times New Roman"/>
          <w:sz w:val="24"/>
          <w:szCs w:val="24"/>
        </w:rPr>
        <w:t>ziende sanitarie per l’acquisto di beni e servizi</w:t>
      </w:r>
      <w:r>
        <w:rPr>
          <w:rFonts w:ascii="Times New Roman" w:hAnsi="Times New Roman" w:cs="Times New Roman"/>
          <w:sz w:val="24"/>
          <w:szCs w:val="24"/>
        </w:rPr>
        <w:t>,</w:t>
      </w:r>
      <w:r w:rsidR="007A0344" w:rsidRPr="007A0344">
        <w:rPr>
          <w:rFonts w:ascii="Times New Roman" w:hAnsi="Times New Roman" w:cs="Times New Roman"/>
          <w:sz w:val="24"/>
          <w:szCs w:val="24"/>
        </w:rPr>
        <w:t xml:space="preserve"> </w:t>
      </w:r>
      <w:r w:rsidR="007A0344">
        <w:rPr>
          <w:rFonts w:ascii="Times New Roman" w:hAnsi="Times New Roman" w:cs="Times New Roman"/>
          <w:sz w:val="24"/>
          <w:szCs w:val="24"/>
        </w:rPr>
        <w:t>comprese le</w:t>
      </w:r>
      <w:r w:rsidR="007A0344" w:rsidRPr="007A0344">
        <w:rPr>
          <w:rFonts w:ascii="Times New Roman" w:hAnsi="Times New Roman" w:cs="Times New Roman"/>
          <w:sz w:val="24"/>
          <w:szCs w:val="24"/>
        </w:rPr>
        <w:t xml:space="preserve"> prestazioni sanitarie </w:t>
      </w:r>
      <w:r>
        <w:rPr>
          <w:rFonts w:ascii="Times New Roman" w:hAnsi="Times New Roman" w:cs="Times New Roman"/>
          <w:sz w:val="24"/>
          <w:szCs w:val="24"/>
        </w:rPr>
        <w:t>erogate da</w:t>
      </w:r>
      <w:r w:rsidR="007A0344" w:rsidRPr="007A0344">
        <w:rPr>
          <w:rFonts w:ascii="Times New Roman" w:hAnsi="Times New Roman" w:cs="Times New Roman"/>
          <w:sz w:val="24"/>
          <w:szCs w:val="24"/>
        </w:rPr>
        <w:t>i medici gettonisti</w:t>
      </w:r>
      <w:r>
        <w:rPr>
          <w:rFonts w:ascii="Times New Roman" w:hAnsi="Times New Roman" w:cs="Times New Roman"/>
          <w:sz w:val="24"/>
          <w:szCs w:val="24"/>
        </w:rPr>
        <w:t xml:space="preserve">; </w:t>
      </w:r>
      <w:r w:rsidR="007A0344" w:rsidRPr="007A0344">
        <w:rPr>
          <w:rFonts w:ascii="Times New Roman" w:hAnsi="Times New Roman" w:cs="Times New Roman"/>
          <w:sz w:val="24"/>
          <w:szCs w:val="24"/>
        </w:rPr>
        <w:t>riconosc</w:t>
      </w:r>
      <w:r>
        <w:rPr>
          <w:rFonts w:ascii="Times New Roman" w:hAnsi="Times New Roman" w:cs="Times New Roman"/>
          <w:sz w:val="24"/>
          <w:szCs w:val="24"/>
        </w:rPr>
        <w:t xml:space="preserve">ere </w:t>
      </w:r>
      <w:r w:rsidR="007A0344" w:rsidRPr="007A0344">
        <w:rPr>
          <w:rFonts w:ascii="Times New Roman" w:hAnsi="Times New Roman" w:cs="Times New Roman"/>
          <w:sz w:val="24"/>
          <w:szCs w:val="24"/>
        </w:rPr>
        <w:t>un’</w:t>
      </w:r>
      <w:proofErr w:type="spellStart"/>
      <w:r w:rsidR="007A0344" w:rsidRPr="007A0344">
        <w:rPr>
          <w:rFonts w:ascii="Times New Roman" w:hAnsi="Times New Roman" w:cs="Times New Roman"/>
          <w:sz w:val="24"/>
          <w:szCs w:val="24"/>
        </w:rPr>
        <w:t>inde</w:t>
      </w:r>
      <w:r>
        <w:rPr>
          <w:rFonts w:ascii="Times New Roman" w:hAnsi="Times New Roman" w:cs="Times New Roman"/>
          <w:sz w:val="24"/>
          <w:szCs w:val="24"/>
        </w:rPr>
        <w:t>n</w:t>
      </w:r>
      <w:r w:rsidR="007A0344" w:rsidRPr="007A0344">
        <w:rPr>
          <w:rFonts w:ascii="Times New Roman" w:hAnsi="Times New Roman" w:cs="Times New Roman"/>
          <w:sz w:val="24"/>
          <w:szCs w:val="24"/>
        </w:rPr>
        <w:t>nita</w:t>
      </w:r>
      <w:proofErr w:type="spellEnd"/>
      <w:r w:rsidR="007A0344" w:rsidRPr="007A0344">
        <w:rPr>
          <w:rFonts w:ascii="Times New Roman" w:hAnsi="Times New Roman" w:cs="Times New Roman"/>
          <w:sz w:val="24"/>
          <w:szCs w:val="24"/>
        </w:rPr>
        <w:t xml:space="preserve">̀ di lavoro usurante ai medici dell’emergenza-urgenza, </w:t>
      </w:r>
      <w:r>
        <w:rPr>
          <w:rFonts w:ascii="Times New Roman" w:hAnsi="Times New Roman" w:cs="Times New Roman"/>
          <w:sz w:val="24"/>
          <w:szCs w:val="24"/>
        </w:rPr>
        <w:t>del</w:t>
      </w:r>
      <w:r w:rsidR="007A0344" w:rsidRPr="007A0344">
        <w:rPr>
          <w:rFonts w:ascii="Times New Roman" w:hAnsi="Times New Roman" w:cs="Times New Roman"/>
          <w:sz w:val="24"/>
          <w:szCs w:val="24"/>
        </w:rPr>
        <w:t xml:space="preserve"> pronto soccorso e </w:t>
      </w:r>
      <w:r>
        <w:rPr>
          <w:rFonts w:ascii="Times New Roman" w:hAnsi="Times New Roman" w:cs="Times New Roman"/>
          <w:sz w:val="24"/>
          <w:szCs w:val="24"/>
        </w:rPr>
        <w:t xml:space="preserve">del </w:t>
      </w:r>
      <w:r w:rsidR="007A0344" w:rsidRPr="007A0344">
        <w:rPr>
          <w:rFonts w:ascii="Times New Roman" w:hAnsi="Times New Roman" w:cs="Times New Roman"/>
          <w:sz w:val="24"/>
          <w:szCs w:val="24"/>
        </w:rPr>
        <w:t>118</w:t>
      </w:r>
      <w:r>
        <w:rPr>
          <w:rFonts w:ascii="Times New Roman" w:hAnsi="Times New Roman" w:cs="Times New Roman"/>
          <w:sz w:val="24"/>
          <w:szCs w:val="24"/>
        </w:rPr>
        <w:t>; prevedere</w:t>
      </w:r>
      <w:r w:rsidRPr="00EA4D23">
        <w:rPr>
          <w:rFonts w:ascii="Times New Roman" w:hAnsi="Times New Roman" w:cs="Times New Roman"/>
          <w:sz w:val="24"/>
          <w:szCs w:val="24"/>
        </w:rPr>
        <w:t xml:space="preserve"> un nuovo contratto di formazione-lavoro</w:t>
      </w:r>
      <w:r>
        <w:rPr>
          <w:rFonts w:ascii="Times New Roman" w:hAnsi="Times New Roman" w:cs="Times New Roman"/>
          <w:sz w:val="24"/>
          <w:szCs w:val="24"/>
        </w:rPr>
        <w:t xml:space="preserve"> per gli specializzandi</w:t>
      </w:r>
      <w:r w:rsidRPr="00EA4D23">
        <w:rPr>
          <w:rFonts w:ascii="Times New Roman" w:hAnsi="Times New Roman" w:cs="Times New Roman"/>
          <w:sz w:val="24"/>
          <w:szCs w:val="24"/>
        </w:rPr>
        <w:t xml:space="preserve">, con tutti i diritti e le tutele dei dipendenti del </w:t>
      </w:r>
      <w:r>
        <w:rPr>
          <w:rFonts w:ascii="Times New Roman" w:hAnsi="Times New Roman" w:cs="Times New Roman"/>
          <w:sz w:val="24"/>
          <w:szCs w:val="24"/>
        </w:rPr>
        <w:t>Servizio</w:t>
      </w:r>
      <w:r w:rsidRPr="00EA4D23">
        <w:rPr>
          <w:rFonts w:ascii="Times New Roman" w:hAnsi="Times New Roman" w:cs="Times New Roman"/>
          <w:sz w:val="24"/>
          <w:szCs w:val="24"/>
        </w:rPr>
        <w:t xml:space="preserve"> sanitario nazionale</w:t>
      </w:r>
      <w:r>
        <w:rPr>
          <w:rFonts w:ascii="Times New Roman" w:hAnsi="Times New Roman" w:cs="Times New Roman"/>
          <w:sz w:val="24"/>
          <w:szCs w:val="24"/>
        </w:rPr>
        <w:t xml:space="preserve">; </w:t>
      </w:r>
      <w:r w:rsidRPr="00EA4D23">
        <w:rPr>
          <w:rFonts w:ascii="Times New Roman" w:hAnsi="Times New Roman" w:cs="Times New Roman"/>
          <w:sz w:val="24"/>
          <w:szCs w:val="24"/>
        </w:rPr>
        <w:t>prev</w:t>
      </w:r>
      <w:r>
        <w:rPr>
          <w:rFonts w:ascii="Times New Roman" w:hAnsi="Times New Roman" w:cs="Times New Roman"/>
          <w:sz w:val="24"/>
          <w:szCs w:val="24"/>
        </w:rPr>
        <w:t>edere</w:t>
      </w:r>
      <w:r w:rsidRPr="00EA4D23">
        <w:rPr>
          <w:rFonts w:ascii="Times New Roman" w:hAnsi="Times New Roman" w:cs="Times New Roman"/>
          <w:sz w:val="24"/>
          <w:szCs w:val="24"/>
        </w:rPr>
        <w:t xml:space="preserve"> </w:t>
      </w:r>
      <w:r>
        <w:rPr>
          <w:rFonts w:ascii="Times New Roman" w:hAnsi="Times New Roman" w:cs="Times New Roman"/>
          <w:sz w:val="24"/>
          <w:szCs w:val="24"/>
        </w:rPr>
        <w:t xml:space="preserve">l’instaurazione di un </w:t>
      </w:r>
      <w:r w:rsidRPr="00EA4D23">
        <w:rPr>
          <w:rFonts w:ascii="Times New Roman" w:hAnsi="Times New Roman" w:cs="Times New Roman"/>
          <w:sz w:val="24"/>
          <w:szCs w:val="24"/>
        </w:rPr>
        <w:t xml:space="preserve">rapporto di dipendenza nella dotazione organica dell’emergenza-urgenza dei medici </w:t>
      </w:r>
      <w:r>
        <w:rPr>
          <w:rFonts w:ascii="Times New Roman" w:hAnsi="Times New Roman" w:cs="Times New Roman"/>
          <w:sz w:val="24"/>
          <w:szCs w:val="24"/>
        </w:rPr>
        <w:t xml:space="preserve">del </w:t>
      </w:r>
      <w:r w:rsidRPr="00EA4D23">
        <w:rPr>
          <w:rFonts w:ascii="Times New Roman" w:hAnsi="Times New Roman" w:cs="Times New Roman"/>
          <w:sz w:val="24"/>
          <w:szCs w:val="24"/>
        </w:rPr>
        <w:t xml:space="preserve">118 attualmente operanti con convenzione a tempo determinato, dopo il conseguimento </w:t>
      </w:r>
      <w:r>
        <w:rPr>
          <w:rFonts w:ascii="Times New Roman" w:hAnsi="Times New Roman" w:cs="Times New Roman"/>
          <w:sz w:val="24"/>
          <w:szCs w:val="24"/>
        </w:rPr>
        <w:t xml:space="preserve">della </w:t>
      </w:r>
      <w:r w:rsidRPr="00EA4D23">
        <w:rPr>
          <w:rFonts w:ascii="Times New Roman" w:hAnsi="Times New Roman" w:cs="Times New Roman"/>
          <w:sz w:val="24"/>
          <w:szCs w:val="24"/>
        </w:rPr>
        <w:t>specializzazione in medicina di emergenza</w:t>
      </w:r>
      <w:r>
        <w:rPr>
          <w:rFonts w:ascii="Times New Roman" w:hAnsi="Times New Roman" w:cs="Times New Roman"/>
          <w:sz w:val="24"/>
          <w:szCs w:val="24"/>
        </w:rPr>
        <w:t>-</w:t>
      </w:r>
      <w:r w:rsidRPr="00EA4D23">
        <w:rPr>
          <w:rFonts w:ascii="Times New Roman" w:hAnsi="Times New Roman" w:cs="Times New Roman"/>
          <w:sz w:val="24"/>
          <w:szCs w:val="24"/>
        </w:rPr>
        <w:t>urgenza.</w:t>
      </w:r>
    </w:p>
    <w:p w:rsidR="003B2BEF" w:rsidRPr="003B2BEF" w:rsidRDefault="003B2BEF" w:rsidP="007A0344">
      <w:pPr>
        <w:spacing w:after="0" w:line="320" w:lineRule="atLeast"/>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7A0344">
        <w:rPr>
          <w:rFonts w:ascii="Times New Roman" w:hAnsi="Times New Roman" w:cs="Times New Roman"/>
          <w:bCs/>
          <w:sz w:val="24"/>
          <w:szCs w:val="24"/>
        </w:rPr>
        <w:t>La</w:t>
      </w:r>
      <w:r w:rsidRPr="003B2BEF">
        <w:rPr>
          <w:rFonts w:ascii="Times New Roman" w:hAnsi="Times New Roman" w:cs="Times New Roman"/>
          <w:b/>
          <w:bCs/>
          <w:sz w:val="24"/>
          <w:szCs w:val="24"/>
        </w:rPr>
        <w:t xml:space="preserve"> Società italiana degli infer</w:t>
      </w:r>
      <w:r w:rsidR="009653B1">
        <w:rPr>
          <w:rFonts w:ascii="Times New Roman" w:hAnsi="Times New Roman" w:cs="Times New Roman"/>
          <w:b/>
          <w:bCs/>
          <w:sz w:val="24"/>
          <w:szCs w:val="24"/>
        </w:rPr>
        <w:t xml:space="preserve">mieri di emergenza </w:t>
      </w:r>
      <w:r w:rsidRPr="003B2BEF">
        <w:rPr>
          <w:rFonts w:ascii="Times New Roman" w:hAnsi="Times New Roman" w:cs="Times New Roman"/>
          <w:b/>
          <w:bCs/>
          <w:sz w:val="24"/>
          <w:szCs w:val="24"/>
        </w:rPr>
        <w:t>territoriale (SIIET</w:t>
      </w:r>
      <w:r w:rsidRPr="00BA7AA6">
        <w:rPr>
          <w:rFonts w:ascii="Times New Roman" w:hAnsi="Times New Roman" w:cs="Times New Roman"/>
          <w:b/>
          <w:sz w:val="24"/>
          <w:szCs w:val="24"/>
        </w:rPr>
        <w:t>)</w:t>
      </w:r>
      <w:r w:rsidR="00BA7AA6">
        <w:rPr>
          <w:rFonts w:ascii="Times New Roman" w:hAnsi="Times New Roman" w:cs="Times New Roman"/>
          <w:sz w:val="24"/>
          <w:szCs w:val="24"/>
        </w:rPr>
        <w:t xml:space="preserve">, a fronte delle </w:t>
      </w:r>
      <w:r w:rsidR="00826E6A">
        <w:rPr>
          <w:rFonts w:ascii="Times New Roman" w:hAnsi="Times New Roman" w:cs="Times New Roman"/>
          <w:sz w:val="24"/>
          <w:szCs w:val="24"/>
        </w:rPr>
        <w:t>criticità che presenta il settore dell’emergenza-urgenza,</w:t>
      </w:r>
      <w:r w:rsidRPr="003B2BEF">
        <w:rPr>
          <w:rFonts w:ascii="Times New Roman" w:hAnsi="Times New Roman" w:cs="Times New Roman"/>
          <w:sz w:val="24"/>
          <w:szCs w:val="24"/>
        </w:rPr>
        <w:t xml:space="preserve"> ha </w:t>
      </w:r>
      <w:r w:rsidR="002C28ED">
        <w:rPr>
          <w:rFonts w:ascii="Times New Roman" w:hAnsi="Times New Roman" w:cs="Times New Roman"/>
          <w:sz w:val="24"/>
          <w:szCs w:val="24"/>
        </w:rPr>
        <w:t xml:space="preserve">avanzato alcune </w:t>
      </w:r>
      <w:r w:rsidRPr="003B2BEF">
        <w:rPr>
          <w:rFonts w:ascii="Times New Roman" w:hAnsi="Times New Roman" w:cs="Times New Roman"/>
          <w:sz w:val="24"/>
          <w:szCs w:val="24"/>
        </w:rPr>
        <w:t>propost</w:t>
      </w:r>
      <w:r w:rsidR="002C28ED">
        <w:rPr>
          <w:rFonts w:ascii="Times New Roman" w:hAnsi="Times New Roman" w:cs="Times New Roman"/>
          <w:sz w:val="24"/>
          <w:szCs w:val="24"/>
        </w:rPr>
        <w:t>e</w:t>
      </w:r>
      <w:r w:rsidR="00826E6A">
        <w:rPr>
          <w:rFonts w:ascii="Times New Roman" w:hAnsi="Times New Roman" w:cs="Times New Roman"/>
          <w:sz w:val="24"/>
          <w:szCs w:val="24"/>
        </w:rPr>
        <w:t>. S</w:t>
      </w:r>
      <w:r w:rsidRPr="003B2BEF">
        <w:rPr>
          <w:rFonts w:ascii="Times New Roman" w:hAnsi="Times New Roman" w:cs="Times New Roman"/>
          <w:sz w:val="24"/>
          <w:szCs w:val="24"/>
        </w:rPr>
        <w:t>ul piano organizza</w:t>
      </w:r>
      <w:r w:rsidR="00826E6A">
        <w:rPr>
          <w:rFonts w:ascii="Times New Roman" w:hAnsi="Times New Roman" w:cs="Times New Roman"/>
          <w:sz w:val="24"/>
          <w:szCs w:val="24"/>
        </w:rPr>
        <w:t>tivo</w:t>
      </w:r>
      <w:r w:rsidRPr="003B2BEF">
        <w:rPr>
          <w:rFonts w:ascii="Times New Roman" w:hAnsi="Times New Roman" w:cs="Times New Roman"/>
          <w:sz w:val="24"/>
          <w:szCs w:val="24"/>
        </w:rPr>
        <w:t xml:space="preserve">, </w:t>
      </w:r>
      <w:r w:rsidR="00826E6A">
        <w:rPr>
          <w:rFonts w:ascii="Times New Roman" w:hAnsi="Times New Roman" w:cs="Times New Roman"/>
          <w:sz w:val="24"/>
          <w:szCs w:val="24"/>
        </w:rPr>
        <w:t xml:space="preserve">ha proposto </w:t>
      </w:r>
      <w:r w:rsidRPr="003B2BEF">
        <w:rPr>
          <w:rFonts w:ascii="Times New Roman" w:hAnsi="Times New Roman" w:cs="Times New Roman"/>
          <w:bCs/>
          <w:sz w:val="24"/>
          <w:szCs w:val="24"/>
        </w:rPr>
        <w:t xml:space="preserve">l’istituzione di un ente </w:t>
      </w:r>
      <w:r w:rsidR="00DE3E6A">
        <w:rPr>
          <w:rFonts w:ascii="Times New Roman" w:hAnsi="Times New Roman" w:cs="Times New Roman"/>
          <w:sz w:val="24"/>
          <w:szCs w:val="24"/>
        </w:rPr>
        <w:t>preposto</w:t>
      </w:r>
      <w:r w:rsidRPr="003B2BEF">
        <w:rPr>
          <w:rFonts w:ascii="Times New Roman" w:hAnsi="Times New Roman" w:cs="Times New Roman"/>
          <w:sz w:val="24"/>
          <w:szCs w:val="24"/>
        </w:rPr>
        <w:t xml:space="preserve"> </w:t>
      </w:r>
      <w:r w:rsidR="00DE3E6A">
        <w:rPr>
          <w:rFonts w:ascii="Times New Roman" w:hAnsi="Times New Roman" w:cs="Times New Roman"/>
          <w:sz w:val="24"/>
          <w:szCs w:val="24"/>
        </w:rPr>
        <w:t>al</w:t>
      </w:r>
      <w:r w:rsidRPr="003B2BEF">
        <w:rPr>
          <w:rFonts w:ascii="Times New Roman" w:hAnsi="Times New Roman" w:cs="Times New Roman"/>
          <w:sz w:val="24"/>
          <w:szCs w:val="24"/>
        </w:rPr>
        <w:t xml:space="preserve">l’omogeneizzazione dei sistemi su tutto il territorio nazionale </w:t>
      </w:r>
      <w:r w:rsidR="00DE3E6A">
        <w:rPr>
          <w:rFonts w:ascii="Times New Roman" w:hAnsi="Times New Roman" w:cs="Times New Roman"/>
          <w:sz w:val="24"/>
          <w:szCs w:val="24"/>
        </w:rPr>
        <w:t>in modo tale che, attraverso</w:t>
      </w:r>
      <w:r w:rsidRPr="003B2BEF">
        <w:rPr>
          <w:rFonts w:ascii="Times New Roman" w:hAnsi="Times New Roman" w:cs="Times New Roman"/>
          <w:sz w:val="24"/>
          <w:szCs w:val="24"/>
        </w:rPr>
        <w:t xml:space="preserve"> l’analisi delle prestazioni</w:t>
      </w:r>
      <w:r w:rsidR="00DE3E6A">
        <w:rPr>
          <w:rFonts w:ascii="Times New Roman" w:hAnsi="Times New Roman" w:cs="Times New Roman"/>
          <w:sz w:val="24"/>
          <w:szCs w:val="24"/>
        </w:rPr>
        <w:t>, si possa</w:t>
      </w:r>
      <w:r w:rsidRPr="003B2BEF">
        <w:rPr>
          <w:rFonts w:ascii="Times New Roman" w:hAnsi="Times New Roman" w:cs="Times New Roman"/>
          <w:sz w:val="24"/>
          <w:szCs w:val="24"/>
        </w:rPr>
        <w:t xml:space="preserve"> identifica</w:t>
      </w:r>
      <w:r w:rsidR="00DE3E6A">
        <w:rPr>
          <w:rFonts w:ascii="Times New Roman" w:hAnsi="Times New Roman" w:cs="Times New Roman"/>
          <w:sz w:val="24"/>
          <w:szCs w:val="24"/>
        </w:rPr>
        <w:t>re</w:t>
      </w:r>
      <w:r w:rsidRPr="003B2BEF">
        <w:rPr>
          <w:rFonts w:ascii="Times New Roman" w:hAnsi="Times New Roman" w:cs="Times New Roman"/>
          <w:sz w:val="24"/>
          <w:szCs w:val="24"/>
        </w:rPr>
        <w:t xml:space="preserve"> un modello </w:t>
      </w:r>
      <w:r w:rsidR="00056B9D" w:rsidRPr="003B2BEF">
        <w:rPr>
          <w:rFonts w:ascii="Times New Roman" w:hAnsi="Times New Roman" w:cs="Times New Roman"/>
          <w:sz w:val="24"/>
          <w:szCs w:val="24"/>
        </w:rPr>
        <w:t xml:space="preserve">efficace </w:t>
      </w:r>
      <w:r w:rsidRPr="003B2BEF">
        <w:rPr>
          <w:rFonts w:ascii="Times New Roman" w:hAnsi="Times New Roman" w:cs="Times New Roman"/>
          <w:sz w:val="24"/>
          <w:szCs w:val="24"/>
        </w:rPr>
        <w:t xml:space="preserve">di risposta alle richieste di soccorso della cittadinanza. Tale struttura, </w:t>
      </w:r>
      <w:r w:rsidR="007E7CA1">
        <w:rPr>
          <w:rFonts w:ascii="Times New Roman" w:hAnsi="Times New Roman" w:cs="Times New Roman"/>
          <w:sz w:val="24"/>
          <w:szCs w:val="24"/>
        </w:rPr>
        <w:t>da</w:t>
      </w:r>
      <w:r w:rsidRPr="003B2BEF">
        <w:rPr>
          <w:rFonts w:ascii="Times New Roman" w:hAnsi="Times New Roman" w:cs="Times New Roman"/>
          <w:sz w:val="24"/>
          <w:szCs w:val="24"/>
        </w:rPr>
        <w:t xml:space="preserve"> </w:t>
      </w:r>
      <w:r w:rsidR="00E07050">
        <w:rPr>
          <w:rFonts w:ascii="Times New Roman" w:hAnsi="Times New Roman" w:cs="Times New Roman"/>
          <w:sz w:val="24"/>
          <w:szCs w:val="24"/>
        </w:rPr>
        <w:t>istitui</w:t>
      </w:r>
      <w:r w:rsidR="007E7CA1">
        <w:rPr>
          <w:rFonts w:ascii="Times New Roman" w:hAnsi="Times New Roman" w:cs="Times New Roman"/>
          <w:sz w:val="24"/>
          <w:szCs w:val="24"/>
        </w:rPr>
        <w:t>re</w:t>
      </w:r>
      <w:r w:rsidRPr="003B2BEF">
        <w:rPr>
          <w:rFonts w:ascii="Times New Roman" w:hAnsi="Times New Roman" w:cs="Times New Roman"/>
          <w:sz w:val="24"/>
          <w:szCs w:val="24"/>
        </w:rPr>
        <w:t xml:space="preserve"> </w:t>
      </w:r>
      <w:r w:rsidR="00E07050">
        <w:rPr>
          <w:rFonts w:ascii="Times New Roman" w:hAnsi="Times New Roman" w:cs="Times New Roman"/>
          <w:sz w:val="24"/>
          <w:szCs w:val="24"/>
        </w:rPr>
        <w:t>presso il</w:t>
      </w:r>
      <w:r w:rsidRPr="003B2BEF">
        <w:rPr>
          <w:rFonts w:ascii="Times New Roman" w:hAnsi="Times New Roman" w:cs="Times New Roman"/>
          <w:sz w:val="24"/>
          <w:szCs w:val="24"/>
        </w:rPr>
        <w:t xml:space="preserve"> Ministero della </w:t>
      </w:r>
      <w:r w:rsidR="00E07050">
        <w:rPr>
          <w:rFonts w:ascii="Times New Roman" w:hAnsi="Times New Roman" w:cs="Times New Roman"/>
          <w:sz w:val="24"/>
          <w:szCs w:val="24"/>
        </w:rPr>
        <w:t>s</w:t>
      </w:r>
      <w:r w:rsidRPr="003B2BEF">
        <w:rPr>
          <w:rFonts w:ascii="Times New Roman" w:hAnsi="Times New Roman" w:cs="Times New Roman"/>
          <w:sz w:val="24"/>
          <w:szCs w:val="24"/>
        </w:rPr>
        <w:t xml:space="preserve">alute, </w:t>
      </w:r>
      <w:r w:rsidR="00DE3E6A">
        <w:rPr>
          <w:rFonts w:ascii="Times New Roman" w:hAnsi="Times New Roman" w:cs="Times New Roman"/>
          <w:sz w:val="24"/>
          <w:szCs w:val="24"/>
        </w:rPr>
        <w:t>avrebbe</w:t>
      </w:r>
      <w:r w:rsidRPr="003B2BEF">
        <w:rPr>
          <w:rFonts w:ascii="Times New Roman" w:hAnsi="Times New Roman" w:cs="Times New Roman"/>
          <w:sz w:val="24"/>
          <w:szCs w:val="24"/>
        </w:rPr>
        <w:t xml:space="preserve"> inoltre </w:t>
      </w:r>
      <w:r w:rsidR="00E07050">
        <w:rPr>
          <w:rFonts w:ascii="Times New Roman" w:hAnsi="Times New Roman" w:cs="Times New Roman"/>
          <w:sz w:val="24"/>
          <w:szCs w:val="24"/>
        </w:rPr>
        <w:t xml:space="preserve">la </w:t>
      </w:r>
      <w:r w:rsidRPr="003B2BEF">
        <w:rPr>
          <w:rFonts w:ascii="Times New Roman" w:hAnsi="Times New Roman" w:cs="Times New Roman"/>
          <w:sz w:val="24"/>
          <w:szCs w:val="24"/>
        </w:rPr>
        <w:t xml:space="preserve">funzione di raccordo tra il sistema </w:t>
      </w:r>
      <w:proofErr w:type="spellStart"/>
      <w:r w:rsidRPr="003B2BEF">
        <w:rPr>
          <w:rFonts w:ascii="Times New Roman" w:hAnsi="Times New Roman" w:cs="Times New Roman"/>
          <w:sz w:val="24"/>
          <w:szCs w:val="24"/>
        </w:rPr>
        <w:t>preospedaliero</w:t>
      </w:r>
      <w:proofErr w:type="spellEnd"/>
      <w:r w:rsidRPr="003B2BEF">
        <w:rPr>
          <w:rFonts w:ascii="Times New Roman" w:hAnsi="Times New Roman" w:cs="Times New Roman"/>
          <w:sz w:val="24"/>
          <w:szCs w:val="24"/>
        </w:rPr>
        <w:t xml:space="preserve"> e quello ospedaliero di emergenza-urgenza.</w:t>
      </w:r>
    </w:p>
    <w:p w:rsidR="003B2BEF" w:rsidRPr="003B2BEF" w:rsidRDefault="003B2BEF" w:rsidP="003B2BEF">
      <w:pPr>
        <w:spacing w:after="0" w:line="320" w:lineRule="atLeast"/>
        <w:ind w:firstLine="567"/>
        <w:jc w:val="both"/>
        <w:rPr>
          <w:rFonts w:ascii="Times New Roman" w:hAnsi="Times New Roman" w:cs="Times New Roman"/>
          <w:i/>
          <w:sz w:val="24"/>
          <w:szCs w:val="24"/>
        </w:rPr>
      </w:pPr>
      <w:r w:rsidRPr="003B2BEF">
        <w:rPr>
          <w:rFonts w:ascii="Times New Roman" w:hAnsi="Times New Roman" w:cs="Times New Roman"/>
          <w:bCs/>
          <w:sz w:val="24"/>
          <w:szCs w:val="24"/>
        </w:rPr>
        <w:t xml:space="preserve">Al </w:t>
      </w:r>
      <w:r w:rsidRPr="003B2BEF">
        <w:rPr>
          <w:rFonts w:ascii="Times New Roman" w:hAnsi="Times New Roman" w:cs="Times New Roman"/>
          <w:sz w:val="24"/>
          <w:szCs w:val="24"/>
        </w:rPr>
        <w:t>fine del contenimento e della progressiva riduzione del fenomeno di</w:t>
      </w:r>
      <w:r w:rsidRPr="003B2BEF">
        <w:rPr>
          <w:rFonts w:ascii="Times New Roman" w:hAnsi="Times New Roman" w:cs="Times New Roman"/>
          <w:i/>
          <w:sz w:val="24"/>
          <w:szCs w:val="24"/>
        </w:rPr>
        <w:t xml:space="preserve"> </w:t>
      </w:r>
      <w:proofErr w:type="spellStart"/>
      <w:r w:rsidRPr="003B2BEF">
        <w:rPr>
          <w:rFonts w:ascii="Times New Roman" w:hAnsi="Times New Roman" w:cs="Times New Roman"/>
          <w:i/>
          <w:sz w:val="24"/>
          <w:szCs w:val="24"/>
        </w:rPr>
        <w:t>crowding</w:t>
      </w:r>
      <w:proofErr w:type="spellEnd"/>
      <w:r w:rsidRPr="003B2BEF">
        <w:rPr>
          <w:rFonts w:ascii="Times New Roman" w:hAnsi="Times New Roman" w:cs="Times New Roman"/>
          <w:sz w:val="24"/>
          <w:szCs w:val="24"/>
        </w:rPr>
        <w:t xml:space="preserve"> delle strutture di pronto soccorso, dovrebbe essere perseguita </w:t>
      </w:r>
      <w:r w:rsidRPr="003B2BEF">
        <w:rPr>
          <w:rFonts w:ascii="Times New Roman" w:hAnsi="Times New Roman" w:cs="Times New Roman"/>
          <w:bCs/>
          <w:sz w:val="24"/>
          <w:szCs w:val="24"/>
        </w:rPr>
        <w:t>l’implementazione di percorsi alternativi per la presa in carico e la cura di situazioni classificabili come “urgenze minori”</w:t>
      </w:r>
      <w:r w:rsidRPr="003B2BEF">
        <w:rPr>
          <w:rFonts w:ascii="Times New Roman" w:hAnsi="Times New Roman" w:cs="Times New Roman"/>
          <w:sz w:val="24"/>
          <w:szCs w:val="24"/>
        </w:rPr>
        <w:t xml:space="preserve">. Occorre, inoltre, </w:t>
      </w:r>
      <w:r w:rsidR="00082286">
        <w:rPr>
          <w:rFonts w:ascii="Times New Roman" w:hAnsi="Times New Roman" w:cs="Times New Roman"/>
          <w:sz w:val="24"/>
          <w:szCs w:val="24"/>
        </w:rPr>
        <w:t xml:space="preserve">realizzare </w:t>
      </w:r>
      <w:r w:rsidR="009367B4">
        <w:rPr>
          <w:rFonts w:ascii="Times New Roman" w:hAnsi="Times New Roman" w:cs="Times New Roman"/>
          <w:sz w:val="24"/>
          <w:szCs w:val="24"/>
        </w:rPr>
        <w:t>una</w:t>
      </w:r>
      <w:r w:rsidRPr="003B2BEF">
        <w:rPr>
          <w:rFonts w:ascii="Times New Roman" w:hAnsi="Times New Roman" w:cs="Times New Roman"/>
          <w:sz w:val="24"/>
          <w:szCs w:val="24"/>
        </w:rPr>
        <w:t xml:space="preserve"> rapida e uniforme </w:t>
      </w:r>
      <w:r w:rsidR="00082286">
        <w:rPr>
          <w:rFonts w:ascii="Times New Roman" w:hAnsi="Times New Roman" w:cs="Times New Roman"/>
          <w:sz w:val="24"/>
          <w:szCs w:val="24"/>
        </w:rPr>
        <w:t>applic</w:t>
      </w:r>
      <w:r w:rsidRPr="003B2BEF">
        <w:rPr>
          <w:rFonts w:ascii="Times New Roman" w:hAnsi="Times New Roman" w:cs="Times New Roman"/>
          <w:sz w:val="24"/>
          <w:szCs w:val="24"/>
        </w:rPr>
        <w:t xml:space="preserve">azione del Numero </w:t>
      </w:r>
      <w:r w:rsidR="00D24790">
        <w:rPr>
          <w:rFonts w:ascii="Times New Roman" w:hAnsi="Times New Roman" w:cs="Times New Roman"/>
          <w:sz w:val="24"/>
          <w:szCs w:val="24"/>
        </w:rPr>
        <w:t>e</w:t>
      </w:r>
      <w:r w:rsidRPr="003B2BEF">
        <w:rPr>
          <w:rFonts w:ascii="Times New Roman" w:hAnsi="Times New Roman" w:cs="Times New Roman"/>
          <w:sz w:val="24"/>
          <w:szCs w:val="24"/>
        </w:rPr>
        <w:t xml:space="preserve">uropeo </w:t>
      </w:r>
      <w:r w:rsidR="00D24790">
        <w:rPr>
          <w:rFonts w:ascii="Times New Roman" w:hAnsi="Times New Roman" w:cs="Times New Roman"/>
          <w:sz w:val="24"/>
          <w:szCs w:val="24"/>
        </w:rPr>
        <w:t>a</w:t>
      </w:r>
      <w:r w:rsidRPr="003B2BEF">
        <w:rPr>
          <w:rFonts w:ascii="Times New Roman" w:hAnsi="Times New Roman" w:cs="Times New Roman"/>
          <w:sz w:val="24"/>
          <w:szCs w:val="24"/>
        </w:rPr>
        <w:t>rmonizzato 116117.</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In linea con i princ</w:t>
      </w:r>
      <w:r w:rsidR="00D24790">
        <w:rPr>
          <w:rFonts w:ascii="Times New Roman" w:hAnsi="Times New Roman" w:cs="Times New Roman"/>
          <w:sz w:val="24"/>
          <w:szCs w:val="24"/>
        </w:rPr>
        <w:t>ì</w:t>
      </w:r>
      <w:r w:rsidRPr="003B2BEF">
        <w:rPr>
          <w:rFonts w:ascii="Times New Roman" w:hAnsi="Times New Roman" w:cs="Times New Roman"/>
          <w:sz w:val="24"/>
          <w:szCs w:val="24"/>
        </w:rPr>
        <w:t xml:space="preserve">pi della “Carta di Riva 2021” e del “Manifesto di Firenze 2023”, la SIIET ritiene </w:t>
      </w:r>
      <w:r w:rsidR="00082286">
        <w:rPr>
          <w:rFonts w:ascii="Times New Roman" w:hAnsi="Times New Roman" w:cs="Times New Roman"/>
          <w:sz w:val="24"/>
          <w:szCs w:val="24"/>
        </w:rPr>
        <w:t xml:space="preserve">inoltre </w:t>
      </w:r>
      <w:r w:rsidRPr="003B2BEF">
        <w:rPr>
          <w:rFonts w:ascii="Times New Roman" w:hAnsi="Times New Roman" w:cs="Times New Roman"/>
          <w:sz w:val="24"/>
          <w:szCs w:val="24"/>
        </w:rPr>
        <w:t xml:space="preserve">che occorra </w:t>
      </w:r>
      <w:r w:rsidRPr="003B2BEF">
        <w:rPr>
          <w:rFonts w:ascii="Times New Roman" w:hAnsi="Times New Roman" w:cs="Times New Roman"/>
          <w:bCs/>
          <w:sz w:val="24"/>
          <w:szCs w:val="24"/>
        </w:rPr>
        <w:t>unificare le centrali operative di emergenza</w:t>
      </w:r>
      <w:r w:rsidR="00082286">
        <w:rPr>
          <w:rFonts w:ascii="Times New Roman" w:hAnsi="Times New Roman" w:cs="Times New Roman"/>
          <w:bCs/>
          <w:sz w:val="24"/>
          <w:szCs w:val="24"/>
        </w:rPr>
        <w:t>-</w:t>
      </w:r>
      <w:r w:rsidRPr="003B2BEF">
        <w:rPr>
          <w:rFonts w:ascii="Times New Roman" w:hAnsi="Times New Roman" w:cs="Times New Roman"/>
          <w:bCs/>
          <w:sz w:val="24"/>
          <w:szCs w:val="24"/>
        </w:rPr>
        <w:t>urgenza (COEU) almeno a livello interprovinciale</w:t>
      </w:r>
      <w:r w:rsidRPr="003B2BEF">
        <w:rPr>
          <w:rFonts w:ascii="Times New Roman" w:hAnsi="Times New Roman" w:cs="Times New Roman"/>
          <w:sz w:val="24"/>
          <w:szCs w:val="24"/>
        </w:rPr>
        <w:t xml:space="preserve">. </w:t>
      </w:r>
    </w:p>
    <w:p w:rsidR="00646C3D" w:rsidRDefault="00646C3D" w:rsidP="00646C3D">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Sul piano del personale, è stata evidenziata l’esigenza di </w:t>
      </w:r>
      <w:r>
        <w:rPr>
          <w:rFonts w:ascii="Times New Roman" w:hAnsi="Times New Roman" w:cs="Times New Roman"/>
          <w:sz w:val="24"/>
          <w:szCs w:val="24"/>
        </w:rPr>
        <w:t>disciplinare l’attività</w:t>
      </w:r>
      <w:r w:rsidRPr="003B2BEF">
        <w:rPr>
          <w:rFonts w:ascii="Times New Roman" w:hAnsi="Times New Roman" w:cs="Times New Roman"/>
          <w:sz w:val="24"/>
          <w:szCs w:val="24"/>
        </w:rPr>
        <w:t xml:space="preserve"> dell</w:t>
      </w:r>
      <w:r>
        <w:rPr>
          <w:rFonts w:ascii="Times New Roman" w:hAnsi="Times New Roman" w:cs="Times New Roman"/>
          <w:sz w:val="24"/>
          <w:szCs w:val="24"/>
        </w:rPr>
        <w:t>’</w:t>
      </w:r>
      <w:r w:rsidRPr="003B2BEF">
        <w:rPr>
          <w:rFonts w:ascii="Times New Roman" w:hAnsi="Times New Roman" w:cs="Times New Roman"/>
          <w:sz w:val="24"/>
          <w:szCs w:val="24"/>
        </w:rPr>
        <w:t>infermie</w:t>
      </w:r>
      <w:r>
        <w:rPr>
          <w:rFonts w:ascii="Times New Roman" w:hAnsi="Times New Roman" w:cs="Times New Roman"/>
          <w:sz w:val="24"/>
          <w:szCs w:val="24"/>
        </w:rPr>
        <w:t>re</w:t>
      </w:r>
      <w:r w:rsidRPr="003B2BEF">
        <w:rPr>
          <w:rFonts w:ascii="Times New Roman" w:hAnsi="Times New Roman" w:cs="Times New Roman"/>
          <w:sz w:val="24"/>
          <w:szCs w:val="24"/>
        </w:rPr>
        <w:t xml:space="preserve"> in emergenza</w:t>
      </w:r>
      <w:r>
        <w:rPr>
          <w:rFonts w:ascii="Times New Roman" w:hAnsi="Times New Roman" w:cs="Times New Roman"/>
          <w:sz w:val="24"/>
          <w:szCs w:val="24"/>
        </w:rPr>
        <w:t>-</w:t>
      </w:r>
      <w:r w:rsidRPr="003B2BEF">
        <w:rPr>
          <w:rFonts w:ascii="Times New Roman" w:hAnsi="Times New Roman" w:cs="Times New Roman"/>
          <w:sz w:val="24"/>
          <w:szCs w:val="24"/>
        </w:rPr>
        <w:t xml:space="preserve">urgenza, </w:t>
      </w:r>
      <w:r>
        <w:rPr>
          <w:rFonts w:ascii="Times New Roman" w:hAnsi="Times New Roman" w:cs="Times New Roman"/>
          <w:sz w:val="24"/>
          <w:szCs w:val="24"/>
        </w:rPr>
        <w:t>superando</w:t>
      </w:r>
      <w:r w:rsidRPr="003B2BEF">
        <w:rPr>
          <w:rFonts w:ascii="Times New Roman" w:hAnsi="Times New Roman" w:cs="Times New Roman"/>
          <w:sz w:val="24"/>
          <w:szCs w:val="24"/>
        </w:rPr>
        <w:t xml:space="preserve"> anacronistiche visioni di sussidiarietà</w:t>
      </w:r>
      <w:r>
        <w:rPr>
          <w:rFonts w:ascii="Times New Roman" w:hAnsi="Times New Roman" w:cs="Times New Roman"/>
          <w:sz w:val="24"/>
          <w:szCs w:val="24"/>
        </w:rPr>
        <w:t>.</w:t>
      </w:r>
      <w:r w:rsidRPr="003B2BEF">
        <w:rPr>
          <w:rFonts w:ascii="Times New Roman" w:hAnsi="Times New Roman" w:cs="Times New Roman"/>
          <w:bCs/>
          <w:sz w:val="24"/>
          <w:szCs w:val="24"/>
        </w:rPr>
        <w:t xml:space="preserve"> </w:t>
      </w:r>
      <w:r w:rsidRPr="00823193">
        <w:rPr>
          <w:rFonts w:ascii="Times New Roman" w:hAnsi="Times New Roman" w:cs="Times New Roman"/>
          <w:bCs/>
          <w:sz w:val="24"/>
          <w:szCs w:val="24"/>
        </w:rPr>
        <w:t xml:space="preserve">La valorizzazione del personale infermieristico che opera nei </w:t>
      </w:r>
      <w:r w:rsidRPr="00823193">
        <w:rPr>
          <w:rFonts w:ascii="Times New Roman" w:hAnsi="Times New Roman" w:cs="Times New Roman"/>
          <w:bCs/>
          <w:i/>
          <w:sz w:val="24"/>
          <w:szCs w:val="24"/>
        </w:rPr>
        <w:t>setting</w:t>
      </w:r>
      <w:r w:rsidRPr="00823193">
        <w:rPr>
          <w:rFonts w:ascii="Times New Roman" w:hAnsi="Times New Roman" w:cs="Times New Roman"/>
          <w:bCs/>
          <w:sz w:val="24"/>
          <w:szCs w:val="24"/>
        </w:rPr>
        <w:t xml:space="preserve"> di emergenza e urgenza è </w:t>
      </w:r>
      <w:r>
        <w:rPr>
          <w:rFonts w:ascii="Times New Roman" w:hAnsi="Times New Roman" w:cs="Times New Roman"/>
          <w:bCs/>
          <w:sz w:val="24"/>
          <w:szCs w:val="24"/>
        </w:rPr>
        <w:t xml:space="preserve">considerata un </w:t>
      </w:r>
      <w:r w:rsidRPr="00823193">
        <w:rPr>
          <w:rFonts w:ascii="Times New Roman" w:hAnsi="Times New Roman" w:cs="Times New Roman"/>
          <w:bCs/>
          <w:sz w:val="24"/>
          <w:szCs w:val="24"/>
        </w:rPr>
        <w:t xml:space="preserve">requisito fondamentale per </w:t>
      </w:r>
      <w:r>
        <w:rPr>
          <w:rFonts w:ascii="Times New Roman" w:hAnsi="Times New Roman" w:cs="Times New Roman"/>
          <w:bCs/>
          <w:sz w:val="24"/>
          <w:szCs w:val="24"/>
        </w:rPr>
        <w:t>dare</w:t>
      </w:r>
      <w:r w:rsidRPr="00823193">
        <w:rPr>
          <w:rFonts w:ascii="Times New Roman" w:hAnsi="Times New Roman" w:cs="Times New Roman"/>
          <w:bCs/>
          <w:sz w:val="24"/>
          <w:szCs w:val="24"/>
        </w:rPr>
        <w:t xml:space="preserve"> nuova e vitale </w:t>
      </w:r>
      <w:proofErr w:type="spellStart"/>
      <w:r w:rsidRPr="00823193">
        <w:rPr>
          <w:rFonts w:ascii="Times New Roman" w:hAnsi="Times New Roman" w:cs="Times New Roman"/>
          <w:bCs/>
          <w:sz w:val="24"/>
          <w:szCs w:val="24"/>
        </w:rPr>
        <w:t>attrattivita</w:t>
      </w:r>
      <w:proofErr w:type="spellEnd"/>
      <w:r w:rsidRPr="00823193">
        <w:rPr>
          <w:rFonts w:ascii="Times New Roman" w:hAnsi="Times New Roman" w:cs="Times New Roman"/>
          <w:bCs/>
          <w:sz w:val="24"/>
          <w:szCs w:val="24"/>
        </w:rPr>
        <w:t xml:space="preserve">̀ al </w:t>
      </w:r>
      <w:r>
        <w:rPr>
          <w:rFonts w:ascii="Times New Roman" w:hAnsi="Times New Roman" w:cs="Times New Roman"/>
          <w:bCs/>
          <w:sz w:val="24"/>
          <w:szCs w:val="24"/>
        </w:rPr>
        <w:t>settore</w:t>
      </w:r>
      <w:r w:rsidRPr="00823193">
        <w:rPr>
          <w:rFonts w:ascii="Times New Roman" w:hAnsi="Times New Roman" w:cs="Times New Roman"/>
          <w:bCs/>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0D3F94" w:rsidRDefault="003B2BEF" w:rsidP="003B2BEF">
      <w:pPr>
        <w:spacing w:after="0" w:line="320" w:lineRule="atLeast"/>
        <w:ind w:firstLine="567"/>
        <w:jc w:val="both"/>
        <w:rPr>
          <w:rFonts w:ascii="Times New Roman" w:hAnsi="Times New Roman" w:cs="Times New Roman"/>
          <w:bCs/>
          <w:sz w:val="24"/>
          <w:szCs w:val="24"/>
        </w:rPr>
      </w:pPr>
      <w:r w:rsidRPr="00D24790">
        <w:rPr>
          <w:rFonts w:ascii="Times New Roman" w:hAnsi="Times New Roman" w:cs="Times New Roman"/>
          <w:sz w:val="24"/>
          <w:szCs w:val="24"/>
        </w:rPr>
        <w:t xml:space="preserve">La </w:t>
      </w:r>
      <w:r w:rsidRPr="003B2BEF">
        <w:rPr>
          <w:rFonts w:ascii="Times New Roman" w:hAnsi="Times New Roman" w:cs="Times New Roman"/>
          <w:b/>
          <w:sz w:val="24"/>
          <w:szCs w:val="24"/>
        </w:rPr>
        <w:t>Società italiana di medicina di emergenza e urgenza pediatrica (SIMEUP)</w:t>
      </w:r>
      <w:r w:rsidRPr="003B2BEF">
        <w:rPr>
          <w:rFonts w:ascii="Times New Roman" w:hAnsi="Times New Roman" w:cs="Times New Roman"/>
          <w:bCs/>
          <w:sz w:val="24"/>
          <w:szCs w:val="24"/>
        </w:rPr>
        <w:t xml:space="preserve"> ha richiamato un’indagine condotta nel corso del 2022</w:t>
      </w:r>
      <w:r w:rsidR="00BF1249">
        <w:rPr>
          <w:rFonts w:ascii="Times New Roman" w:hAnsi="Times New Roman" w:cs="Times New Roman"/>
          <w:bCs/>
          <w:sz w:val="24"/>
          <w:szCs w:val="24"/>
        </w:rPr>
        <w:t xml:space="preserve"> - i cui esiti sono riportati nel documento fornito alla Commissione dal soggetto audito -</w:t>
      </w:r>
      <w:r w:rsidRPr="003B2BEF">
        <w:rPr>
          <w:rFonts w:ascii="Times New Roman" w:hAnsi="Times New Roman" w:cs="Times New Roman"/>
          <w:bCs/>
          <w:sz w:val="24"/>
          <w:szCs w:val="24"/>
        </w:rPr>
        <w:t xml:space="preserve"> che ha evidenziato </w:t>
      </w:r>
      <w:r w:rsidR="002A01BB">
        <w:rPr>
          <w:rFonts w:ascii="Times New Roman" w:hAnsi="Times New Roman" w:cs="Times New Roman"/>
          <w:bCs/>
          <w:sz w:val="24"/>
          <w:szCs w:val="24"/>
        </w:rPr>
        <w:t>come</w:t>
      </w:r>
      <w:r w:rsidRPr="003B2BEF">
        <w:rPr>
          <w:rFonts w:ascii="Times New Roman" w:hAnsi="Times New Roman" w:cs="Times New Roman"/>
          <w:bCs/>
          <w:sz w:val="24"/>
          <w:szCs w:val="24"/>
        </w:rPr>
        <w:t xml:space="preserve"> non sempre il pronto soccorso </w:t>
      </w:r>
      <w:r w:rsidR="002A01BB">
        <w:rPr>
          <w:rFonts w:ascii="Times New Roman" w:hAnsi="Times New Roman" w:cs="Times New Roman"/>
          <w:bCs/>
          <w:sz w:val="24"/>
          <w:szCs w:val="24"/>
        </w:rPr>
        <w:t>sia</w:t>
      </w:r>
      <w:r w:rsidRPr="003B2BEF">
        <w:rPr>
          <w:rFonts w:ascii="Times New Roman" w:hAnsi="Times New Roman" w:cs="Times New Roman"/>
          <w:bCs/>
          <w:sz w:val="24"/>
          <w:szCs w:val="24"/>
        </w:rPr>
        <w:t xml:space="preserve"> a misura di bambino. </w:t>
      </w:r>
      <w:r w:rsidR="00101D58">
        <w:rPr>
          <w:rFonts w:ascii="Times New Roman" w:hAnsi="Times New Roman" w:cs="Times New Roman"/>
          <w:bCs/>
          <w:sz w:val="24"/>
          <w:szCs w:val="24"/>
        </w:rPr>
        <w:t xml:space="preserve">In particolare, l’indagine ha rilevato </w:t>
      </w:r>
      <w:r w:rsidR="00235202">
        <w:rPr>
          <w:rFonts w:ascii="Times New Roman" w:hAnsi="Times New Roman" w:cs="Times New Roman"/>
          <w:bCs/>
          <w:sz w:val="24"/>
          <w:szCs w:val="24"/>
        </w:rPr>
        <w:t xml:space="preserve">una forte disomogeneità tra le regioni del Nord e del Centro, da un lato, e quelle del Sud dall’altro, in relazione all’applicazione delle linee guida del 2019 sul </w:t>
      </w:r>
      <w:r w:rsidRPr="003B2BEF">
        <w:rPr>
          <w:rFonts w:ascii="Times New Roman" w:hAnsi="Times New Roman" w:cs="Times New Roman"/>
          <w:bCs/>
          <w:i/>
          <w:sz w:val="24"/>
          <w:szCs w:val="24"/>
        </w:rPr>
        <w:t>triage</w:t>
      </w:r>
      <w:r w:rsidR="00235202">
        <w:rPr>
          <w:rFonts w:ascii="Times New Roman" w:hAnsi="Times New Roman" w:cs="Times New Roman"/>
          <w:bCs/>
          <w:sz w:val="24"/>
          <w:szCs w:val="24"/>
        </w:rPr>
        <w:t xml:space="preserve">. La non applicazione del nuovo </w:t>
      </w:r>
      <w:r w:rsidR="00235202" w:rsidRPr="00235202">
        <w:rPr>
          <w:rFonts w:ascii="Times New Roman" w:hAnsi="Times New Roman" w:cs="Times New Roman"/>
          <w:bCs/>
          <w:i/>
          <w:sz w:val="24"/>
          <w:szCs w:val="24"/>
        </w:rPr>
        <w:t>triage</w:t>
      </w:r>
      <w:r w:rsidR="00235202">
        <w:rPr>
          <w:rFonts w:ascii="Times New Roman" w:hAnsi="Times New Roman" w:cs="Times New Roman"/>
          <w:bCs/>
          <w:sz w:val="24"/>
          <w:szCs w:val="24"/>
        </w:rPr>
        <w:t xml:space="preserve"> da parte di alcune regioni penalizza fortemente l’età pediatrica, per il tipo di formazione che presuppone e di valutazione che deve essere effettuata.</w:t>
      </w:r>
      <w:r w:rsidR="000D3F94">
        <w:rPr>
          <w:rFonts w:ascii="Times New Roman" w:hAnsi="Times New Roman" w:cs="Times New Roman"/>
          <w:bCs/>
          <w:sz w:val="24"/>
          <w:szCs w:val="24"/>
        </w:rPr>
        <w:t xml:space="preserve"> </w:t>
      </w:r>
    </w:p>
    <w:p w:rsidR="00235202" w:rsidRDefault="00B90F1D" w:rsidP="00B90F1D">
      <w:pPr>
        <w:spacing w:after="0" w:line="320" w:lineRule="atLeast"/>
        <w:ind w:firstLine="567"/>
        <w:jc w:val="both"/>
        <w:rPr>
          <w:rFonts w:ascii="Times New Roman" w:hAnsi="Times New Roman" w:cs="Times New Roman"/>
          <w:bCs/>
          <w:sz w:val="24"/>
          <w:szCs w:val="24"/>
        </w:rPr>
      </w:pPr>
      <w:r>
        <w:rPr>
          <w:rFonts w:ascii="Times New Roman" w:hAnsi="Times New Roman" w:cs="Times New Roman"/>
          <w:bCs/>
          <w:sz w:val="24"/>
          <w:szCs w:val="24"/>
        </w:rPr>
        <w:t>Un ulteriore elemento di valutazione oggetto dell’indagine è stato quello dell</w:t>
      </w:r>
      <w:r w:rsidR="000D3F94" w:rsidRPr="000D3F94">
        <w:rPr>
          <w:rFonts w:ascii="Times New Roman" w:hAnsi="Times New Roman" w:cs="Times New Roman"/>
          <w:bCs/>
          <w:sz w:val="24"/>
          <w:szCs w:val="24"/>
        </w:rPr>
        <w:t>’osservazione breve</w:t>
      </w:r>
      <w:r>
        <w:rPr>
          <w:rFonts w:ascii="Times New Roman" w:hAnsi="Times New Roman" w:cs="Times New Roman"/>
          <w:bCs/>
          <w:sz w:val="24"/>
          <w:szCs w:val="24"/>
        </w:rPr>
        <w:t>,</w:t>
      </w:r>
      <w:r w:rsidR="000D3F94" w:rsidRPr="000D3F94">
        <w:rPr>
          <w:rFonts w:ascii="Times New Roman" w:hAnsi="Times New Roman" w:cs="Times New Roman"/>
          <w:bCs/>
          <w:sz w:val="24"/>
          <w:szCs w:val="24"/>
        </w:rPr>
        <w:t xml:space="preserve"> una </w:t>
      </w:r>
      <w:proofErr w:type="spellStart"/>
      <w:r w:rsidR="000D3F94" w:rsidRPr="000D3F94">
        <w:rPr>
          <w:rFonts w:ascii="Times New Roman" w:hAnsi="Times New Roman" w:cs="Times New Roman"/>
          <w:bCs/>
          <w:sz w:val="24"/>
          <w:szCs w:val="24"/>
        </w:rPr>
        <w:t>modalita</w:t>
      </w:r>
      <w:proofErr w:type="spellEnd"/>
      <w:r w:rsidR="000D3F94" w:rsidRPr="000D3F94">
        <w:rPr>
          <w:rFonts w:ascii="Times New Roman" w:hAnsi="Times New Roman" w:cs="Times New Roman"/>
          <w:bCs/>
          <w:sz w:val="24"/>
          <w:szCs w:val="24"/>
        </w:rPr>
        <w:t>̀ as</w:t>
      </w:r>
      <w:r>
        <w:rPr>
          <w:rFonts w:ascii="Times New Roman" w:hAnsi="Times New Roman" w:cs="Times New Roman"/>
          <w:bCs/>
          <w:sz w:val="24"/>
          <w:szCs w:val="24"/>
        </w:rPr>
        <w:t>s</w:t>
      </w:r>
      <w:r w:rsidR="000D3F94" w:rsidRPr="000D3F94">
        <w:rPr>
          <w:rFonts w:ascii="Times New Roman" w:hAnsi="Times New Roman" w:cs="Times New Roman"/>
          <w:bCs/>
          <w:sz w:val="24"/>
          <w:szCs w:val="24"/>
        </w:rPr>
        <w:t xml:space="preserve">istenziale </w:t>
      </w:r>
      <w:r>
        <w:rPr>
          <w:rFonts w:ascii="Times New Roman" w:hAnsi="Times New Roman" w:cs="Times New Roman"/>
          <w:bCs/>
          <w:sz w:val="24"/>
          <w:szCs w:val="24"/>
        </w:rPr>
        <w:t>irrinunciabile per il pediatra</w:t>
      </w:r>
      <w:r w:rsidR="000D3F94" w:rsidRPr="000D3F94">
        <w:rPr>
          <w:rFonts w:ascii="Times New Roman" w:hAnsi="Times New Roman" w:cs="Times New Roman"/>
          <w:bCs/>
          <w:sz w:val="24"/>
          <w:szCs w:val="24"/>
        </w:rPr>
        <w:t xml:space="preserve"> </w:t>
      </w:r>
      <w:proofErr w:type="spellStart"/>
      <w:r w:rsidR="000D3F94" w:rsidRPr="000D3F94">
        <w:rPr>
          <w:rFonts w:ascii="Times New Roman" w:hAnsi="Times New Roman" w:cs="Times New Roman"/>
          <w:bCs/>
          <w:sz w:val="24"/>
          <w:szCs w:val="24"/>
        </w:rPr>
        <w:t>perche</w:t>
      </w:r>
      <w:proofErr w:type="spellEnd"/>
      <w:r w:rsidR="000D3F94" w:rsidRPr="000D3F94">
        <w:rPr>
          <w:rFonts w:ascii="Times New Roman" w:hAnsi="Times New Roman" w:cs="Times New Roman"/>
          <w:bCs/>
          <w:sz w:val="24"/>
          <w:szCs w:val="24"/>
        </w:rPr>
        <w:t xml:space="preserve">́ consente di stabilizzare e di gestire i bambini con patologie di media </w:t>
      </w:r>
      <w:proofErr w:type="spellStart"/>
      <w:r w:rsidR="000D3F94" w:rsidRPr="000D3F94">
        <w:rPr>
          <w:rFonts w:ascii="Times New Roman" w:hAnsi="Times New Roman" w:cs="Times New Roman"/>
          <w:bCs/>
          <w:sz w:val="24"/>
          <w:szCs w:val="24"/>
        </w:rPr>
        <w:t>complessita</w:t>
      </w:r>
      <w:proofErr w:type="spellEnd"/>
      <w:r w:rsidR="000D3F94" w:rsidRPr="000D3F94">
        <w:rPr>
          <w:rFonts w:ascii="Times New Roman" w:hAnsi="Times New Roman" w:cs="Times New Roman"/>
          <w:bCs/>
          <w:sz w:val="24"/>
          <w:szCs w:val="24"/>
        </w:rPr>
        <w:t>̀</w:t>
      </w:r>
      <w:r>
        <w:rPr>
          <w:rFonts w:ascii="Times New Roman" w:hAnsi="Times New Roman" w:cs="Times New Roman"/>
          <w:bCs/>
          <w:sz w:val="24"/>
          <w:szCs w:val="24"/>
        </w:rPr>
        <w:t>.</w:t>
      </w:r>
    </w:p>
    <w:p w:rsidR="003B2BEF" w:rsidRPr="003B2BEF" w:rsidRDefault="006E329C" w:rsidP="00090769">
      <w:pPr>
        <w:spacing w:after="0" w:line="320" w:lineRule="atLeast"/>
        <w:ind w:firstLine="567"/>
        <w:jc w:val="both"/>
        <w:rPr>
          <w:rFonts w:ascii="Times New Roman" w:hAnsi="Times New Roman" w:cs="Times New Roman"/>
          <w:bCs/>
          <w:sz w:val="24"/>
          <w:szCs w:val="24"/>
        </w:rPr>
      </w:pPr>
      <w:r w:rsidRPr="006E329C">
        <w:rPr>
          <w:rFonts w:ascii="Times New Roman" w:hAnsi="Times New Roman" w:cs="Times New Roman"/>
          <w:bCs/>
          <w:sz w:val="24"/>
          <w:szCs w:val="24"/>
        </w:rPr>
        <w:t>Un altro aspetto è quello dell’attivazione dei letti in terapia sub-intensiva e in terapia intensiva pediatrica</w:t>
      </w:r>
      <w:r w:rsidR="003B0AC4">
        <w:rPr>
          <w:rFonts w:ascii="Times New Roman" w:hAnsi="Times New Roman" w:cs="Times New Roman"/>
          <w:bCs/>
          <w:sz w:val="24"/>
          <w:szCs w:val="24"/>
        </w:rPr>
        <w:t>:</w:t>
      </w:r>
      <w:r>
        <w:rPr>
          <w:rFonts w:ascii="Times New Roman" w:hAnsi="Times New Roman" w:cs="Times New Roman"/>
          <w:bCs/>
          <w:sz w:val="24"/>
          <w:szCs w:val="24"/>
        </w:rPr>
        <w:t xml:space="preserve"> anche in questo caso si è registrata una certa </w:t>
      </w:r>
      <w:proofErr w:type="spellStart"/>
      <w:r w:rsidRPr="006E329C">
        <w:rPr>
          <w:rFonts w:ascii="Times New Roman" w:hAnsi="Times New Roman" w:cs="Times New Roman"/>
          <w:bCs/>
          <w:sz w:val="24"/>
          <w:szCs w:val="24"/>
        </w:rPr>
        <w:t>disomogeneita</w:t>
      </w:r>
      <w:proofErr w:type="spellEnd"/>
      <w:r w:rsidRPr="006E329C">
        <w:rPr>
          <w:rFonts w:ascii="Times New Roman" w:hAnsi="Times New Roman" w:cs="Times New Roman"/>
          <w:bCs/>
          <w:sz w:val="24"/>
          <w:szCs w:val="24"/>
        </w:rPr>
        <w:t xml:space="preserve">̀ </w:t>
      </w:r>
      <w:r>
        <w:rPr>
          <w:rFonts w:ascii="Times New Roman" w:hAnsi="Times New Roman" w:cs="Times New Roman"/>
          <w:bCs/>
          <w:sz w:val="24"/>
          <w:szCs w:val="24"/>
        </w:rPr>
        <w:t>ne</w:t>
      </w:r>
      <w:r w:rsidRPr="006E329C">
        <w:rPr>
          <w:rFonts w:ascii="Times New Roman" w:hAnsi="Times New Roman" w:cs="Times New Roman"/>
          <w:bCs/>
          <w:sz w:val="24"/>
          <w:szCs w:val="24"/>
        </w:rPr>
        <w:t>l Paese</w:t>
      </w:r>
      <w:r>
        <w:rPr>
          <w:rFonts w:ascii="Times New Roman" w:hAnsi="Times New Roman" w:cs="Times New Roman"/>
          <w:bCs/>
          <w:sz w:val="24"/>
          <w:szCs w:val="24"/>
        </w:rPr>
        <w:t>.</w:t>
      </w:r>
      <w:r w:rsidR="00090769">
        <w:rPr>
          <w:rFonts w:ascii="Times New Roman" w:hAnsi="Times New Roman" w:cs="Times New Roman"/>
          <w:bCs/>
          <w:sz w:val="24"/>
          <w:szCs w:val="24"/>
        </w:rPr>
        <w:t xml:space="preserve"> </w:t>
      </w:r>
      <w:r w:rsidR="003B2BEF" w:rsidRPr="003B2BEF">
        <w:rPr>
          <w:rFonts w:ascii="Times New Roman" w:hAnsi="Times New Roman" w:cs="Times New Roman"/>
          <w:bCs/>
          <w:sz w:val="24"/>
          <w:szCs w:val="24"/>
        </w:rPr>
        <w:t xml:space="preserve">Si </w:t>
      </w:r>
      <w:r w:rsidR="003B0AC4">
        <w:rPr>
          <w:rFonts w:ascii="Times New Roman" w:hAnsi="Times New Roman" w:cs="Times New Roman"/>
          <w:bCs/>
          <w:sz w:val="24"/>
          <w:szCs w:val="24"/>
        </w:rPr>
        <w:t>è constatata,</w:t>
      </w:r>
      <w:r w:rsidR="003B2BEF" w:rsidRPr="003B2BEF">
        <w:rPr>
          <w:rFonts w:ascii="Times New Roman" w:hAnsi="Times New Roman" w:cs="Times New Roman"/>
          <w:bCs/>
          <w:sz w:val="24"/>
          <w:szCs w:val="24"/>
        </w:rPr>
        <w:t xml:space="preserve"> inoltre</w:t>
      </w:r>
      <w:r w:rsidR="003B0AC4">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 una notevole difformità tra le diverse regioni e a volte </w:t>
      </w:r>
      <w:r w:rsidR="00BF1249">
        <w:rPr>
          <w:rFonts w:ascii="Times New Roman" w:hAnsi="Times New Roman" w:cs="Times New Roman"/>
          <w:bCs/>
          <w:sz w:val="24"/>
          <w:szCs w:val="24"/>
        </w:rPr>
        <w:t xml:space="preserve">anche </w:t>
      </w:r>
      <w:r w:rsidR="003B2BEF" w:rsidRPr="003B2BEF">
        <w:rPr>
          <w:rFonts w:ascii="Times New Roman" w:hAnsi="Times New Roman" w:cs="Times New Roman"/>
          <w:bCs/>
          <w:sz w:val="24"/>
          <w:szCs w:val="24"/>
        </w:rPr>
        <w:t xml:space="preserve">tra strutture ospedaliere </w:t>
      </w:r>
      <w:r w:rsidR="003B0AC4">
        <w:rPr>
          <w:rFonts w:ascii="Times New Roman" w:hAnsi="Times New Roman" w:cs="Times New Roman"/>
          <w:bCs/>
          <w:sz w:val="24"/>
          <w:szCs w:val="24"/>
        </w:rPr>
        <w:t>di una</w:t>
      </w:r>
      <w:r w:rsidR="003B2BEF" w:rsidRPr="003B2BEF">
        <w:rPr>
          <w:rFonts w:ascii="Times New Roman" w:hAnsi="Times New Roman" w:cs="Times New Roman"/>
          <w:bCs/>
          <w:sz w:val="24"/>
          <w:szCs w:val="24"/>
        </w:rPr>
        <w:t xml:space="preserve"> stessa regione, per quanto attiene all’età di accesso </w:t>
      </w:r>
      <w:r w:rsidR="00BF1249">
        <w:rPr>
          <w:rFonts w:ascii="Times New Roman" w:hAnsi="Times New Roman" w:cs="Times New Roman"/>
          <w:bCs/>
          <w:sz w:val="24"/>
          <w:szCs w:val="24"/>
        </w:rPr>
        <w:t xml:space="preserve">in </w:t>
      </w:r>
      <w:r w:rsidR="003B2BEF" w:rsidRPr="003B2BEF">
        <w:rPr>
          <w:rFonts w:ascii="Times New Roman" w:hAnsi="Times New Roman" w:cs="Times New Roman"/>
          <w:bCs/>
          <w:sz w:val="24"/>
          <w:szCs w:val="24"/>
        </w:rPr>
        <w:t>ambito pediatrico</w:t>
      </w:r>
      <w:r w:rsidR="00BF1249">
        <w:rPr>
          <w:rFonts w:ascii="Times New Roman" w:hAnsi="Times New Roman" w:cs="Times New Roman"/>
          <w:bCs/>
          <w:sz w:val="24"/>
          <w:szCs w:val="24"/>
        </w:rPr>
        <w:t xml:space="preserve"> (</w:t>
      </w:r>
      <w:r w:rsidR="009934F2">
        <w:rPr>
          <w:rFonts w:ascii="Times New Roman" w:hAnsi="Times New Roman" w:cs="Times New Roman"/>
          <w:bCs/>
          <w:sz w:val="24"/>
          <w:szCs w:val="24"/>
        </w:rPr>
        <w:t xml:space="preserve">non tutti gli ospedali consentono l’accesso da 0 a 18 anni, alcuni si fermano a </w:t>
      </w:r>
      <w:r w:rsidR="00BF1249">
        <w:rPr>
          <w:rFonts w:ascii="Times New Roman" w:hAnsi="Times New Roman" w:cs="Times New Roman"/>
          <w:bCs/>
          <w:sz w:val="24"/>
          <w:szCs w:val="24"/>
        </w:rPr>
        <w:t>14 anni)</w:t>
      </w:r>
      <w:r w:rsidR="003B2BEF" w:rsidRPr="003B2BEF">
        <w:rPr>
          <w:rFonts w:ascii="Times New Roman" w:hAnsi="Times New Roman" w:cs="Times New Roman"/>
          <w:bCs/>
          <w:sz w:val="24"/>
          <w:szCs w:val="24"/>
        </w:rPr>
        <w:t>.</w:t>
      </w:r>
    </w:p>
    <w:p w:rsidR="00611203" w:rsidRDefault="003B0AC4" w:rsidP="00090769">
      <w:pPr>
        <w:spacing w:after="0" w:line="320" w:lineRule="atLeast"/>
        <w:ind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E’</w:t>
      </w:r>
      <w:proofErr w:type="gramEnd"/>
      <w:r w:rsidR="003B2BEF" w:rsidRPr="003B2BEF">
        <w:rPr>
          <w:rFonts w:ascii="Times New Roman" w:hAnsi="Times New Roman" w:cs="Times New Roman"/>
          <w:bCs/>
          <w:sz w:val="24"/>
          <w:szCs w:val="24"/>
        </w:rPr>
        <w:t xml:space="preserve"> </w:t>
      </w:r>
      <w:r w:rsidR="00090769">
        <w:rPr>
          <w:rFonts w:ascii="Times New Roman" w:hAnsi="Times New Roman" w:cs="Times New Roman"/>
          <w:bCs/>
          <w:sz w:val="24"/>
          <w:szCs w:val="24"/>
        </w:rPr>
        <w:t xml:space="preserve">stato </w:t>
      </w:r>
      <w:r w:rsidR="003B2BEF" w:rsidRPr="003B2BEF">
        <w:rPr>
          <w:rFonts w:ascii="Times New Roman" w:hAnsi="Times New Roman" w:cs="Times New Roman"/>
          <w:bCs/>
          <w:sz w:val="24"/>
          <w:szCs w:val="24"/>
        </w:rPr>
        <w:t>segnalato</w:t>
      </w:r>
      <w:r w:rsidR="00BF1249">
        <w:rPr>
          <w:rFonts w:ascii="Times New Roman" w:hAnsi="Times New Roman" w:cs="Times New Roman"/>
          <w:bCs/>
          <w:sz w:val="24"/>
          <w:szCs w:val="24"/>
        </w:rPr>
        <w:t xml:space="preserve">, </w:t>
      </w:r>
      <w:r>
        <w:rPr>
          <w:rFonts w:ascii="Times New Roman" w:hAnsi="Times New Roman" w:cs="Times New Roman"/>
          <w:bCs/>
          <w:sz w:val="24"/>
          <w:szCs w:val="24"/>
        </w:rPr>
        <w:t>altresì</w:t>
      </w:r>
      <w:r w:rsidR="00BF1249">
        <w:rPr>
          <w:rFonts w:ascii="Times New Roman" w:hAnsi="Times New Roman" w:cs="Times New Roman"/>
          <w:bCs/>
          <w:sz w:val="24"/>
          <w:szCs w:val="24"/>
        </w:rPr>
        <w:t>,</w:t>
      </w:r>
      <w:r w:rsidR="003B2BEF" w:rsidRPr="003B2BEF">
        <w:rPr>
          <w:rFonts w:ascii="Times New Roman" w:hAnsi="Times New Roman" w:cs="Times New Roman"/>
          <w:bCs/>
          <w:sz w:val="24"/>
          <w:szCs w:val="24"/>
        </w:rPr>
        <w:t xml:space="preserve"> che per l’età pediatrica una criticità assoluta è rappresentata dal trasporto.</w:t>
      </w:r>
      <w:r w:rsidR="00090769">
        <w:rPr>
          <w:rFonts w:ascii="Times New Roman" w:hAnsi="Times New Roman" w:cs="Times New Roman"/>
          <w:bCs/>
          <w:sz w:val="24"/>
          <w:szCs w:val="24"/>
        </w:rPr>
        <w:t xml:space="preserve"> </w:t>
      </w:r>
      <w:r w:rsidR="003B2BEF" w:rsidRPr="003B2BEF">
        <w:rPr>
          <w:rFonts w:ascii="Times New Roman" w:hAnsi="Times New Roman" w:cs="Times New Roman"/>
          <w:bCs/>
          <w:sz w:val="24"/>
          <w:szCs w:val="24"/>
        </w:rPr>
        <w:t xml:space="preserve">Pur essendosi raggiunti livelli di eccellenza con il Servizio di trasporto emergenza neonatale (STEN) nel corso degli anni, gli stessi standard non sono stati realizzati in ambito pediatrico, data anche la carenza di risorse. </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bCs/>
          <w:sz w:val="24"/>
          <w:szCs w:val="24"/>
        </w:rPr>
        <w:t xml:space="preserve">Un altro aspetto </w:t>
      </w:r>
      <w:r w:rsidR="003B0AC4">
        <w:rPr>
          <w:rFonts w:ascii="Times New Roman" w:hAnsi="Times New Roman" w:cs="Times New Roman"/>
          <w:bCs/>
          <w:sz w:val="24"/>
          <w:szCs w:val="24"/>
        </w:rPr>
        <w:t>ritenuto importante</w:t>
      </w:r>
      <w:r w:rsidR="00BF1249">
        <w:rPr>
          <w:rFonts w:ascii="Times New Roman" w:hAnsi="Times New Roman" w:cs="Times New Roman"/>
          <w:bCs/>
          <w:sz w:val="24"/>
          <w:szCs w:val="24"/>
        </w:rPr>
        <w:t xml:space="preserve"> è </w:t>
      </w:r>
      <w:r w:rsidRPr="003B2BEF">
        <w:rPr>
          <w:rFonts w:ascii="Times New Roman" w:hAnsi="Times New Roman" w:cs="Times New Roman"/>
          <w:bCs/>
          <w:sz w:val="24"/>
          <w:szCs w:val="24"/>
        </w:rPr>
        <w:t>quello della formazione</w:t>
      </w:r>
      <w:r w:rsidR="003B0AC4">
        <w:rPr>
          <w:rFonts w:ascii="Times New Roman" w:hAnsi="Times New Roman" w:cs="Times New Roman"/>
          <w:bCs/>
          <w:sz w:val="24"/>
          <w:szCs w:val="24"/>
        </w:rPr>
        <w:t xml:space="preserve"> in emergenza-urgenza:</w:t>
      </w:r>
      <w:r w:rsidRPr="003B2BEF">
        <w:rPr>
          <w:rFonts w:ascii="Times New Roman" w:hAnsi="Times New Roman" w:cs="Times New Roman"/>
          <w:bCs/>
          <w:sz w:val="24"/>
          <w:szCs w:val="24"/>
        </w:rPr>
        <w:t xml:space="preserve"> </w:t>
      </w:r>
      <w:r w:rsidR="003B0AC4">
        <w:rPr>
          <w:rFonts w:ascii="Times New Roman" w:hAnsi="Times New Roman" w:cs="Times New Roman"/>
          <w:bCs/>
          <w:sz w:val="24"/>
          <w:szCs w:val="24"/>
        </w:rPr>
        <w:t xml:space="preserve">è stata sottolineata </w:t>
      </w:r>
      <w:r w:rsidRPr="003B2BEF">
        <w:rPr>
          <w:rFonts w:ascii="Times New Roman" w:hAnsi="Times New Roman" w:cs="Times New Roman"/>
          <w:bCs/>
          <w:sz w:val="24"/>
          <w:szCs w:val="24"/>
        </w:rPr>
        <w:t>l’esigenza di valorizzare la figura del pediatra d’urgenza e di riconoscere la pediatria d’urgenza come area specialistica della pediatria.</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F06457">
        <w:rPr>
          <w:rFonts w:ascii="Times New Roman" w:hAnsi="Times New Roman" w:cs="Times New Roman"/>
          <w:sz w:val="24"/>
          <w:szCs w:val="24"/>
          <w:highlight w:val="yellow"/>
        </w:rPr>
        <w:t xml:space="preserve">Il </w:t>
      </w:r>
      <w:r w:rsidRPr="00F06457">
        <w:rPr>
          <w:rFonts w:ascii="Times New Roman" w:hAnsi="Times New Roman" w:cs="Times New Roman"/>
          <w:b/>
          <w:sz w:val="24"/>
          <w:szCs w:val="24"/>
          <w:highlight w:val="yellow"/>
        </w:rPr>
        <w:t>direttore generale dell’AGENAS</w:t>
      </w:r>
      <w:r w:rsidR="00D24790" w:rsidRPr="00F06457">
        <w:rPr>
          <w:rFonts w:ascii="Times New Roman" w:hAnsi="Times New Roman" w:cs="Times New Roman"/>
          <w:b/>
          <w:sz w:val="24"/>
          <w:szCs w:val="24"/>
          <w:highlight w:val="yellow"/>
        </w:rPr>
        <w:t>,</w:t>
      </w:r>
      <w:r w:rsidRPr="00F06457">
        <w:rPr>
          <w:rFonts w:ascii="Times New Roman" w:hAnsi="Times New Roman" w:cs="Times New Roman"/>
          <w:sz w:val="24"/>
          <w:szCs w:val="24"/>
          <w:highlight w:val="yellow"/>
        </w:rPr>
        <w:t xml:space="preserve"> </w:t>
      </w:r>
      <w:r w:rsidRPr="00F06457">
        <w:rPr>
          <w:rFonts w:ascii="Times New Roman" w:hAnsi="Times New Roman" w:cs="Times New Roman"/>
          <w:b/>
          <w:sz w:val="24"/>
          <w:szCs w:val="24"/>
          <w:highlight w:val="yellow"/>
        </w:rPr>
        <w:t>Domenico Mantoan</w:t>
      </w:r>
      <w:r w:rsidR="00D24790" w:rsidRPr="00F06457">
        <w:rPr>
          <w:rFonts w:ascii="Times New Roman" w:hAnsi="Times New Roman" w:cs="Times New Roman"/>
          <w:b/>
          <w:sz w:val="24"/>
          <w:szCs w:val="24"/>
          <w:highlight w:val="yellow"/>
        </w:rPr>
        <w:t>,</w:t>
      </w:r>
      <w:r w:rsidRPr="00F06457">
        <w:rPr>
          <w:rFonts w:ascii="Times New Roman" w:hAnsi="Times New Roman" w:cs="Times New Roman"/>
          <w:sz w:val="24"/>
          <w:szCs w:val="24"/>
          <w:highlight w:val="yellow"/>
        </w:rPr>
        <w:t xml:space="preserve"> ha preliminarmente comunicat</w:t>
      </w:r>
      <w:r w:rsidR="00D24790" w:rsidRPr="00F06457">
        <w:rPr>
          <w:rFonts w:ascii="Times New Roman" w:hAnsi="Times New Roman" w:cs="Times New Roman"/>
          <w:sz w:val="24"/>
          <w:szCs w:val="24"/>
          <w:highlight w:val="yellow"/>
        </w:rPr>
        <w:t>o i</w:t>
      </w:r>
      <w:r w:rsidRPr="00F06457">
        <w:rPr>
          <w:rFonts w:ascii="Times New Roman" w:hAnsi="Times New Roman" w:cs="Times New Roman"/>
          <w:sz w:val="24"/>
          <w:szCs w:val="24"/>
          <w:highlight w:val="yellow"/>
        </w:rPr>
        <w:t xml:space="preserve"> numeri delle strutture</w:t>
      </w:r>
      <w:r w:rsidRPr="003B2BEF">
        <w:rPr>
          <w:rFonts w:ascii="Times New Roman" w:hAnsi="Times New Roman" w:cs="Times New Roman"/>
          <w:sz w:val="24"/>
          <w:szCs w:val="24"/>
        </w:rPr>
        <w:t xml:space="preserve"> presenti sul territorio nazionale per singole regioni, suddivise in pronto soccorso e DEA di primo e di secondo livello, fornendo anche i dati relativi al numero di accessi. In proposito</w:t>
      </w:r>
      <w:r w:rsidR="00A243B9">
        <w:rPr>
          <w:rFonts w:ascii="Times New Roman" w:hAnsi="Times New Roman" w:cs="Times New Roman"/>
          <w:sz w:val="24"/>
          <w:szCs w:val="24"/>
        </w:rPr>
        <w:t>,</w:t>
      </w:r>
      <w:r w:rsidRPr="003B2BEF">
        <w:rPr>
          <w:rFonts w:ascii="Times New Roman" w:hAnsi="Times New Roman" w:cs="Times New Roman"/>
          <w:sz w:val="24"/>
          <w:szCs w:val="24"/>
        </w:rPr>
        <w:t xml:space="preserve"> ha segnalato che circa un quarto delle strutture registra un numero di accessi al di sotto degli standard e che questo comporta in molti casi un sotto utilizzo delle stesse. Ha quindi illustrato i dati relativi ai codici di accesso, per ciascuna regione, nonché quelli relativi agli accessi con valutazione medica per 1.000 residenti. In proposito esiste una forte differenziazione regionale con una variazione che passa dagli oltre 330 accessi dell’Emilia-Romagna ai poco più di 150 in Valle d’Aosta. Sono emersi anche i dati relativi al trasferimento negli ospedali comunità previsti dal decreto ministeriale n. 77 del 2022, in particolare nelle regioni in cui la loro realizzazione è in fase più avanzata.</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bCs/>
          <w:sz w:val="24"/>
          <w:szCs w:val="24"/>
        </w:rPr>
        <w:t xml:space="preserve">Il fatto che i codici bianchi e verdi corrispondano a quasi il 70 per cento degli accessi testimonia che esiste un bisogno di salute che non viene intercettato dall’organizzazione delle cure primarie e dei medici di medicina generale per motivi di vario genere. </w:t>
      </w:r>
      <w:r w:rsidRPr="003B2BEF">
        <w:rPr>
          <w:rFonts w:ascii="Times New Roman" w:hAnsi="Times New Roman" w:cs="Times New Roman"/>
          <w:sz w:val="24"/>
          <w:szCs w:val="24"/>
        </w:rPr>
        <w:t xml:space="preserve">Per ridurre tale fenomeno, è stato sottolineato che una Casa della </w:t>
      </w:r>
      <w:r w:rsidR="00A243B9">
        <w:rPr>
          <w:rFonts w:ascii="Times New Roman" w:hAnsi="Times New Roman" w:cs="Times New Roman"/>
          <w:sz w:val="24"/>
          <w:szCs w:val="24"/>
        </w:rPr>
        <w:t>c</w:t>
      </w:r>
      <w:r w:rsidRPr="003B2BEF">
        <w:rPr>
          <w:rFonts w:ascii="Times New Roman" w:hAnsi="Times New Roman" w:cs="Times New Roman"/>
          <w:sz w:val="24"/>
          <w:szCs w:val="24"/>
        </w:rPr>
        <w:t xml:space="preserve">omunità </w:t>
      </w:r>
      <w:r w:rsidRPr="003B2BEF">
        <w:rPr>
          <w:rFonts w:ascii="Times New Roman" w:hAnsi="Times New Roman" w:cs="Times New Roman"/>
          <w:i/>
          <w:sz w:val="24"/>
          <w:szCs w:val="24"/>
        </w:rPr>
        <w:t xml:space="preserve">hub, </w:t>
      </w:r>
      <w:r w:rsidRPr="003B2BEF">
        <w:rPr>
          <w:rFonts w:ascii="Times New Roman" w:hAnsi="Times New Roman" w:cs="Times New Roman"/>
          <w:sz w:val="24"/>
          <w:szCs w:val="24"/>
        </w:rPr>
        <w:t xml:space="preserve">operando in un bacino di circa 50 mila persone, potrebbe assorbire annualmente circa 10 mila accessi di codici bianchi e codici verdi. Molti degli accessi al pronto soccorso, anche a causa dell’invecchiamento della popolazione, sono infatti dovuti a patologie croniche e che non hanno bisogno di un ricovero in ospedale per acuti, bensì in strutture con meno intensità medica e più intensità infermieristica. </w:t>
      </w:r>
      <w:r w:rsidRPr="003B2BEF">
        <w:rPr>
          <w:rFonts w:ascii="Times New Roman" w:hAnsi="Times New Roman" w:cs="Times New Roman"/>
          <w:bCs/>
          <w:sz w:val="24"/>
          <w:szCs w:val="24"/>
        </w:rPr>
        <w:t>Nel caso in cui non si riesca a procedere a una riforma della medicina territoriale sarebbe quindi necessario potenziare i pronto soccorso per fare fronte a un bisogno di salute ineludibile.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È stata evidenziata anche una certa rigidità della normativa relativa al personale in quanto non sempre è necessario l’intervento di una specialista in medicina d’urgenza. In ogni caso l’affollamento dei pronto soccorso rappresenta sicuramente uno dei nervi scoperti del sistema sanitario italiano.</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Federazione</w:t>
      </w:r>
      <w:r w:rsidRPr="003B2BEF">
        <w:rPr>
          <w:rFonts w:ascii="Times New Roman" w:hAnsi="Times New Roman" w:cs="Times New Roman"/>
          <w:sz w:val="24"/>
          <w:szCs w:val="24"/>
        </w:rPr>
        <w:t xml:space="preserve"> </w:t>
      </w:r>
      <w:r w:rsidRPr="003B2BEF">
        <w:rPr>
          <w:rFonts w:ascii="Times New Roman" w:hAnsi="Times New Roman" w:cs="Times New Roman"/>
          <w:b/>
          <w:sz w:val="24"/>
          <w:szCs w:val="24"/>
        </w:rPr>
        <w:t>italiana aziende sanitarie e ospedaliere (FIASO)</w:t>
      </w:r>
      <w:r w:rsidRPr="003B2BEF">
        <w:rPr>
          <w:rFonts w:ascii="Times New Roman" w:hAnsi="Times New Roman" w:cs="Times New Roman"/>
          <w:sz w:val="24"/>
          <w:szCs w:val="24"/>
        </w:rPr>
        <w:t xml:space="preserve"> muove dall’analisi di due fattori fondamentali: il primo è che la stragrande maggioranza delle aziende ospedaliere italiane si confronta con un patrimonio edilizio che penalizza l’intervento all’interno delle aree di emergenza e pertanto servirebbe un piano di intervento straordinario che garantisca migli</w:t>
      </w:r>
      <w:r w:rsidR="00204CDF">
        <w:rPr>
          <w:rFonts w:ascii="Times New Roman" w:hAnsi="Times New Roman" w:cs="Times New Roman"/>
          <w:sz w:val="24"/>
          <w:szCs w:val="24"/>
        </w:rPr>
        <w:t xml:space="preserve">ori condizioni logistiche per i </w:t>
      </w:r>
      <w:r w:rsidRPr="003B2BEF">
        <w:rPr>
          <w:rFonts w:ascii="Times New Roman" w:hAnsi="Times New Roman" w:cs="Times New Roman"/>
          <w:sz w:val="24"/>
          <w:szCs w:val="24"/>
        </w:rPr>
        <w:t>pronto soccorso in Italia. In secondo luogo, si evidenzia la necessità di maggiori posti letto, per garantire il ricovero successivo all’intervento di emergenza, e di attuare tutti gli interventi di riordino della medicina territoriale e dell’assistenza domiciliare previsti dal decreto ministeriale n. 77 del 2022</w:t>
      </w:r>
      <w:r w:rsidR="00140E8A">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La FIASO ritiene che debba essere garantita una migliore retribuzione per chi opera nelle aree di emergenza-urgenza e che dovrebbe essere istituita la figura del medico unico dell’emergenza. Inoltre è stato posto l’accento sulla necessità di eliminare il tetto di spesa relativo al personale, almeno per quanto riguarda i medici dell'emergenza-urgenza, e di adottare una legislazione d’emergenza temporanea, per i prossimi 24-36 mesi, per coprire il periodo in cui non è possibile reperire specialisti formati, con l’obiettivo di utilizzare nelle aree di emergenza anche coloro che non sono specialisti in medicina di urgenza.</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proofErr w:type="spellStart"/>
      <w:r w:rsidRPr="003B2BEF">
        <w:rPr>
          <w:rFonts w:ascii="Times New Roman" w:hAnsi="Times New Roman" w:cs="Times New Roman"/>
          <w:b/>
          <w:sz w:val="24"/>
          <w:szCs w:val="24"/>
        </w:rPr>
        <w:t>Federsanità</w:t>
      </w:r>
      <w:proofErr w:type="spellEnd"/>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si è concentrata sulle proposte di soluzioni possibili, condividendo l’analisi delle criticità, anche strutturali, evidenziate in altre audizioni.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In particolare, le proposte avanzate hanno riguardato: </w:t>
      </w:r>
      <w:r w:rsidRPr="003B2BEF">
        <w:rPr>
          <w:rFonts w:ascii="Times New Roman" w:hAnsi="Times New Roman" w:cs="Times New Roman"/>
          <w:bCs/>
          <w:sz w:val="24"/>
          <w:szCs w:val="24"/>
        </w:rPr>
        <w:t>l’abolizione dei tetti di spesa per l’assunzione del personale per far fronte alla carenza di forza-lavoro</w:t>
      </w:r>
      <w:r w:rsidRPr="003B2BEF">
        <w:rPr>
          <w:rFonts w:ascii="Times New Roman" w:hAnsi="Times New Roman" w:cs="Times New Roman"/>
          <w:sz w:val="24"/>
          <w:szCs w:val="24"/>
        </w:rPr>
        <w:t xml:space="preserve">; </w:t>
      </w:r>
      <w:r w:rsidRPr="003B2BEF">
        <w:rPr>
          <w:rFonts w:ascii="Times New Roman" w:hAnsi="Times New Roman" w:cs="Times New Roman"/>
          <w:bCs/>
          <w:sz w:val="24"/>
          <w:szCs w:val="24"/>
        </w:rPr>
        <w:t>l’attivazione del numero 116117</w:t>
      </w:r>
      <w:r w:rsidRPr="003B2BEF">
        <w:rPr>
          <w:rFonts w:ascii="Times New Roman" w:hAnsi="Times New Roman" w:cs="Times New Roman"/>
          <w:sz w:val="24"/>
          <w:szCs w:val="24"/>
        </w:rPr>
        <w:t xml:space="preserve"> per il coordinamento delle cure non urgenti, poiché gli affollamenti dei pronto soccorso sono dovuti non solo alla carenza di personale, ma anche ad un accesso improprio; la necessità di aumentare il numero di posti letto e di prevedere un </w:t>
      </w:r>
      <w:r w:rsidRPr="003B2BEF">
        <w:rPr>
          <w:rFonts w:ascii="Times New Roman" w:hAnsi="Times New Roman" w:cs="Times New Roman"/>
          <w:bCs/>
          <w:sz w:val="24"/>
          <w:szCs w:val="24"/>
        </w:rPr>
        <w:t>monitoraggio regionale</w:t>
      </w:r>
      <w:r w:rsidRPr="003B2BEF">
        <w:rPr>
          <w:rFonts w:ascii="Times New Roman" w:hAnsi="Times New Roman" w:cs="Times New Roman"/>
          <w:sz w:val="24"/>
          <w:szCs w:val="24"/>
        </w:rPr>
        <w:t xml:space="preserve"> sul loro utilizzo nelle strutture accreditate.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Occorre inoltre favorire l’utilizzo dell’assistenza domiciliare integrata, in grado di dare ricadute positive sugli accessi al pronto soccorso. Infine, sono stati evidenziati due argomenti da monitorare attentamente: la violenza sugli operatori sanitari e la depenalizzazione per gli errori sanitari di natura colposa.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 xml:space="preserve">La Federazione nazionale degli Ordini dei medici chirurghi e degli odontoiatri (FNOMCeO) </w:t>
      </w:r>
      <w:r w:rsidRPr="003B2BEF">
        <w:rPr>
          <w:rFonts w:ascii="Times New Roman" w:hAnsi="Times New Roman" w:cs="Times New Roman"/>
          <w:sz w:val="24"/>
          <w:szCs w:val="24"/>
        </w:rPr>
        <w:t>ha rimarcato com</w:t>
      </w:r>
      <w:r w:rsidR="00204CDF">
        <w:rPr>
          <w:rFonts w:ascii="Times New Roman" w:hAnsi="Times New Roman" w:cs="Times New Roman"/>
          <w:sz w:val="24"/>
          <w:szCs w:val="24"/>
        </w:rPr>
        <w:t xml:space="preserve">e i problemi nella gestione dei </w:t>
      </w:r>
      <w:r w:rsidRPr="003B2BEF">
        <w:rPr>
          <w:rFonts w:ascii="Times New Roman" w:hAnsi="Times New Roman" w:cs="Times New Roman"/>
          <w:sz w:val="24"/>
          <w:szCs w:val="24"/>
        </w:rPr>
        <w:t xml:space="preserve">pronto soccorso siano l’esito dell’interazione di quattro processi.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In primo luogo la chiusura dei piccoli ospedali, di postazioni di pronto soccorso e la riduzione dei posti letto che produce un sovraccarico per le strutture in attività. Il secondo punto è l’aumento dei tempi di attesa per prestazioni diagnostiche e specialistiche sul territorio, aggravato dalla pandemia, con conseguente domanda inevasa dall’offerta anche per la carenza di medici sul territorio, a causa di un ricambio generazionale mal gestito e di crisi vocazionale. La terza questione è la difficoltà del sistema nel suo complesso, e in particolare dell’assistenza primaria, di influenzare le decisioni autonome degli assistiti che si auto-presentano in pronto soccorso come “ultima spiaggia”, i codici bianco/verdi che superano il 50 per cento degli accessi totali e sono per il 20 per cento inappropriati. Il quarto punto è la continua e costante demedicalizzazione del sistema di emergenza sanitaria territoriale.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Cs/>
          <w:sz w:val="24"/>
          <w:szCs w:val="24"/>
        </w:rPr>
        <w:t xml:space="preserve">Il principale sintomo di questo malessere è il </w:t>
      </w:r>
      <w:proofErr w:type="spellStart"/>
      <w:r w:rsidRPr="003B2BEF">
        <w:rPr>
          <w:rFonts w:ascii="Times New Roman" w:hAnsi="Times New Roman" w:cs="Times New Roman"/>
          <w:bCs/>
          <w:i/>
          <w:sz w:val="24"/>
          <w:szCs w:val="24"/>
        </w:rPr>
        <w:t>boarding</w:t>
      </w:r>
      <w:proofErr w:type="spellEnd"/>
      <w:r w:rsidRPr="003B2BEF">
        <w:rPr>
          <w:rFonts w:ascii="Times New Roman" w:hAnsi="Times New Roman" w:cs="Times New Roman"/>
          <w:i/>
          <w:sz w:val="24"/>
          <w:szCs w:val="24"/>
        </w:rPr>
        <w:t>,</w:t>
      </w:r>
      <w:r w:rsidRPr="003B2BEF">
        <w:rPr>
          <w:rFonts w:ascii="Times New Roman" w:hAnsi="Times New Roman" w:cs="Times New Roman"/>
          <w:sz w:val="24"/>
          <w:szCs w:val="24"/>
        </w:rPr>
        <w:t xml:space="preserve"> con la conseguente impossibilità di ricoverare i pazienti nei reparti degli ospedali per l’indisponibilità di posti letto dopo il completamento della fase di cura in pronto soccorso.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Un ulteriore fattore di criticità è rappresentato dalla carenza di personale sanitario, in quanto si stima che nel settore dell’emergenza-urgenza manchino al momento oltre 4.500 medici e circa 10.000 infermieri. Conseguentemente, molti pronto soccorso, per fare fronte ai propri compiti quotidiani, ricorrono a soluzioni quali cooperative o “gettonisti”, elementi che devono essere oggetto di valutazione in un’ottica di migliore assistenza e clima lavorativo. Va poi riscontrato che c’è meno vocazione soprattutto nell'ambito dell'emergenza-urgenza; il numero dei contratti relativi alla specializzazione rimasti liberi è complessivamente di 6.125 su 16.165 contratti banditi.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Quanto alle soluzioni prospettate, la Federazione ritiene che - in attesa che le Case della comunità e le Centrali operative territoriali diventino operative - occorra procedere al potenziamento e all'incentivazione delle risorse mediche, perseguire un sistema integrato di emergenza-urgenza evoluta, introdurre soluzioni innovative quali ad esempio il teleconsulto e il telemonitoraggio.</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Occorre inoltre rendere più attrattivo il sistema sanitario pubblico investendo sui professionisti, sugli organici, sulla sicurezza, sulle condizioni di lavoro e contemporaneamente far sentire protetti i medici tutelandoli nelle controversie temerarie, fermo restando il diritto del cittadino al giusto risarcimento, nonché riconoscere la qualità di lavoro usurante per l'attività svolta dai professionisti che operano nel pronto soccorso e nell'emergenza sanitaria territoriale, con la previsione di un’indennità. Una particolare attenzione va riservata al personale del 118 che gestisce l'emergenza urgenza nel territorio, assicurando che ciascuna delle professionalità coinvolte, il medico dell'emergenza sanitaria territoriale e l'infermiere opportunamente formati oltre all'autista soccorritore, sia messa in condizione di potere dare il proprio apporto.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eastAsia="Calibri"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nazionale degli Ordini delle professioni infermieristiche (FNOPI) </w:t>
      </w:r>
      <w:r w:rsidRPr="003B2BEF">
        <w:rPr>
          <w:rFonts w:ascii="Times New Roman" w:hAnsi="Times New Roman" w:cs="Times New Roman"/>
          <w:sz w:val="24"/>
          <w:szCs w:val="24"/>
        </w:rPr>
        <w:t xml:space="preserve">ha rimarcato come </w:t>
      </w:r>
      <w:r w:rsidRPr="003B2BEF">
        <w:rPr>
          <w:rFonts w:ascii="Times New Roman" w:eastAsia="Calibri" w:hAnsi="Times New Roman" w:cs="Times New Roman"/>
          <w:sz w:val="24"/>
          <w:szCs w:val="24"/>
        </w:rPr>
        <w:t xml:space="preserve">la riforma del sistema di emergenza-urgenza dovrà valorizzare e sistematizzare le innovazioni intercorse negli anni, da quelle professionali a quelle organizzative, anche in alcune realtà regionali. Le direttrici fondamentali di questo percorso sono evidenziate nel cosiddetto «Manifesto di Firenze per l'area dell'emergenza-urgenza», dell'aprile 2023, a completamento delle risultanze di quanto previsto dal documento noto come «Carta di Riva» del 20 settembre 2021. Da un punto di vista organizzativo, si ritiene utile l’istituzione di un Centro nazionale di coordinamento volto ad omogeneizzare i sistemi di risposta ai bisogni dei cittadini, favorendo modelli organizzativi orientati all’efficacia e all’efficienza. Tale struttura, inquadrata all’interno del Ministero della salute, avrebbe inoltre funzione di raccordo tra il sistema </w:t>
      </w:r>
      <w:proofErr w:type="spellStart"/>
      <w:r w:rsidRPr="003B2BEF">
        <w:rPr>
          <w:rFonts w:ascii="Times New Roman" w:eastAsia="Calibri" w:hAnsi="Times New Roman" w:cs="Times New Roman"/>
          <w:sz w:val="24"/>
          <w:szCs w:val="24"/>
        </w:rPr>
        <w:t>preospedaliero</w:t>
      </w:r>
      <w:proofErr w:type="spellEnd"/>
      <w:r w:rsidRPr="003B2BEF">
        <w:rPr>
          <w:rFonts w:ascii="Times New Roman" w:eastAsia="Calibri" w:hAnsi="Times New Roman" w:cs="Times New Roman"/>
          <w:sz w:val="24"/>
          <w:szCs w:val="24"/>
        </w:rPr>
        <w:t xml:space="preserve"> di emergenza e il sistema ospedaliero di emergenza-urgenza. </w:t>
      </w:r>
    </w:p>
    <w:p w:rsidR="003B2BEF" w:rsidRPr="003B2BEF" w:rsidRDefault="003B2BEF" w:rsidP="003B2BEF">
      <w:pPr>
        <w:spacing w:after="0" w:line="320" w:lineRule="atLeast"/>
        <w:ind w:firstLine="567"/>
        <w:jc w:val="both"/>
        <w:rPr>
          <w:rFonts w:ascii="Times New Roman" w:eastAsia="Calibri" w:hAnsi="Times New Roman" w:cs="Times New Roman"/>
          <w:sz w:val="24"/>
          <w:szCs w:val="24"/>
        </w:rPr>
      </w:pPr>
      <w:r w:rsidRPr="003B2BEF">
        <w:rPr>
          <w:rFonts w:ascii="Times New Roman" w:eastAsia="Calibri" w:hAnsi="Times New Roman" w:cs="Times New Roman"/>
          <w:sz w:val="24"/>
          <w:szCs w:val="24"/>
        </w:rPr>
        <w:t>Rispetto al fenomeno dell’</w:t>
      </w:r>
      <w:proofErr w:type="spellStart"/>
      <w:r w:rsidRPr="003B2BEF">
        <w:rPr>
          <w:rFonts w:ascii="Times New Roman" w:eastAsia="Calibri" w:hAnsi="Times New Roman" w:cs="Times New Roman"/>
          <w:i/>
          <w:sz w:val="24"/>
          <w:szCs w:val="24"/>
        </w:rPr>
        <w:t>overcrowding</w:t>
      </w:r>
      <w:proofErr w:type="spellEnd"/>
      <w:r w:rsidRPr="003B2BEF">
        <w:rPr>
          <w:rFonts w:ascii="Times New Roman" w:eastAsia="Calibri" w:hAnsi="Times New Roman" w:cs="Times New Roman"/>
          <w:i/>
          <w:sz w:val="24"/>
          <w:szCs w:val="24"/>
        </w:rPr>
        <w:t>,</w:t>
      </w:r>
      <w:r w:rsidRPr="003B2BEF">
        <w:rPr>
          <w:rFonts w:ascii="Times New Roman" w:eastAsia="Calibri" w:hAnsi="Times New Roman" w:cs="Times New Roman"/>
          <w:sz w:val="24"/>
          <w:szCs w:val="24"/>
        </w:rPr>
        <w:t xml:space="preserve"> è necessario lo sviluppo dell’assistenza territoriale attraverso l’implementazione dell’infermiere di famiglia e di comunità che mira al potenziamento e allo sviluppo della rete socio sanitaria con un’azione che si sviluppi dentro e con le comunità. In merito al </w:t>
      </w:r>
      <w:proofErr w:type="spellStart"/>
      <w:r w:rsidRPr="003B2BEF">
        <w:rPr>
          <w:rFonts w:ascii="Times New Roman" w:eastAsia="Calibri" w:hAnsi="Times New Roman" w:cs="Times New Roman"/>
          <w:i/>
          <w:sz w:val="24"/>
          <w:szCs w:val="24"/>
        </w:rPr>
        <w:t>boarding</w:t>
      </w:r>
      <w:proofErr w:type="spellEnd"/>
      <w:r w:rsidRPr="003B2BEF">
        <w:rPr>
          <w:rFonts w:ascii="Times New Roman" w:eastAsia="Calibri" w:hAnsi="Times New Roman" w:cs="Times New Roman"/>
          <w:i/>
          <w:sz w:val="24"/>
          <w:szCs w:val="24"/>
        </w:rPr>
        <w:t>,</w:t>
      </w:r>
      <w:r w:rsidRPr="003B2BEF">
        <w:rPr>
          <w:rFonts w:ascii="Times New Roman" w:eastAsia="Calibri" w:hAnsi="Times New Roman" w:cs="Times New Roman"/>
          <w:sz w:val="24"/>
          <w:szCs w:val="24"/>
        </w:rPr>
        <w:t xml:space="preserve"> si suggerisce di operare attraverso l’implementazione di modelli organizzativi, a gestione infermieristica, al fine di migliorare i percorsi in ingresso quali </w:t>
      </w:r>
      <w:r w:rsidRPr="003B2BEF">
        <w:rPr>
          <w:rFonts w:ascii="Times New Roman" w:eastAsia="Calibri" w:hAnsi="Times New Roman" w:cs="Times New Roman"/>
          <w:i/>
          <w:sz w:val="24"/>
          <w:szCs w:val="24"/>
        </w:rPr>
        <w:t xml:space="preserve">See and </w:t>
      </w:r>
      <w:proofErr w:type="spellStart"/>
      <w:r w:rsidRPr="003B2BEF">
        <w:rPr>
          <w:rFonts w:ascii="Times New Roman" w:eastAsia="Calibri" w:hAnsi="Times New Roman" w:cs="Times New Roman"/>
          <w:i/>
          <w:sz w:val="24"/>
          <w:szCs w:val="24"/>
        </w:rPr>
        <w:t>treat</w:t>
      </w:r>
      <w:proofErr w:type="spellEnd"/>
      <w:r w:rsidRPr="003B2BEF">
        <w:rPr>
          <w:rFonts w:ascii="Times New Roman" w:eastAsia="Calibri" w:hAnsi="Times New Roman" w:cs="Times New Roman"/>
          <w:i/>
          <w:sz w:val="24"/>
          <w:szCs w:val="24"/>
        </w:rPr>
        <w:t xml:space="preserve">, </w:t>
      </w:r>
      <w:r w:rsidRPr="003B2BEF">
        <w:rPr>
          <w:rFonts w:ascii="Times New Roman" w:eastAsia="Calibri" w:hAnsi="Times New Roman" w:cs="Times New Roman"/>
          <w:sz w:val="24"/>
          <w:szCs w:val="24"/>
        </w:rPr>
        <w:t xml:space="preserve">e </w:t>
      </w:r>
      <w:r w:rsidRPr="003B2BEF">
        <w:rPr>
          <w:rFonts w:ascii="Times New Roman" w:eastAsia="Calibri" w:hAnsi="Times New Roman" w:cs="Times New Roman"/>
          <w:i/>
          <w:sz w:val="24"/>
          <w:szCs w:val="24"/>
        </w:rPr>
        <w:t>fast track</w:t>
      </w:r>
      <w:r w:rsidRPr="003B2BEF">
        <w:rPr>
          <w:rFonts w:ascii="Times New Roman" w:eastAsia="Calibri" w:hAnsi="Times New Roman" w:cs="Times New Roman"/>
          <w:sz w:val="24"/>
          <w:szCs w:val="24"/>
        </w:rPr>
        <w:t xml:space="preserve"> per codici a bassa e media complessità assistenziale. </w:t>
      </w:r>
    </w:p>
    <w:p w:rsidR="003B2BEF" w:rsidRPr="003B2BEF" w:rsidRDefault="003B2BEF" w:rsidP="003B2BEF">
      <w:pPr>
        <w:spacing w:after="0" w:line="320" w:lineRule="atLeast"/>
        <w:ind w:firstLine="567"/>
        <w:jc w:val="both"/>
        <w:rPr>
          <w:rFonts w:ascii="Times New Roman" w:hAnsi="Times New Roman" w:cs="Times New Roman"/>
          <w:b/>
          <w:sz w:val="24"/>
          <w:szCs w:val="24"/>
          <w:highlight w:val="yellow"/>
        </w:rPr>
      </w:pPr>
      <w:r w:rsidRPr="003B2BEF">
        <w:rPr>
          <w:rFonts w:ascii="Times New Roman" w:eastAsia="Calibri" w:hAnsi="Times New Roman" w:cs="Times New Roman"/>
          <w:sz w:val="24"/>
          <w:szCs w:val="24"/>
        </w:rPr>
        <w:t xml:space="preserve">In merito alle dimissioni, risulta fondamentale un’integrazione sociosanitaria ospedale-territorio per la gestione della fragilità mediante lo sviluppo delle centrali operative territoriali previste dal decreto ministeriale n. 77 del 2022. La risposta, in emergenza, ai bisogni dei cittadini richiede diversi livelli di intervento a seconda della situazione e un approccio multiprofessionale. A determinare i diversi livelli di risposta sono soprattutto le competenze che i professionisti esprimono attraverso la specializzazione della singola professione, ma è soprattutto l'integrazione delle stesse competenze nel lavoro del </w:t>
      </w:r>
      <w:r w:rsidRPr="003B2BEF">
        <w:rPr>
          <w:rFonts w:ascii="Times New Roman" w:eastAsia="Calibri" w:hAnsi="Times New Roman" w:cs="Times New Roman"/>
          <w:i/>
          <w:iCs/>
          <w:sz w:val="24"/>
          <w:szCs w:val="24"/>
        </w:rPr>
        <w:t>team</w:t>
      </w:r>
      <w:r w:rsidRPr="003B2BEF">
        <w:rPr>
          <w:rFonts w:ascii="Times New Roman" w:eastAsia="Calibri" w:hAnsi="Times New Roman" w:cs="Times New Roman"/>
          <w:sz w:val="24"/>
          <w:szCs w:val="24"/>
        </w:rPr>
        <w:t xml:space="preserve"> che consente di aumentare la capacità di risposta.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9C4657">
      <w:pPr>
        <w:spacing w:after="0" w:line="320" w:lineRule="atLeast"/>
        <w:ind w:firstLine="567"/>
        <w:jc w:val="both"/>
        <w:rPr>
          <w:rFonts w:ascii="Times New Roman" w:eastAsia="Calibri" w:hAnsi="Times New Roman" w:cs="Times New Roman"/>
          <w:sz w:val="24"/>
          <w:szCs w:val="24"/>
        </w:rPr>
      </w:pPr>
      <w:r w:rsidRPr="00772399">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nazionale degli Ordini dei tecnici sanitari di radiologia medica e delle professioni sanitarie tecniche, della riabilitazione e della prevenzione (FNO TSRM e PSTRP) </w:t>
      </w:r>
      <w:r w:rsidRPr="003B2BEF">
        <w:rPr>
          <w:rFonts w:ascii="Times New Roman" w:hAnsi="Times New Roman" w:cs="Times New Roman"/>
          <w:bCs/>
          <w:sz w:val="24"/>
          <w:szCs w:val="24"/>
        </w:rPr>
        <w:t>ricorda che,</w:t>
      </w:r>
      <w:r w:rsidRPr="003B2BEF">
        <w:rPr>
          <w:rFonts w:ascii="Times New Roman" w:hAnsi="Times New Roman" w:cs="Times New Roman"/>
          <w:b/>
          <w:sz w:val="24"/>
          <w:szCs w:val="24"/>
        </w:rPr>
        <w:t xml:space="preserve"> </w:t>
      </w:r>
      <w:r w:rsidRPr="003B2BEF">
        <w:rPr>
          <w:rFonts w:ascii="Times New Roman" w:eastAsia="Calibri" w:hAnsi="Times New Roman" w:cs="Times New Roman"/>
          <w:sz w:val="24"/>
          <w:szCs w:val="24"/>
        </w:rPr>
        <w:t>quando si parla di emergenza-urgenza, non si deve parlare dei soli pronto soccorso ma pensare ad altri pres</w:t>
      </w:r>
      <w:r w:rsidR="009C4657">
        <w:rPr>
          <w:rFonts w:ascii="Times New Roman" w:eastAsia="Calibri" w:hAnsi="Times New Roman" w:cs="Times New Roman"/>
          <w:sz w:val="24"/>
          <w:szCs w:val="24"/>
        </w:rPr>
        <w:t>ì</w:t>
      </w:r>
      <w:r w:rsidRPr="003B2BEF">
        <w:rPr>
          <w:rFonts w:ascii="Times New Roman" w:eastAsia="Calibri" w:hAnsi="Times New Roman" w:cs="Times New Roman"/>
          <w:sz w:val="24"/>
          <w:szCs w:val="24"/>
        </w:rPr>
        <w:t xml:space="preserve">di territoriali. È stato richiamato l’esempio della regione Emilia-Romagna, ovvero dei centri di assistenza e urgenza territoriali che sono definiti come “strutture territoriali destinate alla gestione delle urgenze sanitarie a bassa complessità clinico-assistenziale che garantiscono, oltre alle prestazioni erogate dalla continuità assistenziale, prestazioni non complesse attualmente erogate nei </w:t>
      </w:r>
      <w:r w:rsidR="00204CDF">
        <w:rPr>
          <w:rFonts w:ascii="Times New Roman" w:eastAsia="Calibri" w:hAnsi="Times New Roman" w:cs="Times New Roman"/>
          <w:sz w:val="24"/>
          <w:szCs w:val="24"/>
        </w:rPr>
        <w:t xml:space="preserve">punti di primo intervento e dei </w:t>
      </w:r>
      <w:r w:rsidRPr="003B2BEF">
        <w:rPr>
          <w:rFonts w:ascii="Times New Roman" w:eastAsia="Calibri" w:hAnsi="Times New Roman" w:cs="Times New Roman"/>
          <w:sz w:val="24"/>
          <w:szCs w:val="24"/>
        </w:rPr>
        <w:t>pronto soccorso”. Sempre dal lato dell’offerta, è stato segnalato che occorre potenziare i servizi che sono erogabili attraverso le tecnologie digitali.</w:t>
      </w:r>
    </w:p>
    <w:p w:rsidR="003B2BEF" w:rsidRPr="003B2BEF" w:rsidRDefault="003B2BEF" w:rsidP="003B2BEF">
      <w:pPr>
        <w:spacing w:after="0" w:line="320" w:lineRule="atLeast"/>
        <w:ind w:firstLine="567"/>
        <w:jc w:val="both"/>
        <w:rPr>
          <w:rFonts w:ascii="Times New Roman" w:eastAsia="Calibri" w:hAnsi="Times New Roman" w:cs="Times New Roman"/>
          <w:sz w:val="24"/>
          <w:szCs w:val="24"/>
        </w:rPr>
      </w:pPr>
      <w:r w:rsidRPr="003B2BEF">
        <w:rPr>
          <w:rFonts w:ascii="Times New Roman" w:eastAsia="Calibri" w:hAnsi="Times New Roman" w:cs="Times New Roman"/>
          <w:sz w:val="24"/>
          <w:szCs w:val="24"/>
        </w:rPr>
        <w:t>Per quanto attiene al lato della domanda, è importante, sul medio-lungo periodo, investire in “</w:t>
      </w:r>
      <w:r w:rsidRPr="003B2BEF">
        <w:rPr>
          <w:rFonts w:ascii="Times New Roman" w:eastAsia="Calibri" w:hAnsi="Times New Roman" w:cs="Times New Roman"/>
          <w:bCs/>
          <w:sz w:val="24"/>
          <w:szCs w:val="24"/>
        </w:rPr>
        <w:t>alfabetizzazione”</w:t>
      </w:r>
      <w:r w:rsidRPr="003B2BEF">
        <w:rPr>
          <w:rFonts w:ascii="Times New Roman" w:eastAsia="Calibri" w:hAnsi="Times New Roman" w:cs="Times New Roman"/>
          <w:sz w:val="24"/>
          <w:szCs w:val="24"/>
        </w:rPr>
        <w:t>, rendendo gli utenti consapevoli dei loro bisogni e</w:t>
      </w:r>
      <w:r w:rsidR="00FF7A79">
        <w:rPr>
          <w:rFonts w:ascii="Times New Roman" w:eastAsia="Calibri" w:hAnsi="Times New Roman" w:cs="Times New Roman"/>
          <w:sz w:val="24"/>
          <w:szCs w:val="24"/>
        </w:rPr>
        <w:t>,</w:t>
      </w:r>
      <w:r w:rsidRPr="003B2BEF">
        <w:rPr>
          <w:rFonts w:ascii="Times New Roman" w:eastAsia="Calibri" w:hAnsi="Times New Roman" w:cs="Times New Roman"/>
          <w:sz w:val="24"/>
          <w:szCs w:val="24"/>
        </w:rPr>
        <w:t xml:space="preserve"> quindi</w:t>
      </w:r>
      <w:r w:rsidR="00FF7A79">
        <w:rPr>
          <w:rFonts w:ascii="Times New Roman" w:eastAsia="Calibri" w:hAnsi="Times New Roman" w:cs="Times New Roman"/>
          <w:sz w:val="24"/>
          <w:szCs w:val="24"/>
        </w:rPr>
        <w:t>,</w:t>
      </w:r>
      <w:r w:rsidRPr="003B2BEF">
        <w:rPr>
          <w:rFonts w:ascii="Times New Roman" w:eastAsia="Calibri" w:hAnsi="Times New Roman" w:cs="Times New Roman"/>
          <w:sz w:val="24"/>
          <w:szCs w:val="24"/>
        </w:rPr>
        <w:t xml:space="preserve"> con una responsabilizzazione nei confronti dell’uso del sistema sanitario compreso il comparto per la gestione dell’emergenza-urgenza. </w:t>
      </w:r>
    </w:p>
    <w:p w:rsidR="003B2BEF" w:rsidRPr="003B2BEF" w:rsidRDefault="003B2BEF" w:rsidP="003B2BEF">
      <w:pPr>
        <w:pStyle w:val="Paragrafoelenco"/>
        <w:spacing w:after="0" w:line="320" w:lineRule="atLeast"/>
        <w:ind w:left="1429" w:firstLine="567"/>
        <w:jc w:val="both"/>
        <w:rPr>
          <w:rFonts w:ascii="Times New Roman" w:hAnsi="Times New Roman" w:cs="Times New Roman"/>
          <w:b/>
          <w:sz w:val="24"/>
          <w:szCs w:val="24"/>
        </w:rPr>
      </w:pPr>
    </w:p>
    <w:p w:rsidR="003B2BEF" w:rsidRDefault="00775B4E" w:rsidP="00775B4E">
      <w:pPr>
        <w:spacing w:after="0" w:line="320" w:lineRule="atLeast"/>
        <w:ind w:firstLine="567"/>
        <w:jc w:val="both"/>
        <w:rPr>
          <w:rFonts w:ascii="Times New Roman" w:hAnsi="Times New Roman" w:cs="Times New Roman"/>
          <w:sz w:val="24"/>
          <w:szCs w:val="24"/>
        </w:rPr>
      </w:pPr>
      <w:r w:rsidRPr="00775B4E">
        <w:rPr>
          <w:rFonts w:ascii="Times New Roman" w:hAnsi="Times New Roman" w:cs="Times New Roman"/>
          <w:b/>
          <w:sz w:val="24"/>
          <w:szCs w:val="24"/>
        </w:rPr>
        <w:t>Massimiliano Maselli, assessore alle politiche sociali e ai servizi della persona della regione Lazio, in rappresentanza della</w:t>
      </w:r>
      <w:r w:rsidR="003B2BEF" w:rsidRPr="00775B4E">
        <w:rPr>
          <w:rFonts w:ascii="Times New Roman" w:hAnsi="Times New Roman" w:cs="Times New Roman"/>
          <w:b/>
          <w:sz w:val="24"/>
          <w:szCs w:val="24"/>
        </w:rPr>
        <w:t xml:space="preserve"> Conferenza delle</w:t>
      </w:r>
      <w:r w:rsidR="003B2BEF" w:rsidRPr="003B2BEF">
        <w:rPr>
          <w:rFonts w:ascii="Times New Roman" w:hAnsi="Times New Roman" w:cs="Times New Roman"/>
          <w:b/>
          <w:sz w:val="24"/>
          <w:szCs w:val="24"/>
        </w:rPr>
        <w:t xml:space="preserve"> </w:t>
      </w:r>
      <w:r w:rsidR="00140E8A">
        <w:rPr>
          <w:rFonts w:ascii="Times New Roman" w:hAnsi="Times New Roman" w:cs="Times New Roman"/>
          <w:b/>
          <w:sz w:val="24"/>
          <w:szCs w:val="24"/>
        </w:rPr>
        <w:t>r</w:t>
      </w:r>
      <w:r w:rsidR="003B2BEF" w:rsidRPr="003B2BEF">
        <w:rPr>
          <w:rFonts w:ascii="Times New Roman" w:hAnsi="Times New Roman" w:cs="Times New Roman"/>
          <w:b/>
          <w:sz w:val="24"/>
          <w:szCs w:val="24"/>
        </w:rPr>
        <w:t xml:space="preserve">egioni e delle </w:t>
      </w:r>
      <w:r w:rsidR="00140E8A">
        <w:rPr>
          <w:rFonts w:ascii="Times New Roman" w:hAnsi="Times New Roman" w:cs="Times New Roman"/>
          <w:b/>
          <w:sz w:val="24"/>
          <w:szCs w:val="24"/>
        </w:rPr>
        <w:t>p</w:t>
      </w:r>
      <w:r w:rsidR="003B2BEF" w:rsidRPr="003B2BEF">
        <w:rPr>
          <w:rFonts w:ascii="Times New Roman" w:hAnsi="Times New Roman" w:cs="Times New Roman"/>
          <w:b/>
          <w:sz w:val="24"/>
          <w:szCs w:val="24"/>
        </w:rPr>
        <w:t>rovince autonome</w:t>
      </w:r>
      <w:r>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ha </w:t>
      </w:r>
      <w:r>
        <w:rPr>
          <w:rFonts w:ascii="Times New Roman" w:hAnsi="Times New Roman" w:cs="Times New Roman"/>
          <w:sz w:val="24"/>
          <w:szCs w:val="24"/>
        </w:rPr>
        <w:t>riportato una serie di proposte contenute in un documento elaborato dalla Conferenza stessa il 9 novembre 2023, tra le quali</w:t>
      </w:r>
      <w:r w:rsidR="00985AB3">
        <w:rPr>
          <w:rFonts w:ascii="Times New Roman" w:hAnsi="Times New Roman" w:cs="Times New Roman"/>
          <w:sz w:val="24"/>
          <w:szCs w:val="24"/>
        </w:rPr>
        <w:t>, per quanto riguarda specificamente il personale</w:t>
      </w:r>
      <w:r>
        <w:rPr>
          <w:rFonts w:ascii="Times New Roman" w:hAnsi="Times New Roman" w:cs="Times New Roman"/>
          <w:sz w:val="24"/>
          <w:szCs w:val="24"/>
        </w:rPr>
        <w:t xml:space="preserve"> </w:t>
      </w:r>
      <w:r w:rsidR="003B2BEF" w:rsidRPr="003B2BEF">
        <w:rPr>
          <w:rFonts w:ascii="Times New Roman" w:hAnsi="Times New Roman" w:cs="Times New Roman"/>
          <w:sz w:val="24"/>
          <w:szCs w:val="24"/>
        </w:rPr>
        <w:t xml:space="preserve">che opera </w:t>
      </w:r>
      <w:r>
        <w:rPr>
          <w:rFonts w:ascii="Times New Roman" w:hAnsi="Times New Roman" w:cs="Times New Roman"/>
          <w:sz w:val="24"/>
          <w:szCs w:val="24"/>
        </w:rPr>
        <w:t>nel settore</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dell’</w:t>
      </w:r>
      <w:r w:rsidR="003B2BEF" w:rsidRPr="003B2BEF">
        <w:rPr>
          <w:rFonts w:ascii="Times New Roman" w:hAnsi="Times New Roman" w:cs="Times New Roman"/>
          <w:sz w:val="24"/>
          <w:szCs w:val="24"/>
        </w:rPr>
        <w:t>emergenza territoriale</w:t>
      </w:r>
      <w:r w:rsidR="00985AB3">
        <w:rPr>
          <w:rFonts w:ascii="Times New Roman" w:hAnsi="Times New Roman" w:cs="Times New Roman"/>
          <w:sz w:val="24"/>
          <w:szCs w:val="24"/>
        </w:rPr>
        <w:t>: il riconoscimento</w:t>
      </w:r>
      <w:r w:rsidR="003B2BEF" w:rsidRPr="003B2BEF">
        <w:rPr>
          <w:rFonts w:ascii="Times New Roman" w:hAnsi="Times New Roman" w:cs="Times New Roman"/>
          <w:sz w:val="24"/>
          <w:szCs w:val="24"/>
        </w:rPr>
        <w:t xml:space="preserve"> </w:t>
      </w:r>
      <w:r w:rsidR="003D1FDB">
        <w:rPr>
          <w:rFonts w:ascii="Times New Roman" w:hAnsi="Times New Roman" w:cs="Times New Roman"/>
          <w:sz w:val="24"/>
          <w:szCs w:val="24"/>
        </w:rPr>
        <w:t>di una serie di</w:t>
      </w:r>
      <w:r w:rsidR="003B2BEF" w:rsidRPr="003B2BEF">
        <w:rPr>
          <w:rFonts w:ascii="Times New Roman" w:hAnsi="Times New Roman" w:cs="Times New Roman"/>
          <w:sz w:val="24"/>
          <w:szCs w:val="24"/>
        </w:rPr>
        <w:t xml:space="preserve"> indennità e </w:t>
      </w:r>
      <w:r>
        <w:rPr>
          <w:rFonts w:ascii="Times New Roman" w:hAnsi="Times New Roman" w:cs="Times New Roman"/>
          <w:sz w:val="24"/>
          <w:szCs w:val="24"/>
        </w:rPr>
        <w:t>d</w:t>
      </w:r>
      <w:r w:rsidR="003B2BEF" w:rsidRPr="003B2BEF">
        <w:rPr>
          <w:rFonts w:ascii="Times New Roman" w:hAnsi="Times New Roman" w:cs="Times New Roman"/>
          <w:sz w:val="24"/>
          <w:szCs w:val="24"/>
        </w:rPr>
        <w:t>i benefici</w:t>
      </w:r>
      <w:r w:rsidR="003D1FDB">
        <w:rPr>
          <w:rFonts w:ascii="Times New Roman" w:hAnsi="Times New Roman" w:cs="Times New Roman"/>
          <w:sz w:val="24"/>
          <w:szCs w:val="24"/>
        </w:rPr>
        <w:t>; la</w:t>
      </w:r>
      <w:r w:rsidR="003B2BEF" w:rsidRPr="003B2BEF">
        <w:rPr>
          <w:rFonts w:ascii="Times New Roman" w:hAnsi="Times New Roman" w:cs="Times New Roman"/>
          <w:sz w:val="24"/>
          <w:szCs w:val="24"/>
        </w:rPr>
        <w:t xml:space="preserve"> definizione univoca delle piante organiche di medici e infermieri nelle strutture di pronto soccorso</w:t>
      </w:r>
      <w:r w:rsidR="003D1FDB">
        <w:rPr>
          <w:rFonts w:ascii="Times New Roman" w:hAnsi="Times New Roman" w:cs="Times New Roman"/>
          <w:sz w:val="24"/>
          <w:szCs w:val="24"/>
        </w:rPr>
        <w:t xml:space="preserve">; </w:t>
      </w:r>
      <w:r w:rsidR="003D1FDB" w:rsidRPr="003D1FDB">
        <w:rPr>
          <w:rFonts w:ascii="Times New Roman" w:hAnsi="Times New Roman" w:cs="Times New Roman"/>
          <w:sz w:val="24"/>
          <w:szCs w:val="24"/>
        </w:rPr>
        <w:t>la riduzione delle ore settimanali e del numero delle notti</w:t>
      </w:r>
      <w:r w:rsidR="003D1FDB">
        <w:rPr>
          <w:rFonts w:ascii="Times New Roman" w:hAnsi="Times New Roman" w:cs="Times New Roman"/>
          <w:sz w:val="24"/>
          <w:szCs w:val="24"/>
        </w:rPr>
        <w:t xml:space="preserve">; </w:t>
      </w:r>
      <w:r w:rsidR="003D1FDB" w:rsidRPr="003D1FDB">
        <w:rPr>
          <w:rFonts w:ascii="Times New Roman" w:hAnsi="Times New Roman" w:cs="Times New Roman"/>
          <w:sz w:val="24"/>
          <w:szCs w:val="24"/>
        </w:rPr>
        <w:t xml:space="preserve">l’utilizzo dei medici con </w:t>
      </w:r>
      <w:proofErr w:type="spellStart"/>
      <w:r w:rsidR="003D1FDB" w:rsidRPr="003D1FDB">
        <w:rPr>
          <w:rFonts w:ascii="Times New Roman" w:hAnsi="Times New Roman" w:cs="Times New Roman"/>
          <w:sz w:val="24"/>
          <w:szCs w:val="24"/>
        </w:rPr>
        <w:t>specialita</w:t>
      </w:r>
      <w:proofErr w:type="spellEnd"/>
      <w:r w:rsidR="003D1FDB" w:rsidRPr="003D1FDB">
        <w:rPr>
          <w:rFonts w:ascii="Times New Roman" w:hAnsi="Times New Roman" w:cs="Times New Roman"/>
          <w:sz w:val="24"/>
          <w:szCs w:val="24"/>
        </w:rPr>
        <w:t>̀ a fini equipollenti nei pronto soccorso</w:t>
      </w:r>
      <w:r w:rsidR="003D1FDB">
        <w:rPr>
          <w:rFonts w:ascii="Times New Roman" w:hAnsi="Times New Roman" w:cs="Times New Roman"/>
          <w:sz w:val="24"/>
          <w:szCs w:val="24"/>
        </w:rPr>
        <w:t xml:space="preserve">; </w:t>
      </w:r>
      <w:r w:rsidR="003D1FDB" w:rsidRPr="003D1FDB">
        <w:rPr>
          <w:rFonts w:ascii="Times New Roman" w:hAnsi="Times New Roman" w:cs="Times New Roman"/>
          <w:sz w:val="24"/>
          <w:szCs w:val="24"/>
        </w:rPr>
        <w:t xml:space="preserve">la </w:t>
      </w:r>
      <w:proofErr w:type="spellStart"/>
      <w:r w:rsidR="003D1FDB" w:rsidRPr="003D1FDB">
        <w:rPr>
          <w:rFonts w:ascii="Times New Roman" w:hAnsi="Times New Roman" w:cs="Times New Roman"/>
          <w:sz w:val="24"/>
          <w:szCs w:val="24"/>
        </w:rPr>
        <w:t>possibilita</w:t>
      </w:r>
      <w:proofErr w:type="spellEnd"/>
      <w:r w:rsidR="003D1FDB" w:rsidRPr="003D1FDB">
        <w:rPr>
          <w:rFonts w:ascii="Times New Roman" w:hAnsi="Times New Roman" w:cs="Times New Roman"/>
          <w:sz w:val="24"/>
          <w:szCs w:val="24"/>
        </w:rPr>
        <w:t xml:space="preserve">̀ per gli specialisti di medicina di emergenza-urgenza di esercitare la libera professione nelle </w:t>
      </w:r>
      <w:proofErr w:type="spellStart"/>
      <w:r w:rsidR="003D1FDB" w:rsidRPr="003D1FDB">
        <w:rPr>
          <w:rFonts w:ascii="Times New Roman" w:hAnsi="Times New Roman" w:cs="Times New Roman"/>
          <w:sz w:val="24"/>
          <w:szCs w:val="24"/>
        </w:rPr>
        <w:t>specialita</w:t>
      </w:r>
      <w:proofErr w:type="spellEnd"/>
      <w:r w:rsidR="003D1FDB" w:rsidRPr="003D1FDB">
        <w:rPr>
          <w:rFonts w:ascii="Times New Roman" w:hAnsi="Times New Roman" w:cs="Times New Roman"/>
          <w:sz w:val="24"/>
          <w:szCs w:val="24"/>
        </w:rPr>
        <w:t>̀ equipollenti</w:t>
      </w:r>
      <w:r w:rsidR="003D1FDB">
        <w:rPr>
          <w:rFonts w:ascii="Times New Roman" w:hAnsi="Times New Roman" w:cs="Times New Roman"/>
          <w:sz w:val="24"/>
          <w:szCs w:val="24"/>
        </w:rPr>
        <w:t xml:space="preserve">, al fine di rendere più attrattivo il settore. A tale scopo, constatato anche che il 69 per cento dei contratti di specializzazione non viene assegnato, la Conferenza </w:t>
      </w:r>
      <w:r w:rsidR="00985AB3">
        <w:rPr>
          <w:rFonts w:ascii="Times New Roman" w:hAnsi="Times New Roman" w:cs="Times New Roman"/>
          <w:sz w:val="24"/>
          <w:szCs w:val="24"/>
        </w:rPr>
        <w:t>ritiene utile rivedere l’</w:t>
      </w:r>
      <w:r w:rsidR="00985AB3" w:rsidRPr="00985AB3">
        <w:rPr>
          <w:rFonts w:ascii="Times New Roman" w:hAnsi="Times New Roman" w:cs="Times New Roman"/>
          <w:i/>
          <w:sz w:val="24"/>
          <w:szCs w:val="24"/>
        </w:rPr>
        <w:t>iter</w:t>
      </w:r>
      <w:r w:rsidR="00985AB3">
        <w:rPr>
          <w:rFonts w:ascii="Times New Roman" w:hAnsi="Times New Roman" w:cs="Times New Roman"/>
          <w:sz w:val="24"/>
          <w:szCs w:val="24"/>
        </w:rPr>
        <w:t xml:space="preserve"> formativo del medico di urgenza, </w:t>
      </w:r>
      <w:r w:rsidR="00985AB3" w:rsidRPr="00985AB3">
        <w:rPr>
          <w:rFonts w:ascii="Times New Roman" w:hAnsi="Times New Roman" w:cs="Times New Roman"/>
          <w:sz w:val="24"/>
          <w:szCs w:val="24"/>
        </w:rPr>
        <w:t>prevede</w:t>
      </w:r>
      <w:r w:rsidR="00985AB3">
        <w:rPr>
          <w:rFonts w:ascii="Times New Roman" w:hAnsi="Times New Roman" w:cs="Times New Roman"/>
          <w:sz w:val="24"/>
          <w:szCs w:val="24"/>
        </w:rPr>
        <w:t>ndo</w:t>
      </w:r>
      <w:r w:rsidR="00985AB3" w:rsidRPr="00985AB3">
        <w:rPr>
          <w:rFonts w:ascii="Times New Roman" w:hAnsi="Times New Roman" w:cs="Times New Roman"/>
          <w:sz w:val="24"/>
          <w:szCs w:val="24"/>
        </w:rPr>
        <w:t xml:space="preserve"> una </w:t>
      </w:r>
      <w:proofErr w:type="spellStart"/>
      <w:r w:rsidR="00985AB3" w:rsidRPr="00985AB3">
        <w:rPr>
          <w:rFonts w:ascii="Times New Roman" w:hAnsi="Times New Roman" w:cs="Times New Roman"/>
          <w:sz w:val="24"/>
          <w:szCs w:val="24"/>
        </w:rPr>
        <w:t>piu</w:t>
      </w:r>
      <w:proofErr w:type="spellEnd"/>
      <w:r w:rsidR="00985AB3" w:rsidRPr="00985AB3">
        <w:rPr>
          <w:rFonts w:ascii="Times New Roman" w:hAnsi="Times New Roman" w:cs="Times New Roman"/>
          <w:sz w:val="24"/>
          <w:szCs w:val="24"/>
        </w:rPr>
        <w:t xml:space="preserve">̀ definita connotazione del programma di studio, che </w:t>
      </w:r>
      <w:r w:rsidR="00985AB3">
        <w:rPr>
          <w:rFonts w:ascii="Times New Roman" w:hAnsi="Times New Roman" w:cs="Times New Roman"/>
          <w:sz w:val="24"/>
          <w:szCs w:val="24"/>
        </w:rPr>
        <w:t>dovrebbe</w:t>
      </w:r>
      <w:r w:rsidR="00985AB3" w:rsidRPr="00985AB3">
        <w:rPr>
          <w:rFonts w:ascii="Times New Roman" w:hAnsi="Times New Roman" w:cs="Times New Roman"/>
          <w:sz w:val="24"/>
          <w:szCs w:val="24"/>
        </w:rPr>
        <w:t xml:space="preserve"> essere maggiormente</w:t>
      </w:r>
      <w:r w:rsidR="00204CDF">
        <w:rPr>
          <w:rFonts w:ascii="Times New Roman" w:hAnsi="Times New Roman" w:cs="Times New Roman"/>
          <w:sz w:val="24"/>
          <w:szCs w:val="24"/>
        </w:rPr>
        <w:t xml:space="preserve"> incentrato sulla rotazione nei </w:t>
      </w:r>
      <w:r w:rsidR="00985AB3" w:rsidRPr="00985AB3">
        <w:rPr>
          <w:rFonts w:ascii="Times New Roman" w:hAnsi="Times New Roman" w:cs="Times New Roman"/>
          <w:sz w:val="24"/>
          <w:szCs w:val="24"/>
        </w:rPr>
        <w:t>pronto soccorso, nelle unità di osservazione breve intensiva (OBI) e nelle unità di terapia</w:t>
      </w:r>
      <w:r w:rsidR="00985AB3">
        <w:rPr>
          <w:rFonts w:ascii="Times New Roman" w:hAnsi="Times New Roman" w:cs="Times New Roman"/>
          <w:sz w:val="24"/>
          <w:szCs w:val="24"/>
        </w:rPr>
        <w:t xml:space="preserve"> s</w:t>
      </w:r>
      <w:r w:rsidR="00985AB3" w:rsidRPr="00985AB3">
        <w:rPr>
          <w:rFonts w:ascii="Times New Roman" w:hAnsi="Times New Roman" w:cs="Times New Roman"/>
          <w:sz w:val="24"/>
          <w:szCs w:val="24"/>
        </w:rPr>
        <w:t>ubintensiva (TSI)</w:t>
      </w:r>
      <w:r w:rsidR="00985AB3">
        <w:rPr>
          <w:rFonts w:ascii="Times New Roman" w:hAnsi="Times New Roman" w:cs="Times New Roman"/>
          <w:sz w:val="24"/>
          <w:szCs w:val="24"/>
        </w:rPr>
        <w:t>.</w:t>
      </w:r>
    </w:p>
    <w:p w:rsidR="00985AB3" w:rsidRDefault="00985AB3" w:rsidP="00985AB3">
      <w:pPr>
        <w:spacing w:after="0" w:line="320" w:lineRule="atLeast"/>
        <w:ind w:firstLine="567"/>
        <w:jc w:val="both"/>
        <w:rPr>
          <w:rFonts w:ascii="Times New Roman" w:hAnsi="Times New Roman" w:cs="Times New Roman"/>
          <w:sz w:val="24"/>
          <w:szCs w:val="24"/>
        </w:rPr>
      </w:pPr>
      <w:r w:rsidRPr="00985AB3">
        <w:rPr>
          <w:rFonts w:ascii="Times New Roman" w:hAnsi="Times New Roman" w:cs="Times New Roman"/>
          <w:sz w:val="24"/>
          <w:szCs w:val="24"/>
        </w:rPr>
        <w:t xml:space="preserve">Per quanto riguarda il tema del </w:t>
      </w:r>
      <w:proofErr w:type="spellStart"/>
      <w:r w:rsidRPr="00985AB3">
        <w:rPr>
          <w:rFonts w:ascii="Times New Roman" w:hAnsi="Times New Roman" w:cs="Times New Roman"/>
          <w:i/>
          <w:sz w:val="24"/>
          <w:szCs w:val="24"/>
        </w:rPr>
        <w:t>boarding</w:t>
      </w:r>
      <w:proofErr w:type="spellEnd"/>
      <w:r w:rsidR="00204CDF">
        <w:rPr>
          <w:rFonts w:ascii="Times New Roman" w:hAnsi="Times New Roman" w:cs="Times New Roman"/>
          <w:sz w:val="24"/>
          <w:szCs w:val="24"/>
        </w:rPr>
        <w:t xml:space="preserve"> nei </w:t>
      </w:r>
      <w:r w:rsidRPr="00985AB3">
        <w:rPr>
          <w:rFonts w:ascii="Times New Roman" w:hAnsi="Times New Roman" w:cs="Times New Roman"/>
          <w:sz w:val="24"/>
          <w:szCs w:val="24"/>
        </w:rPr>
        <w:t>pronto soccorso, collegato al problema degli accessi impropri</w:t>
      </w:r>
      <w:r>
        <w:rPr>
          <w:rFonts w:ascii="Times New Roman" w:hAnsi="Times New Roman" w:cs="Times New Roman"/>
          <w:sz w:val="24"/>
          <w:szCs w:val="24"/>
        </w:rPr>
        <w:t xml:space="preserve">, la Conferenza ricorda, anche con riferimento alle risorse derivanti dal </w:t>
      </w:r>
      <w:r w:rsidRPr="00985AB3">
        <w:rPr>
          <w:rFonts w:ascii="Times New Roman" w:hAnsi="Times New Roman" w:cs="Times New Roman"/>
          <w:sz w:val="24"/>
          <w:szCs w:val="24"/>
        </w:rPr>
        <w:t>PNRR</w:t>
      </w:r>
      <w:r>
        <w:rPr>
          <w:rFonts w:ascii="Times New Roman" w:hAnsi="Times New Roman" w:cs="Times New Roman"/>
          <w:sz w:val="24"/>
          <w:szCs w:val="24"/>
        </w:rPr>
        <w:t>,</w:t>
      </w:r>
      <w:r w:rsidRPr="00985AB3">
        <w:rPr>
          <w:rFonts w:ascii="Times New Roman" w:hAnsi="Times New Roman" w:cs="Times New Roman"/>
          <w:sz w:val="24"/>
          <w:szCs w:val="24"/>
        </w:rPr>
        <w:t xml:space="preserve"> l’importanza della ristrutturazione e della progettazione dei pronto soccorso anche rispetto alle nuove necessità dei pazienti, il potenziamento e l’attivazione di </w:t>
      </w:r>
      <w:proofErr w:type="spellStart"/>
      <w:r w:rsidRPr="00985AB3">
        <w:rPr>
          <w:rFonts w:ascii="Times New Roman" w:hAnsi="Times New Roman" w:cs="Times New Roman"/>
          <w:sz w:val="24"/>
          <w:szCs w:val="24"/>
        </w:rPr>
        <w:t>attivita</w:t>
      </w:r>
      <w:proofErr w:type="spellEnd"/>
      <w:r w:rsidRPr="00985AB3">
        <w:rPr>
          <w:rFonts w:ascii="Times New Roman" w:hAnsi="Times New Roman" w:cs="Times New Roman"/>
          <w:sz w:val="24"/>
          <w:szCs w:val="24"/>
        </w:rPr>
        <w:t xml:space="preserve">̀ infermieristiche di </w:t>
      </w:r>
      <w:r w:rsidRPr="00985AB3">
        <w:rPr>
          <w:rFonts w:ascii="Times New Roman" w:hAnsi="Times New Roman" w:cs="Times New Roman"/>
          <w:i/>
          <w:sz w:val="24"/>
          <w:szCs w:val="24"/>
        </w:rPr>
        <w:t>bed management</w:t>
      </w:r>
      <w:r w:rsidRPr="00985AB3">
        <w:rPr>
          <w:rFonts w:ascii="Times New Roman" w:hAnsi="Times New Roman" w:cs="Times New Roman"/>
          <w:sz w:val="24"/>
          <w:szCs w:val="24"/>
        </w:rPr>
        <w:t xml:space="preserve"> e l’utilizzo dei medici di medicina generale.</w:t>
      </w:r>
      <w:r>
        <w:rPr>
          <w:rFonts w:ascii="Times New Roman" w:hAnsi="Times New Roman" w:cs="Times New Roman"/>
          <w:sz w:val="24"/>
          <w:szCs w:val="24"/>
        </w:rPr>
        <w:t xml:space="preserve"> Si p</w:t>
      </w:r>
      <w:r w:rsidRPr="00985AB3">
        <w:rPr>
          <w:rFonts w:ascii="Times New Roman" w:hAnsi="Times New Roman" w:cs="Times New Roman"/>
          <w:sz w:val="24"/>
          <w:szCs w:val="24"/>
        </w:rPr>
        <w:t>ropon</w:t>
      </w:r>
      <w:r>
        <w:rPr>
          <w:rFonts w:ascii="Times New Roman" w:hAnsi="Times New Roman" w:cs="Times New Roman"/>
          <w:sz w:val="24"/>
          <w:szCs w:val="24"/>
        </w:rPr>
        <w:t>e, inoltre,</w:t>
      </w:r>
      <w:r w:rsidRPr="00985AB3">
        <w:rPr>
          <w:rFonts w:ascii="Times New Roman" w:hAnsi="Times New Roman" w:cs="Times New Roman"/>
          <w:sz w:val="24"/>
          <w:szCs w:val="24"/>
        </w:rPr>
        <w:t xml:space="preserve"> l’utilizzo d</w:t>
      </w:r>
      <w:r w:rsidR="00204CDF">
        <w:rPr>
          <w:rFonts w:ascii="Times New Roman" w:hAnsi="Times New Roman" w:cs="Times New Roman"/>
          <w:sz w:val="24"/>
          <w:szCs w:val="24"/>
        </w:rPr>
        <w:t xml:space="preserve">ei medici generali presenti nei </w:t>
      </w:r>
      <w:r w:rsidRPr="00985AB3">
        <w:rPr>
          <w:rFonts w:ascii="Times New Roman" w:hAnsi="Times New Roman" w:cs="Times New Roman"/>
          <w:sz w:val="24"/>
          <w:szCs w:val="24"/>
        </w:rPr>
        <w:t>pronto soccorso per quanto riguarda i codici minori</w:t>
      </w:r>
      <w:r>
        <w:rPr>
          <w:rFonts w:ascii="Times New Roman" w:hAnsi="Times New Roman" w:cs="Times New Roman"/>
          <w:sz w:val="24"/>
          <w:szCs w:val="24"/>
        </w:rPr>
        <w:t>,</w:t>
      </w:r>
      <w:r w:rsidRPr="00985AB3">
        <w:rPr>
          <w:rFonts w:ascii="Times New Roman" w:hAnsi="Times New Roman" w:cs="Times New Roman"/>
          <w:sz w:val="24"/>
          <w:szCs w:val="24"/>
        </w:rPr>
        <w:t xml:space="preserve"> per attivare dei percorsi di assistenza domiciliare integrata.</w:t>
      </w:r>
    </w:p>
    <w:p w:rsidR="00985AB3" w:rsidRPr="003B2BEF" w:rsidRDefault="00985AB3" w:rsidP="00C21904">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Con riferimento alle misure per</w:t>
      </w:r>
      <w:r w:rsidRPr="00985AB3">
        <w:rPr>
          <w:rFonts w:ascii="Times New Roman" w:hAnsi="Times New Roman" w:cs="Times New Roman"/>
          <w:sz w:val="24"/>
          <w:szCs w:val="24"/>
        </w:rPr>
        <w:t xml:space="preserve"> limita</w:t>
      </w:r>
      <w:r>
        <w:rPr>
          <w:rFonts w:ascii="Times New Roman" w:hAnsi="Times New Roman" w:cs="Times New Roman"/>
          <w:sz w:val="24"/>
          <w:szCs w:val="24"/>
        </w:rPr>
        <w:t xml:space="preserve">re </w:t>
      </w:r>
      <w:r w:rsidRPr="00985AB3">
        <w:rPr>
          <w:rFonts w:ascii="Times New Roman" w:hAnsi="Times New Roman" w:cs="Times New Roman"/>
          <w:sz w:val="24"/>
          <w:szCs w:val="24"/>
        </w:rPr>
        <w:t xml:space="preserve">gli accessi impropri </w:t>
      </w:r>
      <w:r>
        <w:rPr>
          <w:rFonts w:ascii="Times New Roman" w:hAnsi="Times New Roman" w:cs="Times New Roman"/>
          <w:sz w:val="24"/>
          <w:szCs w:val="24"/>
        </w:rPr>
        <w:t>a</w:t>
      </w:r>
      <w:r w:rsidR="00204CDF">
        <w:rPr>
          <w:rFonts w:ascii="Times New Roman" w:hAnsi="Times New Roman" w:cs="Times New Roman"/>
          <w:sz w:val="24"/>
          <w:szCs w:val="24"/>
        </w:rPr>
        <w:t xml:space="preserve">i </w:t>
      </w:r>
      <w:r w:rsidRPr="00985AB3">
        <w:rPr>
          <w:rFonts w:ascii="Times New Roman" w:hAnsi="Times New Roman" w:cs="Times New Roman"/>
          <w:sz w:val="24"/>
          <w:szCs w:val="24"/>
        </w:rPr>
        <w:t>pronto soccorso</w:t>
      </w:r>
      <w:r>
        <w:rPr>
          <w:rFonts w:ascii="Times New Roman" w:hAnsi="Times New Roman" w:cs="Times New Roman"/>
          <w:sz w:val="24"/>
          <w:szCs w:val="24"/>
        </w:rPr>
        <w:t xml:space="preserve">, si </w:t>
      </w:r>
      <w:r w:rsidR="00C21904">
        <w:rPr>
          <w:rFonts w:ascii="Times New Roman" w:hAnsi="Times New Roman" w:cs="Times New Roman"/>
          <w:sz w:val="24"/>
          <w:szCs w:val="24"/>
        </w:rPr>
        <w:t>richiede</w:t>
      </w:r>
      <w:r w:rsidRPr="00985AB3">
        <w:rPr>
          <w:rFonts w:ascii="Times New Roman" w:hAnsi="Times New Roman" w:cs="Times New Roman"/>
          <w:sz w:val="24"/>
          <w:szCs w:val="24"/>
        </w:rPr>
        <w:t xml:space="preserve"> di </w:t>
      </w:r>
      <w:r w:rsidR="00C21904">
        <w:rPr>
          <w:rFonts w:ascii="Times New Roman" w:hAnsi="Times New Roman" w:cs="Times New Roman"/>
          <w:sz w:val="24"/>
          <w:szCs w:val="24"/>
        </w:rPr>
        <w:t>porre al centro</w:t>
      </w:r>
      <w:r w:rsidRPr="00985AB3">
        <w:rPr>
          <w:rFonts w:ascii="Times New Roman" w:hAnsi="Times New Roman" w:cs="Times New Roman"/>
          <w:sz w:val="24"/>
          <w:szCs w:val="24"/>
        </w:rPr>
        <w:t xml:space="preserve"> </w:t>
      </w:r>
      <w:r w:rsidR="00C21904">
        <w:rPr>
          <w:rFonts w:ascii="Times New Roman" w:hAnsi="Times New Roman" w:cs="Times New Roman"/>
          <w:sz w:val="24"/>
          <w:szCs w:val="24"/>
        </w:rPr>
        <w:t>dell’attenzione il tema de</w:t>
      </w:r>
      <w:r w:rsidRPr="00985AB3">
        <w:rPr>
          <w:rFonts w:ascii="Times New Roman" w:hAnsi="Times New Roman" w:cs="Times New Roman"/>
          <w:sz w:val="24"/>
          <w:szCs w:val="24"/>
        </w:rPr>
        <w:t xml:space="preserve">ll’assistenza territoriale e </w:t>
      </w:r>
      <w:r w:rsidR="00C21904">
        <w:rPr>
          <w:rFonts w:ascii="Times New Roman" w:hAnsi="Times New Roman" w:cs="Times New Roman"/>
          <w:sz w:val="24"/>
          <w:szCs w:val="24"/>
        </w:rPr>
        <w:t>de</w:t>
      </w:r>
      <w:r w:rsidRPr="00985AB3">
        <w:rPr>
          <w:rFonts w:ascii="Times New Roman" w:hAnsi="Times New Roman" w:cs="Times New Roman"/>
          <w:sz w:val="24"/>
          <w:szCs w:val="24"/>
        </w:rPr>
        <w:t>lla presa in carico</w:t>
      </w:r>
      <w:r w:rsidR="00C21904">
        <w:rPr>
          <w:rFonts w:ascii="Times New Roman" w:hAnsi="Times New Roman" w:cs="Times New Roman"/>
          <w:sz w:val="24"/>
          <w:szCs w:val="24"/>
        </w:rPr>
        <w:t xml:space="preserve">, quindi l’implementazione del </w:t>
      </w:r>
      <w:r w:rsidRPr="00985AB3">
        <w:rPr>
          <w:rFonts w:ascii="Times New Roman" w:hAnsi="Times New Roman" w:cs="Times New Roman"/>
          <w:sz w:val="24"/>
          <w:szCs w:val="24"/>
        </w:rPr>
        <w:t xml:space="preserve">telemonitoraggio, in modo da intercettare le chiamate ritenute non urgenti dal 118 ed evitare così che l’utente possa </w:t>
      </w:r>
      <w:r w:rsidR="00C21904">
        <w:rPr>
          <w:rFonts w:ascii="Times New Roman" w:hAnsi="Times New Roman" w:cs="Times New Roman"/>
          <w:sz w:val="24"/>
          <w:szCs w:val="24"/>
        </w:rPr>
        <w:t>recarvisi</w:t>
      </w:r>
      <w:r w:rsidRPr="00985AB3">
        <w:rPr>
          <w:rFonts w:ascii="Times New Roman" w:hAnsi="Times New Roman" w:cs="Times New Roman"/>
          <w:sz w:val="24"/>
          <w:szCs w:val="24"/>
        </w:rPr>
        <w:t xml:space="preserve"> spontaneamente, orientando quel bisogno verso i servizi territoriali</w:t>
      </w:r>
      <w:r w:rsidR="00C21904">
        <w:rPr>
          <w:rFonts w:ascii="Times New Roman" w:hAnsi="Times New Roman" w:cs="Times New Roman"/>
          <w:sz w:val="24"/>
          <w:szCs w:val="24"/>
        </w:rPr>
        <w:t>.</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Federazione italiana medici di medicina generale (FIMMG)</w:t>
      </w:r>
      <w:r w:rsidRPr="003B2BEF">
        <w:rPr>
          <w:rFonts w:ascii="Times New Roman" w:eastAsia="Calibri" w:hAnsi="Times New Roman" w:cs="Times New Roman"/>
          <w:sz w:val="24"/>
          <w:szCs w:val="24"/>
        </w:rPr>
        <w:t xml:space="preserve"> ha sottolineato</w:t>
      </w:r>
      <w:r w:rsidRPr="003B2BEF">
        <w:rPr>
          <w:rFonts w:ascii="Times New Roman" w:hAnsi="Times New Roman" w:cs="Times New Roman"/>
          <w:sz w:val="24"/>
          <w:szCs w:val="24"/>
        </w:rPr>
        <w:t xml:space="preserve"> che si è determinata una “mancanza di vocazione” che sta interessando i medici e gli infermieri nei confronti del servizio di emergenza territoriale. A fronte dei dati che stimano la mancanza di circa 4.500 medici e 10.000 infermieri negli organici della sola emergenza ospedaliera, viene osservato che possono essere dati sottostimati, considerato che alcune società scientifiche del settore dell’emergenza-urgenza parlano di dimissioni di circa </w:t>
      </w:r>
      <w:r w:rsidRPr="003B2BEF">
        <w:rPr>
          <w:rFonts w:ascii="Times New Roman" w:hAnsi="Times New Roman" w:cs="Times New Roman"/>
          <w:bCs/>
          <w:sz w:val="24"/>
          <w:szCs w:val="24"/>
        </w:rPr>
        <w:t>100 medici al mese che lasciano il servizio pubblico.</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Per quanto riguarda la possibilità di accesso alla carriera ospedaliera, i dati diffusi dal Ministero dell’università e della ricerca riportano una situazione drammatica per quanto riguarda le richieste di accesso alle scuole di specializzazione in medicina di emergenza-urgenza e di anestesia-rianimazione.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Secondo la FIMMG, la soluzione non è la drastica riduzione della figura del medico convenzionato, che anzi occorre incrementare attraverso il convenzionamento dei medici sul territorio. Occorre assolutamente rivedere le modalità formative di accesso alla medicina generale e pensare ad una maggiore tutela previdenziale e assicurativa così da rendere attrattivo il ruolo.</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A243B9">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Società italiana di psichiatria (SIP) </w:t>
      </w:r>
      <w:r w:rsidR="00140E8A">
        <w:rPr>
          <w:rFonts w:ascii="Times New Roman" w:hAnsi="Times New Roman" w:cs="Times New Roman"/>
          <w:sz w:val="24"/>
          <w:szCs w:val="24"/>
        </w:rPr>
        <w:t>ha evidenziato</w:t>
      </w:r>
      <w:r w:rsidRPr="003B2BEF">
        <w:rPr>
          <w:rFonts w:ascii="Times New Roman" w:hAnsi="Times New Roman" w:cs="Times New Roman"/>
          <w:sz w:val="24"/>
          <w:szCs w:val="24"/>
        </w:rPr>
        <w:t xml:space="preserve"> che le urgenze psichiatriche rappresentano una realtà s</w:t>
      </w:r>
      <w:r w:rsidR="00204CDF">
        <w:rPr>
          <w:rFonts w:ascii="Times New Roman" w:hAnsi="Times New Roman" w:cs="Times New Roman"/>
          <w:sz w:val="24"/>
          <w:szCs w:val="24"/>
        </w:rPr>
        <w:t xml:space="preserve">ignificativa per l’attività dei </w:t>
      </w:r>
      <w:r w:rsidRPr="003B2BEF">
        <w:rPr>
          <w:rFonts w:ascii="Times New Roman" w:hAnsi="Times New Roman" w:cs="Times New Roman"/>
          <w:sz w:val="24"/>
          <w:szCs w:val="24"/>
        </w:rPr>
        <w:t xml:space="preserve">pronto soccorso, sia in termini di numerosità che di gravosità. I numeri aumentano ulteriormente se si considera la frequente concomitanza di una condizione psichiatrica in utenti che giungono all’osservazione per altri motivi. È stato ricordato che le strutture psichiatriche che operano all’interno degli ospedali sono i </w:t>
      </w:r>
      <w:r w:rsidR="00140E8A">
        <w:rPr>
          <w:rFonts w:ascii="Times New Roman" w:hAnsi="Times New Roman" w:cs="Times New Roman"/>
          <w:sz w:val="24"/>
          <w:szCs w:val="24"/>
        </w:rPr>
        <w:t>s</w:t>
      </w:r>
      <w:r w:rsidRPr="003B2BEF">
        <w:rPr>
          <w:rFonts w:ascii="Times New Roman" w:hAnsi="Times New Roman" w:cs="Times New Roman"/>
          <w:sz w:val="24"/>
          <w:szCs w:val="24"/>
        </w:rPr>
        <w:t xml:space="preserve">ervizi </w:t>
      </w:r>
      <w:r w:rsidR="00140E8A">
        <w:rPr>
          <w:rFonts w:ascii="Times New Roman" w:hAnsi="Times New Roman" w:cs="Times New Roman"/>
          <w:sz w:val="24"/>
          <w:szCs w:val="24"/>
        </w:rPr>
        <w:t>p</w:t>
      </w:r>
      <w:r w:rsidRPr="003B2BEF">
        <w:rPr>
          <w:rFonts w:ascii="Times New Roman" w:hAnsi="Times New Roman" w:cs="Times New Roman"/>
          <w:sz w:val="24"/>
          <w:szCs w:val="24"/>
        </w:rPr>
        <w:t xml:space="preserve">sichiatrici di </w:t>
      </w:r>
      <w:r w:rsidR="00140E8A">
        <w:rPr>
          <w:rFonts w:ascii="Times New Roman" w:hAnsi="Times New Roman" w:cs="Times New Roman"/>
          <w:sz w:val="24"/>
          <w:szCs w:val="24"/>
        </w:rPr>
        <w:t>d</w:t>
      </w:r>
      <w:r w:rsidRPr="003B2BEF">
        <w:rPr>
          <w:rFonts w:ascii="Times New Roman" w:hAnsi="Times New Roman" w:cs="Times New Roman"/>
          <w:sz w:val="24"/>
          <w:szCs w:val="24"/>
        </w:rPr>
        <w:t xml:space="preserve">iagnosi e </w:t>
      </w:r>
      <w:r w:rsidR="00140E8A">
        <w:rPr>
          <w:rFonts w:ascii="Times New Roman" w:hAnsi="Times New Roman" w:cs="Times New Roman"/>
          <w:sz w:val="24"/>
          <w:szCs w:val="24"/>
        </w:rPr>
        <w:t>c</w:t>
      </w:r>
      <w:r w:rsidRPr="003B2BEF">
        <w:rPr>
          <w:rFonts w:ascii="Times New Roman" w:hAnsi="Times New Roman" w:cs="Times New Roman"/>
          <w:sz w:val="24"/>
          <w:szCs w:val="24"/>
        </w:rPr>
        <w:t xml:space="preserve">ura (SPDC) che interagiscono con le strutture di pronto soccorso. Sono strutture di primo soccorso per le patologie psichiatriche in fase di acuzie e di scompenso, ricomprese nella rete che garantisce continuità e integrazione degli interventi.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società concorda con gli standard di risorse economiche e professionali proposti per i singoli SPDC da parte di AGENAS ma esprime perplessità sull’indicazione, proveniente dalla stessa </w:t>
      </w:r>
      <w:r w:rsidR="00140E8A">
        <w:rPr>
          <w:rFonts w:ascii="Times New Roman" w:hAnsi="Times New Roman" w:cs="Times New Roman"/>
          <w:sz w:val="24"/>
          <w:szCs w:val="24"/>
        </w:rPr>
        <w:t>A</w:t>
      </w:r>
      <w:r w:rsidRPr="003B2BEF">
        <w:rPr>
          <w:rFonts w:ascii="Times New Roman" w:hAnsi="Times New Roman" w:cs="Times New Roman"/>
          <w:sz w:val="24"/>
          <w:szCs w:val="24"/>
        </w:rPr>
        <w:t>genzia, di</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prevedere un SPDC ogni 300.000 abitanti, che appare insufficiente alla reale domanda. Si ritiene invece, sulla base delle caratteristiche del territorio, che le diverse aree geografiche dovrebbero dotarsi di un SPDC a fronte di bacini di utenza ridotti, indicativamente ogni 150.000-200.000 abitanti.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Si pone l’accento sulla necessità di un rimodellamento dell’organizzazione funzionale dei DEA, che tenga conto dell’importanza di contatti strutturati con i professionisti della salute mentale, considerando che molti casi riguardano sintomi psichici che accompagnano patologie di origine medica generale. Tale evidenza rende non percorribile la possibilità di </w:t>
      </w:r>
      <w:r w:rsidRPr="003B2BEF">
        <w:rPr>
          <w:rFonts w:ascii="Times New Roman" w:hAnsi="Times New Roman" w:cs="Times New Roman"/>
          <w:i/>
          <w:sz w:val="24"/>
          <w:szCs w:val="24"/>
        </w:rPr>
        <w:t>fast-track</w:t>
      </w:r>
      <w:r w:rsidRPr="003B2BEF">
        <w:rPr>
          <w:rFonts w:ascii="Times New Roman" w:hAnsi="Times New Roman" w:cs="Times New Roman"/>
          <w:sz w:val="24"/>
          <w:szCs w:val="24"/>
        </w:rPr>
        <w:t xml:space="preserve"> per il paziente con “manifestazioni psichiatr</w:t>
      </w:r>
      <w:r w:rsidR="00204CDF">
        <w:rPr>
          <w:rFonts w:ascii="Times New Roman" w:hAnsi="Times New Roman" w:cs="Times New Roman"/>
          <w:sz w:val="24"/>
          <w:szCs w:val="24"/>
        </w:rPr>
        <w:t xml:space="preserve">iche” in situazione di </w:t>
      </w:r>
      <w:proofErr w:type="gramStart"/>
      <w:r w:rsidR="00204CDF">
        <w:rPr>
          <w:rFonts w:ascii="Times New Roman" w:hAnsi="Times New Roman" w:cs="Times New Roman"/>
          <w:sz w:val="24"/>
          <w:szCs w:val="24"/>
        </w:rPr>
        <w:t xml:space="preserve">urgenza  </w:t>
      </w:r>
      <w:r w:rsidRPr="003B2BEF">
        <w:rPr>
          <w:rFonts w:ascii="Times New Roman" w:hAnsi="Times New Roman" w:cs="Times New Roman"/>
          <w:sz w:val="24"/>
          <w:szCs w:val="24"/>
        </w:rPr>
        <w:t>in</w:t>
      </w:r>
      <w:proofErr w:type="gramEnd"/>
      <w:r w:rsidRPr="003B2BEF">
        <w:rPr>
          <w:rFonts w:ascii="Times New Roman" w:hAnsi="Times New Roman" w:cs="Times New Roman"/>
          <w:sz w:val="24"/>
          <w:szCs w:val="24"/>
        </w:rPr>
        <w:t xml:space="preserve"> quanto potenziale causa di errori e di gravi sottovalutazioni diagnostiche.</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Società ha indicato poi, in sintesi, alcune aree da implementare, in particolare: il terzo livello di assistenza specialistica (ambito ospedaliero), garantito dagli SPDC; reparti di neuropsichiatria dell’infanzia e dell’adolescenza; reparti o letti tecnici per la disintossicazione da alcol o sostanze; la costruzione di percorsi differenziati basati sulle evidenze per fasce di utenza e per patologia; la formazione continua, intra e interdisciplinare; lo sviluppo della telemedicina, sia per le attività cliniche intra e </w:t>
      </w:r>
      <w:proofErr w:type="spellStart"/>
      <w:r w:rsidRPr="003B2BEF">
        <w:rPr>
          <w:rFonts w:ascii="Times New Roman" w:hAnsi="Times New Roman" w:cs="Times New Roman"/>
          <w:sz w:val="24"/>
          <w:szCs w:val="24"/>
        </w:rPr>
        <w:t>interospedalieri</w:t>
      </w:r>
      <w:proofErr w:type="spellEnd"/>
      <w:r w:rsidRPr="003B2BEF">
        <w:rPr>
          <w:rFonts w:ascii="Times New Roman" w:hAnsi="Times New Roman" w:cs="Times New Roman"/>
          <w:sz w:val="24"/>
          <w:szCs w:val="24"/>
        </w:rPr>
        <w:t xml:space="preserve"> che di snellimento dei collegamenti fra sistemi di cura e assistenza.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Nell’analisi del </w:t>
      </w:r>
      <w:r w:rsidRPr="003B2BEF">
        <w:rPr>
          <w:rFonts w:ascii="Times New Roman" w:hAnsi="Times New Roman" w:cs="Times New Roman"/>
          <w:b/>
          <w:sz w:val="24"/>
          <w:szCs w:val="24"/>
        </w:rPr>
        <w:t>Centro di ricerche sulla gestione dell’assistenza sanitaria e sociale (</w:t>
      </w:r>
      <w:proofErr w:type="spellStart"/>
      <w:r w:rsidRPr="003B2BEF">
        <w:rPr>
          <w:rFonts w:ascii="Times New Roman" w:hAnsi="Times New Roman" w:cs="Times New Roman"/>
          <w:b/>
          <w:sz w:val="24"/>
          <w:szCs w:val="24"/>
        </w:rPr>
        <w:t>CeRGAS</w:t>
      </w:r>
      <w:proofErr w:type="spellEnd"/>
      <w:r w:rsidRPr="003B2BEF">
        <w:rPr>
          <w:rFonts w:ascii="Times New Roman" w:hAnsi="Times New Roman" w:cs="Times New Roman"/>
          <w:b/>
          <w:sz w:val="24"/>
          <w:szCs w:val="24"/>
        </w:rPr>
        <w:t>)</w:t>
      </w:r>
      <w:r w:rsidRPr="00772399">
        <w:rPr>
          <w:rFonts w:ascii="Times New Roman" w:hAnsi="Times New Roman" w:cs="Times New Roman"/>
          <w:sz w:val="24"/>
          <w:szCs w:val="24"/>
        </w:rPr>
        <w:t>,</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si </w:t>
      </w:r>
      <w:r w:rsidR="00772399">
        <w:rPr>
          <w:rFonts w:ascii="Times New Roman" w:hAnsi="Times New Roman" w:cs="Times New Roman"/>
          <w:sz w:val="24"/>
          <w:szCs w:val="24"/>
        </w:rPr>
        <w:t>è sottolineato</w:t>
      </w:r>
      <w:r w:rsidRPr="003B2BEF">
        <w:rPr>
          <w:rFonts w:ascii="Times New Roman" w:hAnsi="Times New Roman" w:cs="Times New Roman"/>
          <w:sz w:val="24"/>
          <w:szCs w:val="24"/>
        </w:rPr>
        <w:t xml:space="preserve"> che, con circa 20 milioni di accessi l’anno nelle strutture del pronto soccorso, è inevitabile parlare di accesso “improprio o evitabile”</w:t>
      </w:r>
      <w:r w:rsidRPr="003B2BEF">
        <w:rPr>
          <w:rFonts w:ascii="Times New Roman" w:hAnsi="Times New Roman" w:cs="Times New Roman"/>
          <w:i/>
          <w:iCs/>
          <w:sz w:val="24"/>
          <w:szCs w:val="24"/>
        </w:rPr>
        <w:t xml:space="preserve">. </w:t>
      </w:r>
      <w:r w:rsidRPr="003B2BEF">
        <w:rPr>
          <w:rFonts w:ascii="Times New Roman" w:hAnsi="Times New Roman" w:cs="Times New Roman"/>
          <w:sz w:val="24"/>
          <w:szCs w:val="24"/>
        </w:rPr>
        <w:t xml:space="preserve">Si evidenzia come tali accessi, </w:t>
      </w:r>
      <w:r w:rsidRPr="003B2BEF">
        <w:rPr>
          <w:rFonts w:ascii="Times New Roman" w:hAnsi="Times New Roman" w:cs="Times New Roman"/>
          <w:bCs/>
          <w:sz w:val="24"/>
          <w:szCs w:val="24"/>
        </w:rPr>
        <w:t>pur generando solo il 13 per cento di ricoveri,</w:t>
      </w:r>
      <w:r w:rsidRPr="003B2BEF">
        <w:rPr>
          <w:rFonts w:ascii="Times New Roman" w:hAnsi="Times New Roman" w:cs="Times New Roman"/>
          <w:sz w:val="24"/>
          <w:szCs w:val="24"/>
        </w:rPr>
        <w:t xml:space="preserve"> rappresentino indubbiamente un dato quantitativo problematico da gestire. </w:t>
      </w:r>
    </w:p>
    <w:p w:rsidR="003B2BEF" w:rsidRPr="003B2BEF" w:rsidRDefault="003B2BEF" w:rsidP="00772399">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Il </w:t>
      </w:r>
      <w:proofErr w:type="spellStart"/>
      <w:r w:rsidRPr="003B2BEF">
        <w:rPr>
          <w:rFonts w:ascii="Times New Roman" w:hAnsi="Times New Roman" w:cs="Times New Roman"/>
          <w:sz w:val="24"/>
          <w:szCs w:val="24"/>
        </w:rPr>
        <w:t>CeRGAS</w:t>
      </w:r>
      <w:proofErr w:type="spellEnd"/>
      <w:r w:rsidRPr="003B2BEF">
        <w:rPr>
          <w:rFonts w:ascii="Times New Roman" w:hAnsi="Times New Roman" w:cs="Times New Roman"/>
          <w:sz w:val="24"/>
          <w:szCs w:val="24"/>
        </w:rPr>
        <w:t xml:space="preserve"> ha elencato poi le pressioni </w:t>
      </w:r>
      <w:r w:rsidRPr="003B2BEF">
        <w:rPr>
          <w:rFonts w:ascii="Times New Roman" w:hAnsi="Times New Roman" w:cs="Times New Roman"/>
          <w:bCs/>
          <w:sz w:val="24"/>
          <w:szCs w:val="24"/>
        </w:rPr>
        <w:t>sul lato della domanda</w:t>
      </w:r>
      <w:r w:rsidRPr="003B2BEF">
        <w:rPr>
          <w:rFonts w:ascii="Times New Roman" w:hAnsi="Times New Roman" w:cs="Times New Roman"/>
          <w:sz w:val="24"/>
          <w:szCs w:val="24"/>
        </w:rPr>
        <w:t xml:space="preserve">, come l’invecchiamento della popolazione e l’aumento dei problemi, anche sociali, legati a quelli sanitari e </w:t>
      </w:r>
      <w:r w:rsidRPr="003B2BEF">
        <w:rPr>
          <w:rFonts w:ascii="Times New Roman" w:hAnsi="Times New Roman" w:cs="Times New Roman"/>
          <w:bCs/>
          <w:sz w:val="24"/>
          <w:szCs w:val="24"/>
        </w:rPr>
        <w:t>sul lato dell’offerta</w:t>
      </w:r>
      <w:r w:rsidRPr="003B2BEF">
        <w:rPr>
          <w:rFonts w:ascii="Times New Roman" w:hAnsi="Times New Roman" w:cs="Times New Roman"/>
          <w:sz w:val="24"/>
          <w:szCs w:val="24"/>
        </w:rPr>
        <w:t xml:space="preserve">, a partire dall’invecchiamento del personale, la carenza degli infermieri o le borse di studio in medicina d’urgenza non assegnate e il ricorso crescente al personale esterno. Dal confronto con i dati internazionali emerge comunque che il ricorso alle strutture di pronto soccorso è contenibile ma solo entro certi limiti. </w:t>
      </w:r>
      <w:r w:rsidR="00140E8A">
        <w:rPr>
          <w:rFonts w:ascii="Times New Roman" w:hAnsi="Times New Roman" w:cs="Times New Roman"/>
          <w:sz w:val="24"/>
          <w:szCs w:val="24"/>
        </w:rPr>
        <w:t>Ha</w:t>
      </w:r>
      <w:r w:rsidRPr="003B2BEF">
        <w:rPr>
          <w:rFonts w:ascii="Times New Roman" w:hAnsi="Times New Roman" w:cs="Times New Roman"/>
          <w:sz w:val="24"/>
          <w:szCs w:val="24"/>
        </w:rPr>
        <w:t xml:space="preserve"> segnala</w:t>
      </w:r>
      <w:r w:rsidR="00140E8A">
        <w:rPr>
          <w:rFonts w:ascii="Times New Roman" w:hAnsi="Times New Roman" w:cs="Times New Roman"/>
          <w:sz w:val="24"/>
          <w:szCs w:val="24"/>
        </w:rPr>
        <w:t>to</w:t>
      </w:r>
      <w:r w:rsidRPr="003B2BEF">
        <w:rPr>
          <w:rFonts w:ascii="Times New Roman" w:hAnsi="Times New Roman" w:cs="Times New Roman"/>
          <w:sz w:val="24"/>
          <w:szCs w:val="24"/>
        </w:rPr>
        <w:t xml:space="preserve">, poi, </w:t>
      </w:r>
      <w:r w:rsidR="00140E8A">
        <w:rPr>
          <w:rFonts w:ascii="Times New Roman" w:hAnsi="Times New Roman" w:cs="Times New Roman"/>
          <w:sz w:val="24"/>
          <w:szCs w:val="24"/>
        </w:rPr>
        <w:t>esaminando</w:t>
      </w:r>
      <w:r w:rsidRPr="003B2BEF">
        <w:rPr>
          <w:rFonts w:ascii="Times New Roman" w:hAnsi="Times New Roman" w:cs="Times New Roman"/>
          <w:sz w:val="24"/>
          <w:szCs w:val="24"/>
        </w:rPr>
        <w:t xml:space="preserve"> i dati regionali, una certa variabilità interregionale: rilevando che alcune regioni, che di solito sono richiamate per essere virtuose dal punto di vista anche dell’offerta territoriale e per altri elementi dell’offerta sanitaria, si posizionano con più elevati accessi in pronto soccorso rispetto ad altre (Veneto, Toscana ed Emilia-Romagna). </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Sul piano delle proposte</w:t>
      </w:r>
      <w:r w:rsidR="00140E8A">
        <w:rPr>
          <w:rFonts w:ascii="Times New Roman" w:hAnsi="Times New Roman" w:cs="Times New Roman"/>
          <w:sz w:val="24"/>
          <w:szCs w:val="24"/>
        </w:rPr>
        <w:t>,</w:t>
      </w:r>
      <w:r w:rsidRPr="003B2BEF">
        <w:rPr>
          <w:rFonts w:ascii="Times New Roman" w:hAnsi="Times New Roman" w:cs="Times New Roman"/>
          <w:sz w:val="24"/>
          <w:szCs w:val="24"/>
        </w:rPr>
        <w:t xml:space="preserve"> </w:t>
      </w:r>
      <w:r w:rsidR="00140E8A">
        <w:rPr>
          <w:rFonts w:ascii="Times New Roman" w:hAnsi="Times New Roman" w:cs="Times New Roman"/>
          <w:sz w:val="24"/>
          <w:szCs w:val="24"/>
        </w:rPr>
        <w:t>ha</w:t>
      </w:r>
      <w:r w:rsidRPr="003B2BEF">
        <w:rPr>
          <w:rFonts w:ascii="Times New Roman" w:hAnsi="Times New Roman" w:cs="Times New Roman"/>
          <w:sz w:val="24"/>
          <w:szCs w:val="24"/>
        </w:rPr>
        <w:t xml:space="preserve"> richiama</w:t>
      </w:r>
      <w:r w:rsidR="00140E8A">
        <w:rPr>
          <w:rFonts w:ascii="Times New Roman" w:hAnsi="Times New Roman" w:cs="Times New Roman"/>
          <w:sz w:val="24"/>
          <w:szCs w:val="24"/>
        </w:rPr>
        <w:t>to</w:t>
      </w:r>
      <w:r w:rsidRPr="003B2BEF">
        <w:rPr>
          <w:rFonts w:ascii="Times New Roman" w:hAnsi="Times New Roman" w:cs="Times New Roman"/>
          <w:sz w:val="24"/>
          <w:szCs w:val="24"/>
        </w:rPr>
        <w:t xml:space="preserve"> l’esperienza della Germania che ha iniziato a lavorare sull’orientamento della domanda attraverso l’implementazione del 116117 e lo sviluppo di servizi dedicati a quei pazienti che hanno bisogno di una risposta di tipo più ambulatoriale e territoriale, segnalando che </w:t>
      </w:r>
      <w:r w:rsidRPr="003B2BEF">
        <w:rPr>
          <w:rFonts w:ascii="Times New Roman" w:hAnsi="Times New Roman" w:cs="Times New Roman"/>
          <w:bCs/>
          <w:sz w:val="24"/>
          <w:szCs w:val="24"/>
        </w:rPr>
        <w:t xml:space="preserve">in questa direzione vanno gli interventi di alcune regioni italiane. </w:t>
      </w:r>
    </w:p>
    <w:p w:rsidR="003B2BEF" w:rsidRPr="003B2BEF" w:rsidRDefault="00140E8A"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Ha</w:t>
      </w:r>
      <w:r w:rsidR="003B2BEF" w:rsidRPr="003B2BEF">
        <w:rPr>
          <w:rFonts w:ascii="Times New Roman" w:hAnsi="Times New Roman" w:cs="Times New Roman"/>
          <w:sz w:val="24"/>
          <w:szCs w:val="24"/>
        </w:rPr>
        <w:t xml:space="preserve"> evidenzia</w:t>
      </w:r>
      <w:r>
        <w:rPr>
          <w:rFonts w:ascii="Times New Roman" w:hAnsi="Times New Roman" w:cs="Times New Roman"/>
          <w:sz w:val="24"/>
          <w:szCs w:val="24"/>
        </w:rPr>
        <w:t>to</w:t>
      </w:r>
      <w:r w:rsidR="003B2BEF" w:rsidRPr="003B2BEF">
        <w:rPr>
          <w:rFonts w:ascii="Times New Roman" w:hAnsi="Times New Roman" w:cs="Times New Roman"/>
          <w:sz w:val="24"/>
          <w:szCs w:val="24"/>
        </w:rPr>
        <w:t>, in particolare, tre “traiettorie” di cambiamento: lo sviluppo di servizi per orientare la domanda, lo sviluppo di servizi alternativi (telemedicina d’urgenza e CAU) e la razionalizzazione dell’offerta attuale.</w:t>
      </w:r>
    </w:p>
    <w:p w:rsidR="003B2BEF" w:rsidRPr="003B2BEF" w:rsidRDefault="00140E8A" w:rsidP="003B2BEF">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Partendo d</w:t>
      </w:r>
      <w:r w:rsidR="003B2BEF" w:rsidRPr="003B2BEF">
        <w:rPr>
          <w:rFonts w:ascii="Times New Roman" w:hAnsi="Times New Roman" w:cs="Times New Roman"/>
          <w:sz w:val="24"/>
          <w:szCs w:val="24"/>
        </w:rPr>
        <w:t>alla necessaria revisione della geografia dei servizi</w:t>
      </w:r>
      <w:r>
        <w:rPr>
          <w:rFonts w:ascii="Times New Roman" w:hAnsi="Times New Roman" w:cs="Times New Roman"/>
          <w:sz w:val="24"/>
          <w:szCs w:val="24"/>
        </w:rPr>
        <w:t>,</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ha</w:t>
      </w:r>
      <w:r w:rsidR="003B2BEF" w:rsidRPr="003B2BEF">
        <w:rPr>
          <w:rFonts w:ascii="Times New Roman" w:hAnsi="Times New Roman" w:cs="Times New Roman"/>
          <w:sz w:val="24"/>
          <w:szCs w:val="24"/>
        </w:rPr>
        <w:t xml:space="preserve"> segnala</w:t>
      </w:r>
      <w:r>
        <w:rPr>
          <w:rFonts w:ascii="Times New Roman" w:hAnsi="Times New Roman" w:cs="Times New Roman"/>
          <w:sz w:val="24"/>
          <w:szCs w:val="24"/>
        </w:rPr>
        <w:t>to</w:t>
      </w:r>
      <w:r w:rsidR="003B2BEF" w:rsidRPr="003B2BEF">
        <w:rPr>
          <w:rFonts w:ascii="Times New Roman" w:hAnsi="Times New Roman" w:cs="Times New Roman"/>
          <w:sz w:val="24"/>
          <w:szCs w:val="24"/>
        </w:rPr>
        <w:t xml:space="preserve"> alcune </w:t>
      </w:r>
      <w:r w:rsidR="003B2BEF" w:rsidRPr="003B2BEF">
        <w:rPr>
          <w:rFonts w:ascii="Times New Roman" w:hAnsi="Times New Roman" w:cs="Times New Roman"/>
          <w:bCs/>
          <w:sz w:val="24"/>
          <w:szCs w:val="24"/>
        </w:rPr>
        <w:t>opportunità</w:t>
      </w:r>
      <w:r w:rsidR="003B2BEF" w:rsidRPr="003B2BEF">
        <w:rPr>
          <w:rFonts w:ascii="Times New Roman" w:hAnsi="Times New Roman" w:cs="Times New Roman"/>
          <w:sz w:val="24"/>
          <w:szCs w:val="24"/>
        </w:rPr>
        <w:t xml:space="preserve"> e </w:t>
      </w:r>
      <w:r>
        <w:rPr>
          <w:rFonts w:ascii="Times New Roman" w:hAnsi="Times New Roman" w:cs="Times New Roman"/>
          <w:sz w:val="24"/>
          <w:szCs w:val="24"/>
        </w:rPr>
        <w:t>alcuni</w:t>
      </w:r>
      <w:r w:rsidR="003B2BEF" w:rsidRPr="003B2BEF">
        <w:rPr>
          <w:rFonts w:ascii="Times New Roman" w:hAnsi="Times New Roman" w:cs="Times New Roman"/>
          <w:sz w:val="24"/>
          <w:szCs w:val="24"/>
        </w:rPr>
        <w:t xml:space="preserve"> </w:t>
      </w:r>
      <w:r w:rsidR="003B2BEF" w:rsidRPr="003B2BEF">
        <w:rPr>
          <w:rFonts w:ascii="Times New Roman" w:hAnsi="Times New Roman" w:cs="Times New Roman"/>
          <w:bCs/>
          <w:sz w:val="24"/>
          <w:szCs w:val="24"/>
        </w:rPr>
        <w:t>rischi.</w:t>
      </w:r>
      <w:r w:rsidR="003B2BEF" w:rsidRPr="003B2BEF">
        <w:rPr>
          <w:rFonts w:ascii="Times New Roman" w:hAnsi="Times New Roman" w:cs="Times New Roman"/>
          <w:sz w:val="24"/>
          <w:szCs w:val="24"/>
        </w:rPr>
        <w:t xml:space="preserve"> Sul primo versante</w:t>
      </w:r>
      <w:r>
        <w:rPr>
          <w:rFonts w:ascii="Times New Roman" w:hAnsi="Times New Roman" w:cs="Times New Roman"/>
          <w:sz w:val="24"/>
          <w:szCs w:val="24"/>
        </w:rPr>
        <w:t>,</w:t>
      </w:r>
      <w:r w:rsidR="003B2BEF" w:rsidRPr="003B2BEF">
        <w:rPr>
          <w:rFonts w:ascii="Times New Roman" w:hAnsi="Times New Roman" w:cs="Times New Roman"/>
          <w:sz w:val="24"/>
          <w:szCs w:val="24"/>
        </w:rPr>
        <w:t xml:space="preserve"> </w:t>
      </w:r>
      <w:r>
        <w:rPr>
          <w:rFonts w:ascii="Times New Roman" w:hAnsi="Times New Roman" w:cs="Times New Roman"/>
          <w:sz w:val="24"/>
          <w:szCs w:val="24"/>
        </w:rPr>
        <w:t>si sottolinea</w:t>
      </w:r>
      <w:r w:rsidR="003B2BEF" w:rsidRPr="003B2BEF">
        <w:rPr>
          <w:rFonts w:ascii="Times New Roman" w:hAnsi="Times New Roman" w:cs="Times New Roman"/>
          <w:sz w:val="24"/>
          <w:szCs w:val="24"/>
        </w:rPr>
        <w:t xml:space="preserve"> l’opportunità di valorizzare e migliorare la gestione del personale dedicato all’emergenza-urgenza, potendo così focalizzare il personale specializzato nella medicina d’urgenza nei DEA di I e di II livello. Si suggerisce di </w:t>
      </w:r>
      <w:r w:rsidR="003B2BEF" w:rsidRPr="003B2BEF">
        <w:rPr>
          <w:rFonts w:ascii="Times New Roman" w:hAnsi="Times New Roman" w:cs="Times New Roman"/>
          <w:bCs/>
          <w:sz w:val="24"/>
          <w:szCs w:val="24"/>
        </w:rPr>
        <w:t>valorizzare le guardie mediche</w:t>
      </w:r>
      <w:r w:rsidR="003B2BEF" w:rsidRPr="003B2BEF">
        <w:rPr>
          <w:rFonts w:ascii="Times New Roman" w:hAnsi="Times New Roman" w:cs="Times New Roman"/>
          <w:sz w:val="24"/>
          <w:szCs w:val="24"/>
        </w:rPr>
        <w:t xml:space="preserve">, che sono medici di continuità assistenziale e personale infermieristico, aggregandolo nelle </w:t>
      </w:r>
      <w:r w:rsidR="003B0AC4">
        <w:rPr>
          <w:rFonts w:ascii="Times New Roman" w:hAnsi="Times New Roman" w:cs="Times New Roman"/>
          <w:sz w:val="24"/>
          <w:szCs w:val="24"/>
        </w:rPr>
        <w:t>C</w:t>
      </w:r>
      <w:r w:rsidR="003B2BEF" w:rsidRPr="003B2BEF">
        <w:rPr>
          <w:rFonts w:ascii="Times New Roman" w:hAnsi="Times New Roman" w:cs="Times New Roman"/>
          <w:sz w:val="24"/>
          <w:szCs w:val="24"/>
        </w:rPr>
        <w:t xml:space="preserve">ase </w:t>
      </w:r>
      <w:r w:rsidR="003B0AC4">
        <w:rPr>
          <w:rFonts w:ascii="Times New Roman" w:hAnsi="Times New Roman" w:cs="Times New Roman"/>
          <w:sz w:val="24"/>
          <w:szCs w:val="24"/>
        </w:rPr>
        <w:t>della</w:t>
      </w:r>
      <w:r w:rsidR="003B2BEF" w:rsidRPr="003B2BEF">
        <w:rPr>
          <w:rFonts w:ascii="Times New Roman" w:hAnsi="Times New Roman" w:cs="Times New Roman"/>
          <w:sz w:val="24"/>
          <w:szCs w:val="24"/>
        </w:rPr>
        <w:t xml:space="preserve"> comunità e dotandolo delle opportune strumentazioni diagnostiche. Per quanto riguarda i rischi, occorre </w:t>
      </w:r>
      <w:r w:rsidR="003B2BEF" w:rsidRPr="003B2BEF">
        <w:rPr>
          <w:rFonts w:ascii="Times New Roman" w:hAnsi="Times New Roman" w:cs="Times New Roman"/>
          <w:bCs/>
          <w:sz w:val="24"/>
          <w:szCs w:val="24"/>
        </w:rPr>
        <w:t>evitare effetti moltiplicativi e distorsivi sulla domanda</w:t>
      </w:r>
      <w:r w:rsidR="003B2BEF" w:rsidRPr="003B2BEF">
        <w:rPr>
          <w:rFonts w:ascii="Times New Roman" w:hAnsi="Times New Roman" w:cs="Times New Roman"/>
          <w:sz w:val="24"/>
          <w:szCs w:val="24"/>
        </w:rPr>
        <w:t xml:space="preserve">, cercando di non creare troppi canali. </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L’analisi del </w:t>
      </w:r>
      <w:r w:rsidRPr="003B2BEF">
        <w:rPr>
          <w:rFonts w:ascii="Times New Roman" w:hAnsi="Times New Roman" w:cs="Times New Roman"/>
          <w:b/>
          <w:sz w:val="24"/>
          <w:szCs w:val="24"/>
        </w:rPr>
        <w:t>Centro per la ricerca economica applicata in sanità</w:t>
      </w:r>
      <w:r w:rsidRPr="003B2BEF">
        <w:rPr>
          <w:rFonts w:ascii="Times New Roman" w:hAnsi="Times New Roman" w:cs="Times New Roman"/>
          <w:sz w:val="24"/>
          <w:szCs w:val="24"/>
        </w:rPr>
        <w:t xml:space="preserve"> </w:t>
      </w:r>
      <w:r w:rsidRPr="003B2BEF">
        <w:rPr>
          <w:rFonts w:ascii="Times New Roman" w:hAnsi="Times New Roman" w:cs="Times New Roman"/>
          <w:b/>
          <w:sz w:val="24"/>
          <w:szCs w:val="24"/>
        </w:rPr>
        <w:t>(CREA Sanità)</w:t>
      </w:r>
      <w:r w:rsidRPr="003B2BEF">
        <w:rPr>
          <w:rFonts w:ascii="Times New Roman" w:hAnsi="Times New Roman" w:cs="Times New Roman"/>
          <w:sz w:val="24"/>
          <w:szCs w:val="24"/>
        </w:rPr>
        <w:t xml:space="preserve"> </w:t>
      </w:r>
      <w:r w:rsidRPr="003B2BEF">
        <w:rPr>
          <w:rFonts w:ascii="Times New Roman" w:hAnsi="Times New Roman" w:cs="Times New Roman"/>
          <w:bCs/>
          <w:sz w:val="24"/>
          <w:szCs w:val="24"/>
        </w:rPr>
        <w:t xml:space="preserve">si è incentrata principalmente sul </w:t>
      </w:r>
      <w:r w:rsidRPr="003B2BEF">
        <w:rPr>
          <w:rFonts w:ascii="Times New Roman" w:hAnsi="Times New Roman" w:cs="Times New Roman"/>
          <w:sz w:val="24"/>
          <w:szCs w:val="24"/>
        </w:rPr>
        <w:t>fenomeno del sovraffollamento, rilevando la mancanza di un'analisi quantitativa propedeutica ad agire in maniera informata. In tal senso sarebbe urgente che i dati che ci sono fossero resi più disponibili per poter fare qualche analisi.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Le soluzioni propo</w:t>
      </w:r>
      <w:r w:rsidR="00204CDF">
        <w:rPr>
          <w:rFonts w:ascii="Times New Roman" w:hAnsi="Times New Roman" w:cs="Times New Roman"/>
          <w:sz w:val="24"/>
          <w:szCs w:val="24"/>
        </w:rPr>
        <w:t xml:space="preserve">ste mirano ad agire “a monte” e </w:t>
      </w:r>
      <w:r w:rsidRPr="003B2BEF">
        <w:rPr>
          <w:rFonts w:ascii="Times New Roman" w:hAnsi="Times New Roman" w:cs="Times New Roman"/>
          <w:sz w:val="24"/>
          <w:szCs w:val="24"/>
        </w:rPr>
        <w:t xml:space="preserve">“a valle”: da una parte, incentivando i professionisti dell’emergenza-urgenza a continuare a fare con passione questo lavoro, dall’altra affrontando il tema delle liste d’attesa in modo organico perché rappresenta la fonte principale di inappropriatezza degli accessi.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772399">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Francesco Franceschi, direttore UOC Medicina dell’urgenza e pronto soccorso, Policlinico universitario Agostino Gemelli di Roma</w:t>
      </w:r>
      <w:r w:rsidR="00A243B9" w:rsidRPr="00A243B9">
        <w:rPr>
          <w:rFonts w:ascii="Times New Roman" w:hAnsi="Times New Roman" w:cs="Times New Roman"/>
          <w:sz w:val="24"/>
          <w:szCs w:val="24"/>
        </w:rPr>
        <w:t>,</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ha </w:t>
      </w:r>
      <w:r w:rsidR="00772399">
        <w:rPr>
          <w:rFonts w:ascii="Times New Roman" w:hAnsi="Times New Roman" w:cs="Times New Roman"/>
          <w:sz w:val="24"/>
          <w:szCs w:val="24"/>
        </w:rPr>
        <w:t xml:space="preserve">fatto presente innanzitutto che il </w:t>
      </w:r>
      <w:r w:rsidRPr="003B2BEF">
        <w:rPr>
          <w:rFonts w:ascii="Times New Roman" w:hAnsi="Times New Roman" w:cs="Times New Roman"/>
          <w:sz w:val="24"/>
          <w:szCs w:val="24"/>
        </w:rPr>
        <w:t xml:space="preserve">maggior ricorso alle strutture di pronto soccorso è determinato dall’invecchiamento della popolazione e anche dal fatto che con il miglioramento delle terapie si assicura una maggiore sopravvivenza dei pazienti, i quali però possono avere notevoli complicanze durante il loro decorso.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Nel segnalare che le criticità del sistema di emergenza rappresentano un fenomeno internazionale, sottolinea che i direttori delle scuole di specializzazione hanno il co</w:t>
      </w:r>
      <w:r w:rsidR="00204CDF">
        <w:rPr>
          <w:rFonts w:ascii="Times New Roman" w:hAnsi="Times New Roman" w:cs="Times New Roman"/>
          <w:sz w:val="24"/>
          <w:szCs w:val="24"/>
        </w:rPr>
        <w:t>mpito di favorire l’ingresso degli</w:t>
      </w:r>
      <w:r w:rsidRPr="003B2BEF">
        <w:rPr>
          <w:rFonts w:ascii="Times New Roman" w:hAnsi="Times New Roman" w:cs="Times New Roman"/>
          <w:sz w:val="24"/>
          <w:szCs w:val="24"/>
        </w:rPr>
        <w:t xml:space="preserve"> specializzandi, promuovere le attività delle scuole e trasmettere un senso di positività rispetto ad una professione che continua ad essere affascinante. Il medico di pronto soccorso andrebbe inoltre supportato con una serie di azioni, non soltanto attraverso </w:t>
      </w:r>
      <w:r w:rsidRPr="003B2BEF">
        <w:rPr>
          <w:rFonts w:ascii="Times New Roman" w:hAnsi="Times New Roman" w:cs="Times New Roman"/>
          <w:i/>
          <w:sz w:val="24"/>
          <w:szCs w:val="24"/>
        </w:rPr>
        <w:t>benefits</w:t>
      </w:r>
      <w:r w:rsidRPr="003B2BEF">
        <w:rPr>
          <w:rFonts w:ascii="Times New Roman" w:hAnsi="Times New Roman" w:cs="Times New Roman"/>
          <w:sz w:val="24"/>
          <w:szCs w:val="24"/>
        </w:rPr>
        <w:t xml:space="preserve"> economici. Occorre, ad esempio prevedere la possibilità per un medico che sceglie di lavorare in pronto soccorso di essere destinato ad un’altra mansione nel corso del suo sviluppo di carriera, qualora non riesca più a poter dare il suo apporto per questioni di età. </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Roberto Pieralli, medico di emergenza sanitaria territoriale 118 e presidente regionale SNAMI Emilia-Romagna</w:t>
      </w:r>
      <w:r w:rsidRPr="00140E8A">
        <w:rPr>
          <w:rFonts w:ascii="Times New Roman" w:hAnsi="Times New Roman" w:cs="Times New Roman"/>
          <w:sz w:val="24"/>
          <w:szCs w:val="24"/>
        </w:rPr>
        <w:t xml:space="preserve">, </w:t>
      </w:r>
      <w:r w:rsidRPr="003B2BEF">
        <w:rPr>
          <w:rFonts w:ascii="Times New Roman" w:hAnsi="Times New Roman" w:cs="Times New Roman"/>
          <w:sz w:val="24"/>
          <w:szCs w:val="24"/>
        </w:rPr>
        <w:t xml:space="preserve">ha evidenziato che il sistema dell’emergenza rappresenta la “complessità all’interno della complessità”, perché deve gestire la medicina generale dell’acuto, in situazioni non standardizzate. Per quanto concerne la parte </w:t>
      </w:r>
      <w:proofErr w:type="spellStart"/>
      <w:r w:rsidRPr="003B2BEF">
        <w:rPr>
          <w:rFonts w:ascii="Times New Roman" w:hAnsi="Times New Roman" w:cs="Times New Roman"/>
          <w:sz w:val="24"/>
          <w:szCs w:val="24"/>
        </w:rPr>
        <w:t>preospedaliera</w:t>
      </w:r>
      <w:proofErr w:type="spellEnd"/>
      <w:r w:rsidRPr="003B2BEF">
        <w:rPr>
          <w:rFonts w:ascii="Times New Roman" w:hAnsi="Times New Roman" w:cs="Times New Roman"/>
          <w:sz w:val="24"/>
          <w:szCs w:val="24"/>
        </w:rPr>
        <w:t>, il sistema del 118 è oggi in Italia molto frammentato dal momento che ha modelli organizzativi differenti nei diversi contesti regionali.</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Per garantire l’attrattività alle posizioni professionali nell’ambito dell’emergenza occorre, accanto a incentivi economici, l’adozione di un modello maggiormente flessibile che consenta ai professionisti di lavorare stabilmente nei servizi di emergenza, ma anche di sviluppare altre possibilità formative. In ogni caso il fenomeno dell’</w:t>
      </w:r>
      <w:proofErr w:type="spellStart"/>
      <w:r w:rsidRPr="003B2BEF">
        <w:rPr>
          <w:rFonts w:ascii="Times New Roman" w:hAnsi="Times New Roman" w:cs="Times New Roman"/>
          <w:i/>
          <w:sz w:val="24"/>
          <w:szCs w:val="24"/>
        </w:rPr>
        <w:t>overcrowding</w:t>
      </w:r>
      <w:proofErr w:type="spellEnd"/>
      <w:r w:rsidRPr="003B2BEF">
        <w:rPr>
          <w:rFonts w:ascii="Times New Roman" w:hAnsi="Times New Roman" w:cs="Times New Roman"/>
          <w:i/>
          <w:sz w:val="24"/>
          <w:szCs w:val="24"/>
        </w:rPr>
        <w:t xml:space="preserve"> </w:t>
      </w:r>
      <w:r w:rsidRPr="003B2BEF">
        <w:rPr>
          <w:rFonts w:ascii="Times New Roman" w:hAnsi="Times New Roman" w:cs="Times New Roman"/>
          <w:sz w:val="24"/>
          <w:szCs w:val="24"/>
        </w:rPr>
        <w:t>continua a rappresentare un imbuto che se non viene in qualche modo superato, o almeno mitigato con altre strategie, renderà invivibile il lavoro all’interno delle strutture.</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Maria Pia Ruggieri, direttore UOC Pronto soccorso, OBI e breve osservazione, Azienda ospedaliera San Giovanni Addolorata di Roma</w:t>
      </w:r>
      <w:r w:rsidR="00140E8A" w:rsidRPr="00140E8A">
        <w:rPr>
          <w:rFonts w:ascii="Times New Roman" w:hAnsi="Times New Roman" w:cs="Times New Roman"/>
          <w:sz w:val="24"/>
          <w:szCs w:val="24"/>
        </w:rPr>
        <w:t>,</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ha evidenziato che il numero degli accessi di pronto soccorso è sicuramente un dato importante, ma che occorre pensare anche a qualche altro indicatore di complessità clinica. Il calcolo dello </w:t>
      </w:r>
      <w:r w:rsidRPr="003B2BEF">
        <w:rPr>
          <w:rFonts w:ascii="Times New Roman" w:hAnsi="Times New Roman" w:cs="Times New Roman"/>
          <w:i/>
          <w:sz w:val="24"/>
          <w:szCs w:val="24"/>
        </w:rPr>
        <w:t>standard</w:t>
      </w:r>
      <w:r w:rsidRPr="003B2BEF">
        <w:rPr>
          <w:rFonts w:ascii="Times New Roman" w:hAnsi="Times New Roman" w:cs="Times New Roman"/>
          <w:sz w:val="24"/>
          <w:szCs w:val="24"/>
        </w:rPr>
        <w:t xml:space="preserve"> del personale medico, infermieristico e OSS del </w:t>
      </w:r>
      <w:r w:rsidRPr="003B2BEF">
        <w:rPr>
          <w:rFonts w:ascii="Times New Roman" w:hAnsi="Times New Roman" w:cs="Times New Roman"/>
          <w:i/>
          <w:sz w:val="24"/>
          <w:szCs w:val="24"/>
        </w:rPr>
        <w:t>team</w:t>
      </w:r>
      <w:r w:rsidRPr="003B2BEF">
        <w:rPr>
          <w:rFonts w:ascii="Times New Roman" w:hAnsi="Times New Roman" w:cs="Times New Roman"/>
          <w:sz w:val="24"/>
          <w:szCs w:val="24"/>
        </w:rPr>
        <w:t xml:space="preserve"> dell’emergenza-urgenza in pronto soccorso deve quindi necessariamente essere effettuato non considerando solo il numero degli accessi. Il </w:t>
      </w:r>
      <w:proofErr w:type="spellStart"/>
      <w:r w:rsidRPr="003B2BEF">
        <w:rPr>
          <w:rFonts w:ascii="Times New Roman" w:hAnsi="Times New Roman" w:cs="Times New Roman"/>
          <w:i/>
          <w:sz w:val="24"/>
          <w:szCs w:val="24"/>
        </w:rPr>
        <w:t>boarding</w:t>
      </w:r>
      <w:proofErr w:type="spellEnd"/>
      <w:r w:rsidRPr="003B2BEF">
        <w:rPr>
          <w:rFonts w:ascii="Times New Roman" w:hAnsi="Times New Roman" w:cs="Times New Roman"/>
          <w:sz w:val="24"/>
          <w:szCs w:val="24"/>
        </w:rPr>
        <w:t xml:space="preserve">, cioè l’attesa al ricovero, rappresenta un fattore estremamente critico perché, da una parte, determina un aumento del rischio clinico per i malati (mortalità, cure inefficaci, ritardi di diagnosi, di terapia e quant’altro) ma crea anche una disaffezione dello specialista </w:t>
      </w:r>
      <w:proofErr w:type="spellStart"/>
      <w:r w:rsidRPr="003B2BEF">
        <w:rPr>
          <w:rFonts w:ascii="Times New Roman" w:hAnsi="Times New Roman" w:cs="Times New Roman"/>
          <w:sz w:val="24"/>
          <w:szCs w:val="24"/>
        </w:rPr>
        <w:t>urgentista</w:t>
      </w:r>
      <w:proofErr w:type="spellEnd"/>
      <w:r w:rsidRPr="003B2BEF">
        <w:rPr>
          <w:rFonts w:ascii="Times New Roman" w:hAnsi="Times New Roman" w:cs="Times New Roman"/>
          <w:sz w:val="24"/>
          <w:szCs w:val="24"/>
        </w:rPr>
        <w:t xml:space="preserve"> e dell’infermiere che lavorano nel settore dell’emergenza.</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Ha segnalato che non tutte le regioni italiane hanno ancora effettuato il passaggio dal sistema a quattro codici a quello cinque codici e ha quindi sottolineato che occorre incentivare l’ingresso del personale con un contratto a tempo indeterminato e non con contratti atipici, ritenendo che le cooperative stanno diventando il vero </w:t>
      </w:r>
      <w:r w:rsidRPr="003B2BEF">
        <w:rPr>
          <w:rFonts w:ascii="Times New Roman" w:hAnsi="Times New Roman" w:cs="Times New Roman"/>
          <w:i/>
          <w:sz w:val="24"/>
          <w:szCs w:val="24"/>
        </w:rPr>
        <w:t>competitor</w:t>
      </w:r>
      <w:r w:rsidRPr="003B2BEF">
        <w:rPr>
          <w:rFonts w:ascii="Times New Roman" w:hAnsi="Times New Roman" w:cs="Times New Roman"/>
          <w:sz w:val="24"/>
          <w:szCs w:val="24"/>
        </w:rPr>
        <w:t xml:space="preserve"> del servizio sanitario nazionale dell’emergenza-urgenza.</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b/>
          <w:sz w:val="24"/>
          <w:szCs w:val="24"/>
        </w:rPr>
        <w:t xml:space="preserve">Alberto Zoli, direttore generale dell’Agenzia regionale emergenza urgenza (AREU) della Lombardia, </w:t>
      </w:r>
      <w:r w:rsidRPr="003B2BEF">
        <w:rPr>
          <w:rFonts w:ascii="Times New Roman" w:hAnsi="Times New Roman" w:cs="Times New Roman"/>
          <w:sz w:val="24"/>
          <w:szCs w:val="24"/>
        </w:rPr>
        <w:t>ha rilevato che l’esodo dei professionisti dai pronto soccorso non è un segno di disaffezione professionale, ma rappresenta una “resa” sofferta in relazione a due situazioni particolarmente critiche: la disfunzione del sistema ospedaliero e l’inadeguatezza dell’offerta di cure intermedie e della rete territoriale, in particolare nel caso di pazienti fragili.</w:t>
      </w:r>
    </w:p>
    <w:p w:rsidR="003B2BEF" w:rsidRPr="003B2BEF" w:rsidRDefault="003B2BEF" w:rsidP="003B2BEF">
      <w:pPr>
        <w:spacing w:after="0" w:line="320" w:lineRule="atLeast"/>
        <w:ind w:firstLine="567"/>
        <w:jc w:val="both"/>
        <w:rPr>
          <w:rFonts w:ascii="Times New Roman" w:hAnsi="Times New Roman" w:cs="Times New Roman"/>
          <w:bCs/>
          <w:sz w:val="24"/>
          <w:szCs w:val="24"/>
        </w:rPr>
      </w:pPr>
      <w:r w:rsidRPr="003B2BEF">
        <w:rPr>
          <w:rFonts w:ascii="Times New Roman" w:hAnsi="Times New Roman" w:cs="Times New Roman"/>
          <w:sz w:val="24"/>
          <w:szCs w:val="24"/>
        </w:rPr>
        <w:t xml:space="preserve">Sul piano delle soluzioni tecniche individuate è stata tra l’altro segnalata l’esigenza di prevedere l’apertura di </w:t>
      </w:r>
      <w:proofErr w:type="spellStart"/>
      <w:r w:rsidRPr="003B2BEF">
        <w:rPr>
          <w:rFonts w:ascii="Times New Roman" w:hAnsi="Times New Roman" w:cs="Times New Roman"/>
          <w:i/>
          <w:iCs/>
          <w:sz w:val="24"/>
          <w:szCs w:val="24"/>
        </w:rPr>
        <w:t>admission</w:t>
      </w:r>
      <w:proofErr w:type="spellEnd"/>
      <w:r w:rsidRPr="003B2BEF">
        <w:rPr>
          <w:rFonts w:ascii="Times New Roman" w:hAnsi="Times New Roman" w:cs="Times New Roman"/>
          <w:i/>
          <w:iCs/>
          <w:sz w:val="24"/>
          <w:szCs w:val="24"/>
        </w:rPr>
        <w:t xml:space="preserve"> room </w:t>
      </w:r>
      <w:r w:rsidRPr="003B2BEF">
        <w:rPr>
          <w:rFonts w:ascii="Times New Roman" w:hAnsi="Times New Roman" w:cs="Times New Roman"/>
          <w:sz w:val="24"/>
          <w:szCs w:val="24"/>
        </w:rPr>
        <w:t>diffuse in aree di degenza o centralizzate con spazi e organico infermieristico non di pronto soccorso, o, in alternativa, la gestione di “</w:t>
      </w:r>
      <w:proofErr w:type="spellStart"/>
      <w:r w:rsidRPr="003B2BEF">
        <w:rPr>
          <w:rFonts w:ascii="Times New Roman" w:hAnsi="Times New Roman" w:cs="Times New Roman"/>
          <w:i/>
          <w:sz w:val="24"/>
          <w:szCs w:val="24"/>
        </w:rPr>
        <w:t>Boarding</w:t>
      </w:r>
      <w:proofErr w:type="spellEnd"/>
      <w:r w:rsidRPr="003B2BEF">
        <w:rPr>
          <w:rFonts w:ascii="Times New Roman" w:hAnsi="Times New Roman" w:cs="Times New Roman"/>
          <w:i/>
          <w:sz w:val="24"/>
          <w:szCs w:val="24"/>
        </w:rPr>
        <w:t xml:space="preserve"> AREA</w:t>
      </w:r>
      <w:r w:rsidRPr="003B2BEF">
        <w:rPr>
          <w:rFonts w:ascii="Times New Roman" w:hAnsi="Times New Roman" w:cs="Times New Roman"/>
          <w:sz w:val="24"/>
          <w:szCs w:val="24"/>
        </w:rPr>
        <w:t>” da parte di specialisti in aree ben definite delle strutture di pronto soccorso. È stato suggerito di estendere da 8 a 12 ore settimanali l’orario relativo ai contratti libero-professionali per gli specializzandi.</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w:t>
      </w:r>
      <w:r w:rsidRPr="00140E8A">
        <w:rPr>
          <w:rFonts w:ascii="Times New Roman" w:hAnsi="Times New Roman" w:cs="Times New Roman"/>
          <w:b/>
          <w:i/>
          <w:sz w:val="24"/>
          <w:szCs w:val="24"/>
        </w:rPr>
        <w:t xml:space="preserve">Academy of </w:t>
      </w:r>
      <w:proofErr w:type="spellStart"/>
      <w:r w:rsidRPr="00140E8A">
        <w:rPr>
          <w:rFonts w:ascii="Times New Roman" w:hAnsi="Times New Roman" w:cs="Times New Roman"/>
          <w:b/>
          <w:i/>
          <w:sz w:val="24"/>
          <w:szCs w:val="24"/>
        </w:rPr>
        <w:t>emergency</w:t>
      </w:r>
      <w:proofErr w:type="spellEnd"/>
      <w:r w:rsidRPr="00140E8A">
        <w:rPr>
          <w:rFonts w:ascii="Times New Roman" w:hAnsi="Times New Roman" w:cs="Times New Roman"/>
          <w:b/>
          <w:i/>
          <w:sz w:val="24"/>
          <w:szCs w:val="24"/>
        </w:rPr>
        <w:t xml:space="preserve"> medicine and care </w:t>
      </w:r>
      <w:r w:rsidRPr="003B2BEF">
        <w:rPr>
          <w:rFonts w:ascii="Times New Roman" w:hAnsi="Times New Roman" w:cs="Times New Roman"/>
          <w:b/>
          <w:sz w:val="24"/>
          <w:szCs w:val="24"/>
        </w:rPr>
        <w:t>(</w:t>
      </w:r>
      <w:proofErr w:type="spellStart"/>
      <w:r w:rsidRPr="003B2BEF">
        <w:rPr>
          <w:rFonts w:ascii="Times New Roman" w:hAnsi="Times New Roman" w:cs="Times New Roman"/>
          <w:b/>
          <w:sz w:val="24"/>
          <w:szCs w:val="24"/>
        </w:rPr>
        <w:t>AcEMC</w:t>
      </w:r>
      <w:proofErr w:type="spellEnd"/>
      <w:r w:rsidRPr="003B2BEF">
        <w:rPr>
          <w:rFonts w:ascii="Times New Roman" w:hAnsi="Times New Roman" w:cs="Times New Roman"/>
          <w:sz w:val="24"/>
          <w:szCs w:val="24"/>
        </w:rPr>
        <w:t>) ha precisa</w:t>
      </w:r>
      <w:r w:rsidR="0011258B">
        <w:rPr>
          <w:rFonts w:ascii="Times New Roman" w:hAnsi="Times New Roman" w:cs="Times New Roman"/>
          <w:sz w:val="24"/>
          <w:szCs w:val="24"/>
        </w:rPr>
        <w:t>to,</w:t>
      </w:r>
      <w:r w:rsidRPr="003B2BEF">
        <w:rPr>
          <w:rFonts w:ascii="Times New Roman" w:hAnsi="Times New Roman" w:cs="Times New Roman"/>
          <w:sz w:val="24"/>
          <w:szCs w:val="24"/>
        </w:rPr>
        <w:t xml:space="preserve"> </w:t>
      </w:r>
      <w:r w:rsidR="0011258B">
        <w:rPr>
          <w:rFonts w:ascii="Times New Roman" w:hAnsi="Times New Roman" w:cs="Times New Roman"/>
          <w:sz w:val="24"/>
          <w:szCs w:val="24"/>
        </w:rPr>
        <w:t>con riferimento</w:t>
      </w:r>
      <w:r w:rsidRPr="003B2BEF">
        <w:rPr>
          <w:rFonts w:ascii="Times New Roman" w:hAnsi="Times New Roman" w:cs="Times New Roman"/>
          <w:sz w:val="24"/>
          <w:szCs w:val="24"/>
        </w:rPr>
        <w:t xml:space="preserve"> </w:t>
      </w:r>
      <w:r w:rsidR="0011258B">
        <w:rPr>
          <w:rFonts w:ascii="Times New Roman" w:hAnsi="Times New Roman" w:cs="Times New Roman"/>
          <w:sz w:val="24"/>
          <w:szCs w:val="24"/>
        </w:rPr>
        <w:t>al</w:t>
      </w:r>
      <w:r w:rsidRPr="003B2BEF">
        <w:rPr>
          <w:rFonts w:ascii="Times New Roman" w:hAnsi="Times New Roman" w:cs="Times New Roman"/>
          <w:sz w:val="24"/>
          <w:szCs w:val="24"/>
        </w:rPr>
        <w:t xml:space="preserve">la scarsa attrattività dei contratti di specializzazione, che il numero assoluto di giovani medici che afferiscono alla scuola di specializzazione è in riduzione, ma non in maniera così marcata come mostrano i numeri relativi, che evidenziano come i giovani medici scelgano specialità meno “impegnative” e in prospettiva più remunerative.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Si ricorda inoltre che gli specializzandi possono entrare nel mondo del lavoro, in base alla legge n. 145 del 2018, due anni prima del completamento della formazione e più recentemente, a seguito di quanto previsto co</w:t>
      </w:r>
      <w:r w:rsidR="00140E8A">
        <w:rPr>
          <w:rFonts w:ascii="Times New Roman" w:hAnsi="Times New Roman" w:cs="Times New Roman"/>
          <w:sz w:val="24"/>
          <w:szCs w:val="24"/>
        </w:rPr>
        <w:t>n il cosiddetto</w:t>
      </w:r>
      <w:r w:rsidRPr="003B2BEF">
        <w:rPr>
          <w:rFonts w:ascii="Times New Roman" w:hAnsi="Times New Roman" w:cs="Times New Roman"/>
          <w:sz w:val="24"/>
          <w:szCs w:val="24"/>
        </w:rPr>
        <w:t xml:space="preserve"> “decreto Bollette”, anche svolgere attività professionale durante la loro formazione, con un numero di ore settimanali ridotto. Tutto questo ha incrementato la “fuga” dalla medicina d’urgenza, che è legata alle condizioni di lavoro e alla carenza di personale e che determina un circolo vizioso che in qualche modo deve essere interrotto.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Altri fattori di criticità sono, come noto, il sovraffollamento e il conseguente </w:t>
      </w:r>
      <w:proofErr w:type="spellStart"/>
      <w:r w:rsidRPr="003B2BEF">
        <w:rPr>
          <w:rFonts w:ascii="Times New Roman" w:hAnsi="Times New Roman" w:cs="Times New Roman"/>
          <w:i/>
          <w:sz w:val="24"/>
          <w:szCs w:val="24"/>
        </w:rPr>
        <w:t>boarding</w:t>
      </w:r>
      <w:proofErr w:type="spellEnd"/>
      <w:r w:rsidRPr="003B2BEF">
        <w:rPr>
          <w:rFonts w:ascii="Times New Roman" w:hAnsi="Times New Roman" w:cs="Times New Roman"/>
          <w:sz w:val="24"/>
          <w:szCs w:val="24"/>
        </w:rPr>
        <w:t xml:space="preserve">. Il sovraffollamento potrebbe essere ridotto drasticamente, attraverso la revisione del </w:t>
      </w:r>
      <w:r w:rsidR="00140E8A">
        <w:rPr>
          <w:rFonts w:ascii="Times New Roman" w:hAnsi="Times New Roman" w:cs="Times New Roman"/>
          <w:sz w:val="24"/>
          <w:szCs w:val="24"/>
        </w:rPr>
        <w:t>decreto ministeriale</w:t>
      </w:r>
      <w:r w:rsidRPr="003B2BEF">
        <w:rPr>
          <w:rFonts w:ascii="Times New Roman" w:hAnsi="Times New Roman" w:cs="Times New Roman"/>
          <w:sz w:val="24"/>
          <w:szCs w:val="24"/>
        </w:rPr>
        <w:t xml:space="preserve"> n. 70 del 2015, disponendo l’adeguamento della rete di emergenza-urgenza ospedaliera per livelli di intensità di presa in carico e di specificità dei bisogni e adottando le opportune modifiche sulla base delle disposizioni del DM n. 77 del 2022, nel quadro di una strategia per un sistema integrato di emergenza-urgenza evoluto che si rapporta anche con la continuità assistenziale e la medicina territoriale. Occorre portare il rapporto del numero posti letto per 1.000 abitanti almeno sopra a 4, considerando che l’attuale rapporto è decisamente inferiore alla media europea. Il tema della depenalizzazione dell’atto medico è un argomento che si correla al </w:t>
      </w:r>
      <w:proofErr w:type="spellStart"/>
      <w:r w:rsidRPr="003B2BEF">
        <w:rPr>
          <w:rFonts w:ascii="Times New Roman" w:hAnsi="Times New Roman" w:cs="Times New Roman"/>
          <w:i/>
          <w:sz w:val="24"/>
          <w:szCs w:val="24"/>
        </w:rPr>
        <w:t>boarding</w:t>
      </w:r>
      <w:proofErr w:type="spellEnd"/>
      <w:r w:rsidRPr="003B2BEF">
        <w:rPr>
          <w:rFonts w:ascii="Times New Roman" w:hAnsi="Times New Roman" w:cs="Times New Roman"/>
          <w:sz w:val="24"/>
          <w:szCs w:val="24"/>
        </w:rPr>
        <w:t xml:space="preserve"> e dovrebbe essere preso in considerazione.</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Il </w:t>
      </w:r>
      <w:r w:rsidRPr="003B2BEF">
        <w:rPr>
          <w:rFonts w:ascii="Times New Roman" w:hAnsi="Times New Roman" w:cs="Times New Roman"/>
          <w:b/>
          <w:sz w:val="24"/>
          <w:szCs w:val="24"/>
        </w:rPr>
        <w:t>Coordinamento specializzandi in medicina d’emergenza-urgenza (</w:t>
      </w:r>
      <w:proofErr w:type="spellStart"/>
      <w:r w:rsidRPr="003B2BEF">
        <w:rPr>
          <w:rFonts w:ascii="Times New Roman" w:hAnsi="Times New Roman" w:cs="Times New Roman"/>
          <w:b/>
          <w:sz w:val="24"/>
          <w:szCs w:val="24"/>
        </w:rPr>
        <w:t>CoSMEU</w:t>
      </w:r>
      <w:proofErr w:type="spellEnd"/>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ha esposto i risultati di una </w:t>
      </w:r>
      <w:r w:rsidRPr="003B2BEF">
        <w:rPr>
          <w:rFonts w:ascii="Times New Roman" w:hAnsi="Times New Roman" w:cs="Times New Roman"/>
          <w:i/>
          <w:sz w:val="24"/>
          <w:szCs w:val="24"/>
        </w:rPr>
        <w:t>survey</w:t>
      </w:r>
      <w:r w:rsidRPr="003B2BEF">
        <w:rPr>
          <w:rFonts w:ascii="Times New Roman" w:hAnsi="Times New Roman" w:cs="Times New Roman"/>
          <w:sz w:val="24"/>
          <w:szCs w:val="24"/>
        </w:rPr>
        <w:t xml:space="preserve"> che ha visto coinvolti 421 specializzandi in tutte le regioni italiane. Sono state evidenziate tre problematiche principali: la figura del medico specialista in medicina di emergenza-urgenza non è ancora completamente riconosciuta in Italia; la formazione rimane troppo eterogenea a seconda della sede, sono soprattutto le condizioni lavorative post specialità che “spaventano” nella scelta di questa disciplina.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In ambito universitario, si chiede di uniformare i percorsi formativi, di incentivare la cultura della medicina di emergenza-urgenza, attraverso la ricerca di qualità, di investire su simulazione e scambi anche con l’estero, dove questa specializzazione è prevista da molti anni, nel mondo anglosassone </w:t>
      </w:r>
      <w:r w:rsidRPr="003B2BEF">
        <w:rPr>
          <w:rFonts w:ascii="Times New Roman" w:hAnsi="Times New Roman" w:cs="Times New Roman"/>
          <w:i/>
          <w:sz w:val="24"/>
          <w:szCs w:val="24"/>
        </w:rPr>
        <w:t>in primis</w:t>
      </w:r>
      <w:r w:rsidRPr="003B2BEF">
        <w:rPr>
          <w:rFonts w:ascii="Times New Roman" w:hAnsi="Times New Roman" w:cs="Times New Roman"/>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Sul piano legislativo, si auspica la creazione di un settore scientifico disciplinare di medicina di emergenza-urgenza che possa essere svincolato da medicina interna, sia per avere docenti di medicina di emergenza-urgenza che siano specialisti in quest’ambito sia come possibile sbocco lavorativo per i </w:t>
      </w:r>
      <w:proofErr w:type="spellStart"/>
      <w:r w:rsidRPr="003B2BEF">
        <w:rPr>
          <w:rFonts w:ascii="Times New Roman" w:hAnsi="Times New Roman" w:cs="Times New Roman"/>
          <w:sz w:val="24"/>
          <w:szCs w:val="24"/>
        </w:rPr>
        <w:t>neospecialisti</w:t>
      </w:r>
      <w:proofErr w:type="spellEnd"/>
      <w:r w:rsidRPr="003B2BEF">
        <w:rPr>
          <w:rFonts w:ascii="Times New Roman" w:hAnsi="Times New Roman" w:cs="Times New Roman"/>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Nel contesto lavorativo, si richiede il riconoscimento della specificità del ruolo, anche attraverso incentivi economici.</w:t>
      </w:r>
    </w:p>
    <w:p w:rsidR="003B2BEF" w:rsidRPr="003B2BEF" w:rsidRDefault="003B2BEF" w:rsidP="003B2BEF">
      <w:pPr>
        <w:spacing w:after="0" w:line="320" w:lineRule="atLeast"/>
        <w:ind w:firstLine="567"/>
        <w:jc w:val="both"/>
        <w:rPr>
          <w:rFonts w:ascii="Times New Roman" w:hAnsi="Times New Roman" w:cs="Times New Roman"/>
          <w:b/>
          <w:sz w:val="24"/>
          <w:szCs w:val="24"/>
        </w:rPr>
      </w:pP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La </w:t>
      </w:r>
      <w:r w:rsidRPr="003B2BEF">
        <w:rPr>
          <w:rFonts w:ascii="Times New Roman" w:hAnsi="Times New Roman" w:cs="Times New Roman"/>
          <w:b/>
          <w:sz w:val="24"/>
          <w:szCs w:val="24"/>
        </w:rPr>
        <w:t xml:space="preserve">Federazione nazionale degli Ordini della professione di ostetrica (FNOPO) </w:t>
      </w:r>
      <w:r w:rsidRPr="003B2BEF">
        <w:rPr>
          <w:rFonts w:ascii="Times New Roman" w:hAnsi="Times New Roman" w:cs="Times New Roman"/>
          <w:sz w:val="24"/>
          <w:szCs w:val="24"/>
        </w:rPr>
        <w:t>ha evidenziato che</w:t>
      </w:r>
      <w:r w:rsidRPr="003B2BEF">
        <w:rPr>
          <w:rFonts w:ascii="Times New Roman" w:hAnsi="Times New Roman" w:cs="Times New Roman"/>
          <w:b/>
          <w:sz w:val="24"/>
          <w:szCs w:val="24"/>
        </w:rPr>
        <w:t xml:space="preserve"> </w:t>
      </w:r>
      <w:r w:rsidRPr="003B2BEF">
        <w:rPr>
          <w:rFonts w:ascii="Times New Roman" w:hAnsi="Times New Roman" w:cs="Times New Roman"/>
          <w:sz w:val="24"/>
          <w:szCs w:val="24"/>
        </w:rPr>
        <w:t xml:space="preserve">l’ostetrica è la professionista competente nell’ambito del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ostetrico, ginecologico e neonatale. Tale dato è confermato dalle linee guida del Ministero della salute, nelle quali è stata ridefinita l’organizzazione dei modelli di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 xml:space="preserve">Si ricorda in particolare che la costituzione del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ostetrico fa sì che venga sgravato il pronto soccorso generale dalle donne, che accedono al pronto soccorso per una necessità ostetrica o ginecologica. Pertanto un corretto reindirizzo al pronto soccorso ostetrico o al </w:t>
      </w:r>
      <w:r w:rsidRPr="003B2BEF">
        <w:rPr>
          <w:rFonts w:ascii="Times New Roman" w:hAnsi="Times New Roman" w:cs="Times New Roman"/>
          <w:i/>
          <w:sz w:val="24"/>
          <w:szCs w:val="24"/>
        </w:rPr>
        <w:t>triage</w:t>
      </w:r>
      <w:r w:rsidRPr="003B2BEF">
        <w:rPr>
          <w:rFonts w:ascii="Times New Roman" w:hAnsi="Times New Roman" w:cs="Times New Roman"/>
          <w:sz w:val="24"/>
          <w:szCs w:val="24"/>
        </w:rPr>
        <w:t xml:space="preserve"> ostetrico permetterebbe una riduzione dei volumi di carico del pronto soccorso generico. </w:t>
      </w:r>
    </w:p>
    <w:p w:rsidR="003B2BEF" w:rsidRPr="003B2BEF" w:rsidRDefault="003B2BEF" w:rsidP="003B2BEF">
      <w:pPr>
        <w:spacing w:after="0" w:line="320" w:lineRule="atLeast"/>
        <w:ind w:firstLine="567"/>
        <w:jc w:val="both"/>
        <w:rPr>
          <w:rFonts w:ascii="Times New Roman" w:hAnsi="Times New Roman" w:cs="Times New Roman"/>
          <w:sz w:val="24"/>
          <w:szCs w:val="24"/>
        </w:rPr>
      </w:pPr>
      <w:r w:rsidRPr="003B2BEF">
        <w:rPr>
          <w:rFonts w:ascii="Times New Roman" w:hAnsi="Times New Roman" w:cs="Times New Roman"/>
          <w:sz w:val="24"/>
          <w:szCs w:val="24"/>
        </w:rPr>
        <w:t>La FNOPO ricorda che l’assistenza ostetrica è tempo-dipendente, in quanto gli interventi devono essere appropriati nel tempo in cui vengono prestati: si propone pertanto l’introduzione della professione ostetrica nella rete di emergenza e urgenza territoriale. Questo aspetto, che è stato implementato e riorganizzato soprattutto in alcuni territori che hanno visto la chiusura di piccoli punti nascita, risulta doveroso.</w:t>
      </w:r>
    </w:p>
    <w:p w:rsidR="003B2BEF" w:rsidRPr="003B2BEF" w:rsidRDefault="003B2BEF" w:rsidP="003B2BEF">
      <w:pPr>
        <w:spacing w:after="0" w:line="320" w:lineRule="atLeast"/>
        <w:ind w:firstLine="567"/>
        <w:jc w:val="both"/>
        <w:rPr>
          <w:rFonts w:ascii="Times New Roman" w:hAnsi="Times New Roman" w:cs="Times New Roman"/>
          <w:sz w:val="24"/>
          <w:szCs w:val="24"/>
        </w:rPr>
      </w:pPr>
    </w:p>
    <w:p w:rsidR="00B80CFC" w:rsidRPr="00B80CFC" w:rsidRDefault="00D9652A" w:rsidP="00B80CFC">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Livio De Angelis, direttore della Direzione regionale soccorso pubblico e 112 N.U.E. della regione Lazio</w:t>
      </w:r>
      <w:r w:rsidRPr="00D9652A">
        <w:rPr>
          <w:rFonts w:ascii="Times New Roman" w:hAnsi="Times New Roman" w:cs="Times New Roman"/>
          <w:sz w:val="24"/>
          <w:szCs w:val="24"/>
        </w:rPr>
        <w:t>, ha posto l’accento principalmente sulla criticità relative al Numero unico dell’emergenza, evidenziando, in primo luogo, la ma</w:t>
      </w:r>
      <w:r w:rsidR="00B80CFC">
        <w:rPr>
          <w:rFonts w:ascii="Times New Roman" w:hAnsi="Times New Roman" w:cs="Times New Roman"/>
          <w:sz w:val="24"/>
          <w:szCs w:val="24"/>
        </w:rPr>
        <w:t>ncata implementazione del 112 NUE</w:t>
      </w:r>
      <w:r w:rsidRPr="00D9652A">
        <w:rPr>
          <w:rFonts w:ascii="Times New Roman" w:hAnsi="Times New Roman" w:cs="Times New Roman"/>
          <w:sz w:val="24"/>
          <w:szCs w:val="24"/>
        </w:rPr>
        <w:t xml:space="preserve"> in modo omogeneo sul territorio nazionale e, in secondo luogo, i complessi rapporti di gestione tra i servizi del 112 e del 118. </w:t>
      </w:r>
      <w:r w:rsidR="00B80CFC" w:rsidRPr="00B80CFC">
        <w:rPr>
          <w:rFonts w:ascii="Times New Roman" w:hAnsi="Times New Roman" w:cs="Times New Roman"/>
          <w:sz w:val="24"/>
          <w:szCs w:val="24"/>
        </w:rPr>
        <w:t xml:space="preserve">Ha quindi </w:t>
      </w:r>
      <w:r w:rsidR="00B80CFC">
        <w:rPr>
          <w:rFonts w:ascii="Times New Roman" w:hAnsi="Times New Roman" w:cs="Times New Roman"/>
          <w:sz w:val="24"/>
          <w:szCs w:val="24"/>
        </w:rPr>
        <w:t>precis</w:t>
      </w:r>
      <w:r w:rsidR="00B80CFC" w:rsidRPr="00B80CFC">
        <w:rPr>
          <w:rFonts w:ascii="Times New Roman" w:hAnsi="Times New Roman" w:cs="Times New Roman"/>
          <w:sz w:val="24"/>
          <w:szCs w:val="24"/>
        </w:rPr>
        <w:t>ato, anche alla luce degli o</w:t>
      </w:r>
      <w:r w:rsidR="00B80CFC">
        <w:rPr>
          <w:rFonts w:ascii="Times New Roman" w:hAnsi="Times New Roman" w:cs="Times New Roman"/>
          <w:sz w:val="24"/>
          <w:szCs w:val="24"/>
        </w:rPr>
        <w:t>ttimi risultati raggiunti dall’</w:t>
      </w:r>
      <w:r w:rsidR="00B80CFC" w:rsidRPr="00B80CFC">
        <w:rPr>
          <w:rFonts w:ascii="Times New Roman" w:hAnsi="Times New Roman" w:cs="Times New Roman"/>
          <w:sz w:val="24"/>
          <w:szCs w:val="24"/>
        </w:rPr>
        <w:t xml:space="preserve">attivazione del NUE 112 </w:t>
      </w:r>
      <w:r w:rsidR="00B80CFC">
        <w:rPr>
          <w:rFonts w:ascii="Times New Roman" w:hAnsi="Times New Roman" w:cs="Times New Roman"/>
          <w:sz w:val="24"/>
          <w:szCs w:val="24"/>
        </w:rPr>
        <w:t>nella</w:t>
      </w:r>
      <w:r w:rsidR="00B80CFC" w:rsidRPr="00B80CFC">
        <w:rPr>
          <w:rFonts w:ascii="Times New Roman" w:hAnsi="Times New Roman" w:cs="Times New Roman"/>
          <w:sz w:val="24"/>
          <w:szCs w:val="24"/>
        </w:rPr>
        <w:t xml:space="preserve"> regione Lazio e d</w:t>
      </w:r>
      <w:r w:rsidR="00B80CFC">
        <w:rPr>
          <w:rFonts w:ascii="Times New Roman" w:hAnsi="Times New Roman" w:cs="Times New Roman"/>
          <w:sz w:val="24"/>
          <w:szCs w:val="24"/>
        </w:rPr>
        <w:t>e</w:t>
      </w:r>
      <w:r w:rsidR="00B80CFC" w:rsidRPr="00B80CFC">
        <w:rPr>
          <w:rFonts w:ascii="Times New Roman" w:hAnsi="Times New Roman" w:cs="Times New Roman"/>
          <w:sz w:val="24"/>
          <w:szCs w:val="24"/>
        </w:rPr>
        <w:t>i grandi vantaggi che questo ha portato in termini di capacità di accoglienza delle richieste dell’utenza, di enorme capacità di filtro delle chiamate improprie</w:t>
      </w:r>
      <w:r w:rsidR="00B80CFC">
        <w:rPr>
          <w:rFonts w:ascii="Times New Roman" w:hAnsi="Times New Roman" w:cs="Times New Roman"/>
          <w:sz w:val="24"/>
          <w:szCs w:val="24"/>
        </w:rPr>
        <w:t xml:space="preserve"> - oltre il 50% -</w:t>
      </w:r>
      <w:r w:rsidR="00B80CFC" w:rsidRPr="00B80CFC">
        <w:rPr>
          <w:rFonts w:ascii="Times New Roman" w:hAnsi="Times New Roman" w:cs="Times New Roman"/>
          <w:sz w:val="24"/>
          <w:szCs w:val="24"/>
        </w:rPr>
        <w:t xml:space="preserve"> e di coordinamento tra i sistemi 118 e gli altri </w:t>
      </w:r>
      <w:r w:rsidR="00B80CFC">
        <w:rPr>
          <w:rFonts w:ascii="Times New Roman" w:hAnsi="Times New Roman" w:cs="Times New Roman"/>
          <w:sz w:val="24"/>
          <w:szCs w:val="24"/>
        </w:rPr>
        <w:t>e</w:t>
      </w:r>
      <w:r w:rsidR="00B80CFC" w:rsidRPr="00B80CFC">
        <w:rPr>
          <w:rFonts w:ascii="Times New Roman" w:hAnsi="Times New Roman" w:cs="Times New Roman"/>
          <w:sz w:val="24"/>
          <w:szCs w:val="24"/>
        </w:rPr>
        <w:t>nti che partecipano e concorrono alle attività di soccorso, l’esigenza di rendere omogenea a livello nazionale la costruzione della “porta di accesso” ai servizi di emergenza</w:t>
      </w:r>
      <w:r w:rsidR="00B80CFC">
        <w:rPr>
          <w:rFonts w:ascii="Times New Roman" w:hAnsi="Times New Roman" w:cs="Times New Roman"/>
          <w:sz w:val="24"/>
          <w:szCs w:val="24"/>
        </w:rPr>
        <w:t>,</w:t>
      </w:r>
      <w:r w:rsidR="00B80CFC" w:rsidRPr="00B80CFC">
        <w:rPr>
          <w:rFonts w:ascii="Times New Roman" w:hAnsi="Times New Roman" w:cs="Times New Roman"/>
          <w:sz w:val="24"/>
          <w:szCs w:val="24"/>
        </w:rPr>
        <w:t xml:space="preserve"> completando l’attivazione del NUE 112</w:t>
      </w:r>
      <w:r w:rsidR="00B80CFC">
        <w:rPr>
          <w:rFonts w:ascii="Times New Roman" w:hAnsi="Times New Roman" w:cs="Times New Roman"/>
          <w:sz w:val="24"/>
          <w:szCs w:val="24"/>
        </w:rPr>
        <w:t xml:space="preserve"> in tutte le regioni italiane e</w:t>
      </w:r>
      <w:r w:rsidR="00B80CFC" w:rsidRPr="00B80CFC">
        <w:rPr>
          <w:rFonts w:ascii="Times New Roman" w:hAnsi="Times New Roman" w:cs="Times New Roman"/>
          <w:sz w:val="24"/>
          <w:szCs w:val="24"/>
        </w:rPr>
        <w:t xml:space="preserve"> aumentando il coordinamento tra 112 e 118</w:t>
      </w:r>
      <w:r w:rsidR="00B80CFC">
        <w:rPr>
          <w:rFonts w:ascii="Times New Roman" w:hAnsi="Times New Roman" w:cs="Times New Roman"/>
          <w:sz w:val="24"/>
          <w:szCs w:val="24"/>
        </w:rPr>
        <w:t>,</w:t>
      </w:r>
      <w:r w:rsidR="00B80CFC" w:rsidRPr="00B80CFC">
        <w:rPr>
          <w:rFonts w:ascii="Times New Roman" w:hAnsi="Times New Roman" w:cs="Times New Roman"/>
          <w:sz w:val="24"/>
          <w:szCs w:val="24"/>
        </w:rPr>
        <w:t xml:space="preserve"> anche attraverso la valorizzazione di figure professionali di nuova attivazione.  </w:t>
      </w:r>
    </w:p>
    <w:p w:rsidR="00B80CFC" w:rsidRPr="00B80CFC" w:rsidRDefault="00B80CFC" w:rsidP="00B80CFC">
      <w:pPr>
        <w:spacing w:after="0" w:line="320" w:lineRule="atLeast"/>
        <w:ind w:firstLine="567"/>
        <w:jc w:val="both"/>
        <w:rPr>
          <w:rFonts w:ascii="Times New Roman" w:hAnsi="Times New Roman" w:cs="Times New Roman"/>
          <w:sz w:val="24"/>
          <w:szCs w:val="24"/>
        </w:rPr>
      </w:pPr>
      <w:r w:rsidRPr="00B80CFC">
        <w:rPr>
          <w:rFonts w:ascii="Times New Roman" w:hAnsi="Times New Roman" w:cs="Times New Roman"/>
          <w:sz w:val="24"/>
          <w:szCs w:val="24"/>
        </w:rPr>
        <w:t>Si è</w:t>
      </w:r>
      <w:r>
        <w:rPr>
          <w:rFonts w:ascii="Times New Roman" w:hAnsi="Times New Roman" w:cs="Times New Roman"/>
          <w:sz w:val="24"/>
          <w:szCs w:val="24"/>
        </w:rPr>
        <w:t xml:space="preserve"> poi</w:t>
      </w:r>
      <w:r w:rsidRPr="00B80CFC">
        <w:rPr>
          <w:rFonts w:ascii="Times New Roman" w:hAnsi="Times New Roman" w:cs="Times New Roman"/>
          <w:sz w:val="24"/>
          <w:szCs w:val="24"/>
        </w:rPr>
        <w:t xml:space="preserve"> soffermato sull’opportunità di riconsiderare i modelli organizzativi dei sistemi di emergenza extraospedaliera, soprattutto nel senso di coinvolgere nella gestione del servizio alcune figure professionali che allo stato attuale non sono completamente valorizzate. </w:t>
      </w:r>
      <w:r>
        <w:rPr>
          <w:rFonts w:ascii="Times New Roman" w:hAnsi="Times New Roman" w:cs="Times New Roman"/>
          <w:sz w:val="24"/>
          <w:szCs w:val="24"/>
        </w:rPr>
        <w:t>A suo avviso, occorre r</w:t>
      </w:r>
      <w:r w:rsidRPr="00B80CFC">
        <w:rPr>
          <w:rFonts w:ascii="Times New Roman" w:hAnsi="Times New Roman" w:cs="Times New Roman"/>
          <w:sz w:val="24"/>
          <w:szCs w:val="24"/>
        </w:rPr>
        <w:t xml:space="preserve">ivedere </w:t>
      </w:r>
      <w:r>
        <w:rPr>
          <w:rFonts w:ascii="Times New Roman" w:hAnsi="Times New Roman" w:cs="Times New Roman"/>
          <w:sz w:val="24"/>
          <w:szCs w:val="24"/>
        </w:rPr>
        <w:t>“chi fa cosa” in un’</w:t>
      </w:r>
      <w:r w:rsidRPr="00B80CFC">
        <w:rPr>
          <w:rFonts w:ascii="Times New Roman" w:hAnsi="Times New Roman" w:cs="Times New Roman"/>
          <w:sz w:val="24"/>
          <w:szCs w:val="24"/>
        </w:rPr>
        <w:t>ottica di revisione dei percorsi di accesso alle prestazioni sanitarie in emergenza</w:t>
      </w:r>
      <w:r>
        <w:rPr>
          <w:rFonts w:ascii="Times New Roman" w:hAnsi="Times New Roman" w:cs="Times New Roman"/>
          <w:sz w:val="24"/>
          <w:szCs w:val="24"/>
        </w:rPr>
        <w:t>,</w:t>
      </w:r>
      <w:r w:rsidRPr="00B80CFC">
        <w:rPr>
          <w:rFonts w:ascii="Times New Roman" w:hAnsi="Times New Roman" w:cs="Times New Roman"/>
          <w:sz w:val="24"/>
          <w:szCs w:val="24"/>
        </w:rPr>
        <w:t xml:space="preserve"> identificando le attività di assoluta pertinenza del personale sanitario altamente specializzato</w:t>
      </w:r>
      <w:r>
        <w:rPr>
          <w:rFonts w:ascii="Times New Roman" w:hAnsi="Times New Roman" w:cs="Times New Roman"/>
          <w:sz w:val="24"/>
          <w:szCs w:val="24"/>
        </w:rPr>
        <w:t>,</w:t>
      </w:r>
      <w:r w:rsidRPr="00B80CFC">
        <w:rPr>
          <w:rFonts w:ascii="Times New Roman" w:hAnsi="Times New Roman" w:cs="Times New Roman"/>
          <w:sz w:val="24"/>
          <w:szCs w:val="24"/>
        </w:rPr>
        <w:t xml:space="preserve"> allo scopo di ottimizzare l’efficienza dei sistemi di emergenza valorizzando le diverse professionalità.</w:t>
      </w:r>
    </w:p>
    <w:p w:rsidR="00B80CFC" w:rsidRPr="00B80CFC" w:rsidRDefault="00B80CFC" w:rsidP="00B80CFC">
      <w:pPr>
        <w:spacing w:after="0" w:line="320" w:lineRule="atLeast"/>
        <w:ind w:firstLine="567"/>
        <w:jc w:val="both"/>
        <w:rPr>
          <w:rFonts w:ascii="Times New Roman" w:hAnsi="Times New Roman" w:cs="Times New Roman"/>
          <w:sz w:val="24"/>
          <w:szCs w:val="24"/>
        </w:rPr>
      </w:pPr>
      <w:r w:rsidRPr="00B80CFC">
        <w:rPr>
          <w:rFonts w:ascii="Times New Roman" w:hAnsi="Times New Roman" w:cs="Times New Roman"/>
          <w:sz w:val="24"/>
          <w:szCs w:val="24"/>
        </w:rPr>
        <w:t>Ritiene, sulla base dell’esperienza, che l’utilizzo di strumenti informatici sempre più performanti e di programmi di intelligenza artificiale “</w:t>
      </w:r>
      <w:r w:rsidR="00A138A8">
        <w:rPr>
          <w:rFonts w:ascii="Times New Roman" w:hAnsi="Times New Roman" w:cs="Times New Roman"/>
          <w:i/>
          <w:sz w:val="24"/>
          <w:szCs w:val="24"/>
        </w:rPr>
        <w:t xml:space="preserve">man </w:t>
      </w:r>
      <w:proofErr w:type="spellStart"/>
      <w:r w:rsidRPr="00B80CFC">
        <w:rPr>
          <w:rFonts w:ascii="Times New Roman" w:hAnsi="Times New Roman" w:cs="Times New Roman"/>
          <w:i/>
          <w:sz w:val="24"/>
          <w:szCs w:val="24"/>
        </w:rPr>
        <w:t>controlled</w:t>
      </w:r>
      <w:proofErr w:type="spellEnd"/>
      <w:r w:rsidRPr="00B80CFC">
        <w:rPr>
          <w:rFonts w:ascii="Times New Roman" w:hAnsi="Times New Roman" w:cs="Times New Roman"/>
          <w:sz w:val="24"/>
          <w:szCs w:val="24"/>
        </w:rPr>
        <w:t>” possa determinare un efficientamento dei sistemi, la ve</w:t>
      </w:r>
      <w:r>
        <w:rPr>
          <w:rFonts w:ascii="Times New Roman" w:hAnsi="Times New Roman" w:cs="Times New Roman"/>
          <w:sz w:val="24"/>
          <w:szCs w:val="24"/>
        </w:rPr>
        <w:t>locizzazione dell’operatività e</w:t>
      </w:r>
      <w:r w:rsidRPr="00B80CFC">
        <w:rPr>
          <w:rFonts w:ascii="Times New Roman" w:hAnsi="Times New Roman" w:cs="Times New Roman"/>
          <w:sz w:val="24"/>
          <w:szCs w:val="24"/>
        </w:rPr>
        <w:t xml:space="preserve"> un abbattimento delle spese</w:t>
      </w:r>
      <w:r>
        <w:rPr>
          <w:rFonts w:ascii="Times New Roman" w:hAnsi="Times New Roman" w:cs="Times New Roman"/>
          <w:sz w:val="24"/>
          <w:szCs w:val="24"/>
        </w:rPr>
        <w:t>,</w:t>
      </w:r>
      <w:r w:rsidRPr="00B80CFC">
        <w:rPr>
          <w:rFonts w:ascii="Times New Roman" w:hAnsi="Times New Roman" w:cs="Times New Roman"/>
          <w:sz w:val="24"/>
          <w:szCs w:val="24"/>
        </w:rPr>
        <w:t xml:space="preserve"> con risultati più efficaci per la salute del cittadino.</w:t>
      </w:r>
    </w:p>
    <w:p w:rsidR="00D9652A" w:rsidRPr="00D9652A" w:rsidRDefault="00D9652A" w:rsidP="00B80CFC">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Francesca </w:t>
      </w:r>
      <w:proofErr w:type="spellStart"/>
      <w:r w:rsidRPr="00D9652A">
        <w:rPr>
          <w:rFonts w:ascii="Times New Roman" w:hAnsi="Times New Roman" w:cs="Times New Roman"/>
          <w:b/>
          <w:sz w:val="24"/>
          <w:szCs w:val="24"/>
        </w:rPr>
        <w:t>Cortellaro</w:t>
      </w:r>
      <w:proofErr w:type="spellEnd"/>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direttore della struttura complessa Integrazione percorsi di cura ospedale-territorio dell’Agenzia regionale emergenza-urgenza della regione Lombardia</w:t>
      </w:r>
      <w:r w:rsidRPr="00D9652A">
        <w:rPr>
          <w:rFonts w:ascii="Times New Roman" w:hAnsi="Times New Roman" w:cs="Times New Roman"/>
          <w:sz w:val="24"/>
          <w:szCs w:val="24"/>
        </w:rPr>
        <w:t xml:space="preserve">, ha posto l’accento sulla necessità di utilizzare in modo razionale e appropriato le risorse, agendo su alcune leve. Innanzitutto, sulla base della </w:t>
      </w:r>
      <w:r w:rsidR="00E14016">
        <w:rPr>
          <w:rFonts w:ascii="Times New Roman" w:hAnsi="Times New Roman" w:cs="Times New Roman"/>
          <w:sz w:val="24"/>
          <w:szCs w:val="24"/>
        </w:rPr>
        <w:t>propria</w:t>
      </w:r>
      <w:r w:rsidRPr="00D9652A">
        <w:rPr>
          <w:rFonts w:ascii="Times New Roman" w:hAnsi="Times New Roman" w:cs="Times New Roman"/>
          <w:sz w:val="24"/>
          <w:szCs w:val="24"/>
        </w:rPr>
        <w:t xml:space="preserve"> esperienza professionale, occorre orientare la domanda di salute dei cittadini, in modo tale da evitare gli accessi impropri al pronto soccorso</w:t>
      </w:r>
      <w:r w:rsidR="00E14016">
        <w:rPr>
          <w:rFonts w:ascii="Times New Roman" w:hAnsi="Times New Roman" w:cs="Times New Roman"/>
          <w:sz w:val="24"/>
          <w:szCs w:val="24"/>
        </w:rPr>
        <w:t>.</w:t>
      </w:r>
      <w:r w:rsidRPr="00D9652A">
        <w:rPr>
          <w:rFonts w:ascii="Times New Roman" w:hAnsi="Times New Roman" w:cs="Times New Roman"/>
          <w:sz w:val="24"/>
          <w:szCs w:val="24"/>
        </w:rPr>
        <w:t xml:space="preserve"> </w:t>
      </w:r>
      <w:r w:rsidR="00E14016">
        <w:rPr>
          <w:rFonts w:ascii="Times New Roman" w:hAnsi="Times New Roman" w:cs="Times New Roman"/>
          <w:sz w:val="24"/>
          <w:szCs w:val="24"/>
        </w:rPr>
        <w:t>C</w:t>
      </w:r>
      <w:r w:rsidRPr="00D9652A">
        <w:rPr>
          <w:rFonts w:ascii="Times New Roman" w:hAnsi="Times New Roman" w:cs="Times New Roman"/>
          <w:sz w:val="24"/>
          <w:szCs w:val="24"/>
        </w:rPr>
        <w:t xml:space="preserve">iò </w:t>
      </w:r>
      <w:r w:rsidR="00E14016">
        <w:rPr>
          <w:rFonts w:ascii="Times New Roman" w:hAnsi="Times New Roman" w:cs="Times New Roman"/>
          <w:sz w:val="24"/>
          <w:szCs w:val="24"/>
        </w:rPr>
        <w:t>potrebbe avvenire</w:t>
      </w:r>
      <w:r w:rsidRPr="00D9652A">
        <w:rPr>
          <w:rFonts w:ascii="Times New Roman" w:hAnsi="Times New Roman" w:cs="Times New Roman"/>
          <w:sz w:val="24"/>
          <w:szCs w:val="24"/>
        </w:rPr>
        <w:t xml:space="preserve"> </w:t>
      </w:r>
      <w:r w:rsidR="00E14016">
        <w:rPr>
          <w:rFonts w:ascii="Times New Roman" w:hAnsi="Times New Roman" w:cs="Times New Roman"/>
          <w:sz w:val="24"/>
          <w:szCs w:val="24"/>
        </w:rPr>
        <w:t>attraverso</w:t>
      </w:r>
      <w:r w:rsidRPr="00D9652A">
        <w:rPr>
          <w:rFonts w:ascii="Times New Roman" w:hAnsi="Times New Roman" w:cs="Times New Roman"/>
          <w:sz w:val="24"/>
          <w:szCs w:val="24"/>
        </w:rPr>
        <w:t xml:space="preserve"> l’attività svolta dalle centrali operative </w:t>
      </w:r>
      <w:r w:rsidR="001176EB" w:rsidRPr="00B80CFC">
        <w:rPr>
          <w:rFonts w:ascii="Times New Roman" w:hAnsi="Times New Roman" w:cs="Times New Roman"/>
          <w:sz w:val="24"/>
          <w:szCs w:val="24"/>
        </w:rPr>
        <w:t>112-</w:t>
      </w:r>
      <w:r w:rsidRPr="00D9652A">
        <w:rPr>
          <w:rFonts w:ascii="Times New Roman" w:hAnsi="Times New Roman" w:cs="Times New Roman"/>
          <w:sz w:val="24"/>
          <w:szCs w:val="24"/>
        </w:rPr>
        <w:t xml:space="preserve">118, che trasferiscono le chiamate non di emergenza ad una centrale di telemedicina e attivando, ove necessario, un </w:t>
      </w:r>
      <w:r w:rsidRPr="00D9652A">
        <w:rPr>
          <w:rFonts w:ascii="Times New Roman" w:hAnsi="Times New Roman" w:cs="Times New Roman"/>
          <w:i/>
          <w:sz w:val="24"/>
          <w:szCs w:val="24"/>
        </w:rPr>
        <w:t>team</w:t>
      </w:r>
      <w:r w:rsidRPr="00D9652A">
        <w:rPr>
          <w:rFonts w:ascii="Times New Roman" w:hAnsi="Times New Roman" w:cs="Times New Roman"/>
          <w:sz w:val="24"/>
          <w:szCs w:val="24"/>
        </w:rPr>
        <w:t xml:space="preserve"> di risposta rapida domiciliare che entro poche ore si reca presso il domicilio del paziente, in particolare </w:t>
      </w:r>
      <w:r w:rsidR="00E14016">
        <w:rPr>
          <w:rFonts w:ascii="Times New Roman" w:hAnsi="Times New Roman" w:cs="Times New Roman"/>
          <w:sz w:val="24"/>
          <w:szCs w:val="24"/>
        </w:rPr>
        <w:t>se è</w:t>
      </w:r>
      <w:r w:rsidRPr="00D9652A">
        <w:rPr>
          <w:rFonts w:ascii="Times New Roman" w:hAnsi="Times New Roman" w:cs="Times New Roman"/>
          <w:sz w:val="24"/>
          <w:szCs w:val="24"/>
        </w:rPr>
        <w:t xml:space="preserve"> un soggetto fragile.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Per coloro che si presentano al pronto soccorso, è necessario attivare percorsi per la gestione dell’urgenza minore o non urgenza (codici 4-5). L’obiettivo è assicurare un appropriato utilizzo del </w:t>
      </w:r>
      <w:r w:rsidRPr="00D9652A">
        <w:rPr>
          <w:rFonts w:ascii="Times New Roman" w:hAnsi="Times New Roman" w:cs="Times New Roman"/>
          <w:i/>
          <w:sz w:val="24"/>
          <w:szCs w:val="24"/>
        </w:rPr>
        <w:t>setting</w:t>
      </w:r>
      <w:r w:rsidRPr="00D9652A">
        <w:rPr>
          <w:rFonts w:ascii="Times New Roman" w:hAnsi="Times New Roman" w:cs="Times New Roman"/>
          <w:sz w:val="24"/>
          <w:szCs w:val="24"/>
        </w:rPr>
        <w:t xml:space="preserve"> di cura, in modo da garantire dimissioni precoci dal pronto soccorso.</w:t>
      </w:r>
      <w:r w:rsidR="00E14016">
        <w:rPr>
          <w:rFonts w:ascii="Times New Roman" w:hAnsi="Times New Roman" w:cs="Times New Roman"/>
          <w:sz w:val="24"/>
          <w:szCs w:val="24"/>
        </w:rPr>
        <w:t xml:space="preserve"> </w:t>
      </w:r>
      <w:r w:rsidRPr="00D9652A">
        <w:rPr>
          <w:rFonts w:ascii="Times New Roman" w:hAnsi="Times New Roman" w:cs="Times New Roman"/>
          <w:sz w:val="24"/>
          <w:szCs w:val="24"/>
        </w:rPr>
        <w:t>Reputa altrettanto necessario agire sulla leva della motivazione professionale, prevedendo meccanismi di rotazione del personale che opera presso le strutture di pronto soccorso e di medicina d’emergenza-urgenza e valorizzando l’attività dell’infermiere professionale. Fondamentale, inoltre, è il monitoraggio costante della qualità dell’appropriatezza clinica e organizzativa dei pronto soccorso.</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Francesco Venneri, referente regione Toscana per la gestione del rischio clinico,</w:t>
      </w:r>
      <w:r w:rsidRPr="00D9652A">
        <w:rPr>
          <w:rFonts w:ascii="Times New Roman" w:hAnsi="Times New Roman" w:cs="Times New Roman"/>
          <w:sz w:val="24"/>
          <w:szCs w:val="24"/>
        </w:rPr>
        <w:t xml:space="preserve"> partendo dalla constatazione di una sorta di «disaffezione» da parte dei giovani </w:t>
      </w:r>
      <w:r w:rsidR="001176EB">
        <w:rPr>
          <w:rFonts w:ascii="Times New Roman" w:hAnsi="Times New Roman" w:cs="Times New Roman"/>
          <w:sz w:val="24"/>
          <w:szCs w:val="24"/>
        </w:rPr>
        <w:t xml:space="preserve">specializzandi </w:t>
      </w:r>
      <w:r w:rsidRPr="00D9652A">
        <w:rPr>
          <w:rFonts w:ascii="Times New Roman" w:hAnsi="Times New Roman" w:cs="Times New Roman"/>
          <w:sz w:val="24"/>
          <w:szCs w:val="24"/>
        </w:rPr>
        <w:t>verso la medicina di emergenza-urgenza, si è soffermato in particolare sul tema della formazione, ipotizzando la rivisitazione dei percorsi formativi, che dovrebbero essere orientati a integrare la parte teorica con la parte tecnico-pratica, attraverso meccanismi come la metodologia didattica della simulazione.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Centrale è altresì, ad avviso del soggetto audito, una buona pianificazione dell’educazione sanitaria della popolazione, che dovrebbe avvenire partendo dalle scuole inferiori e poi via via proseguire con programmi di formazione di educazione sanitaria, in modo da far comprendere l’importanza del corretto utilizzo dei sistemi sanitari e dei sistemi di emergenza-urgenza.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Ritiene che la soluzione ai problemi della medicina di emergenza-urgenza non sia semplice né immediata e che, comunque, sia fondamentale inquadrarla nell’ambito di una riforma complessiva della medicina del territorio.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Il presidente della Federazione italiana medicina emergenza-urgenza e catastrofi (FIMEUC), Alessandro Caminiti</w:t>
      </w:r>
      <w:r w:rsidRPr="00D9652A">
        <w:rPr>
          <w:rFonts w:ascii="Times New Roman" w:hAnsi="Times New Roman" w:cs="Times New Roman"/>
          <w:sz w:val="24"/>
          <w:szCs w:val="24"/>
        </w:rPr>
        <w:t xml:space="preserve">, ha ricordato preliminarmente che FIMEUC si è costituita con l’obiettivo di adottare su tutto il territorio nazionale un modello che integri l’emergenza </w:t>
      </w:r>
      <w:proofErr w:type="spellStart"/>
      <w:r w:rsidRPr="00D9652A">
        <w:rPr>
          <w:rFonts w:ascii="Times New Roman" w:hAnsi="Times New Roman" w:cs="Times New Roman"/>
          <w:sz w:val="24"/>
          <w:szCs w:val="24"/>
        </w:rPr>
        <w:t>preospedaliera</w:t>
      </w:r>
      <w:proofErr w:type="spellEnd"/>
      <w:r w:rsidRPr="00D9652A">
        <w:rPr>
          <w:rFonts w:ascii="Times New Roman" w:hAnsi="Times New Roman" w:cs="Times New Roman"/>
          <w:sz w:val="24"/>
          <w:szCs w:val="24"/>
        </w:rPr>
        <w:t xml:space="preserve"> con il pronto soccorso e di garantire la tutela e la specificità del lavoro dei medici, degli infermieri e dei soccorritori che lavorano in quest’ambito.</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ab/>
        <w:t>Tra le criticità più rilevanti del sistema di emergenza-urgenza, sono state sottolineate quelle riguardanti il sovraffollamento, legato alla carenza di servizi di medicina territoriale, soprattutto con riferimento alla gestione della cronicità delle malattie, e la fase delle dimissioni dal pronto soccorso, quando il paziente necessita di un ricovero, a causa della carenza di posti letto che - ricorda - sono 3,18 ogni mille abitanti contro una media europea di 5,2, secondo i dati Eurostat.</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Si sofferma, quindi, sulle cause che allontanano i medici dall’emergenza-urgenza - tanto che la metà circa dei contratti di specializzazione non viene assegnata e che numerosi sono gli abbandoni -, quali i compensi inadeguati, una maggiore esposizione agli atti di aggressione e l’elevato rischio di contenziosi medico-legali, più che in altri settori.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La FIMEUC ritiene necessaria e indifferibile una riforma del sistema di emergenza-urgenza, anche in considerazione del fatto che la normativa </w:t>
      </w:r>
      <w:r w:rsidR="0035680A">
        <w:rPr>
          <w:rFonts w:ascii="Times New Roman" w:hAnsi="Times New Roman" w:cs="Times New Roman"/>
          <w:sz w:val="24"/>
          <w:szCs w:val="24"/>
        </w:rPr>
        <w:t>di riferimento risale ad oltre 30 anni fa</w:t>
      </w:r>
      <w:r w:rsidRPr="00D9652A">
        <w:rPr>
          <w:rFonts w:ascii="Times New Roman" w:hAnsi="Times New Roman" w:cs="Times New Roman"/>
          <w:sz w:val="24"/>
          <w:szCs w:val="24"/>
        </w:rPr>
        <w:t xml:space="preserve">, che si inquadri nell’ambito di una riforma complessiva del sistema sanitario, in modo da affiancarlo ai tre </w:t>
      </w:r>
      <w:proofErr w:type="spellStart"/>
      <w:r w:rsidRPr="00D9652A">
        <w:rPr>
          <w:rFonts w:ascii="Times New Roman" w:hAnsi="Times New Roman" w:cs="Times New Roman"/>
          <w:sz w:val="24"/>
          <w:szCs w:val="24"/>
        </w:rPr>
        <w:t>macrolivelli</w:t>
      </w:r>
      <w:proofErr w:type="spellEnd"/>
      <w:r w:rsidRPr="00D9652A">
        <w:rPr>
          <w:rFonts w:ascii="Times New Roman" w:hAnsi="Times New Roman" w:cs="Times New Roman"/>
          <w:sz w:val="24"/>
          <w:szCs w:val="24"/>
        </w:rPr>
        <w:t xml:space="preserve"> di assistenza: la prevenzione, l’assistenza distrettuale e l’assistenza ospedaliera.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Francesco</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Lisanti, direttore del Pronto soccorso dell’Azienda ospedaliera San Carlo di Potenza</w:t>
      </w:r>
      <w:r w:rsidRPr="00D9652A">
        <w:rPr>
          <w:rFonts w:ascii="Times New Roman" w:hAnsi="Times New Roman" w:cs="Times New Roman"/>
          <w:sz w:val="24"/>
          <w:szCs w:val="24"/>
        </w:rPr>
        <w:t xml:space="preserve">, facendo riferimento alla realtà territoriale in cui svolge la propria professione, ha posto l’accento sulle principali cause esterne del sovraffollamento nei pronto soccorso, individuandole nelle seguenti: </w:t>
      </w:r>
      <w:r w:rsidRPr="00D9652A">
        <w:rPr>
          <w:rFonts w:ascii="Times New Roman" w:hAnsi="Times New Roman" w:cs="Times New Roman"/>
          <w:i/>
          <w:sz w:val="24"/>
          <w:szCs w:val="24"/>
        </w:rPr>
        <w:t>a)</w:t>
      </w:r>
      <w:r w:rsidRPr="00D9652A">
        <w:rPr>
          <w:rFonts w:ascii="Times New Roman" w:hAnsi="Times New Roman" w:cs="Times New Roman"/>
          <w:sz w:val="24"/>
          <w:szCs w:val="24"/>
        </w:rPr>
        <w:t xml:space="preserve"> scarsa conoscenza, da parte del cittadino, dei diversi livelli di assistenza forniti dal Servizio sanitario nazionale; </w:t>
      </w:r>
      <w:r w:rsidRPr="00D9652A">
        <w:rPr>
          <w:rFonts w:ascii="Times New Roman" w:hAnsi="Times New Roman" w:cs="Times New Roman"/>
          <w:i/>
          <w:sz w:val="24"/>
          <w:szCs w:val="24"/>
        </w:rPr>
        <w:t>b)</w:t>
      </w:r>
      <w:r w:rsidRPr="00D9652A">
        <w:rPr>
          <w:rFonts w:ascii="Times New Roman" w:hAnsi="Times New Roman" w:cs="Times New Roman"/>
          <w:sz w:val="24"/>
          <w:szCs w:val="24"/>
        </w:rPr>
        <w:t xml:space="preserve"> mancata presa in carico dei pazienti da parte dei medici di famiglia e mancato filtro da parte dei medici in continuità assistenziale; </w:t>
      </w:r>
      <w:r w:rsidRPr="00D9652A">
        <w:rPr>
          <w:rFonts w:ascii="Times New Roman" w:hAnsi="Times New Roman" w:cs="Times New Roman"/>
          <w:i/>
          <w:sz w:val="24"/>
          <w:szCs w:val="24"/>
        </w:rPr>
        <w:t>c)</w:t>
      </w:r>
      <w:r w:rsidRPr="00D9652A">
        <w:rPr>
          <w:rFonts w:ascii="Times New Roman" w:hAnsi="Times New Roman" w:cs="Times New Roman"/>
          <w:sz w:val="24"/>
          <w:szCs w:val="24"/>
        </w:rPr>
        <w:t xml:space="preserve"> </w:t>
      </w:r>
      <w:r w:rsidRPr="00D9652A">
        <w:rPr>
          <w:rFonts w:ascii="Times New Roman" w:hAnsi="Times New Roman" w:cs="Times New Roman"/>
          <w:i/>
          <w:sz w:val="24"/>
          <w:szCs w:val="24"/>
        </w:rPr>
        <w:t>triage</w:t>
      </w:r>
      <w:r w:rsidRPr="00D9652A">
        <w:rPr>
          <w:rFonts w:ascii="Times New Roman" w:hAnsi="Times New Roman" w:cs="Times New Roman"/>
          <w:sz w:val="24"/>
          <w:szCs w:val="24"/>
        </w:rPr>
        <w:t xml:space="preserve"> telefonico del 118 spesso condizionato da un atteggiamento difensivo, con scarso potere gestionale, con la conseguenza di un’eccessiva centralizzazione, anche nei confronti di pazienti bisognosi di cure a bassa intensità; </w:t>
      </w:r>
      <w:r w:rsidRPr="00D9652A">
        <w:rPr>
          <w:rFonts w:ascii="Times New Roman" w:hAnsi="Times New Roman" w:cs="Times New Roman"/>
          <w:i/>
          <w:sz w:val="24"/>
          <w:szCs w:val="24"/>
        </w:rPr>
        <w:t>d)</w:t>
      </w:r>
      <w:r w:rsidRPr="00D9652A">
        <w:rPr>
          <w:rFonts w:ascii="Times New Roman" w:hAnsi="Times New Roman" w:cs="Times New Roman"/>
          <w:sz w:val="24"/>
          <w:szCs w:val="24"/>
        </w:rPr>
        <w:t xml:space="preserve"> invecchiamento della popolazione, con necessità di gestione della cronicità.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Segnala, inoltre, come la riduzione dei posti letto rappresenti un problema, soprattutto in un contesto come </w:t>
      </w:r>
      <w:r w:rsidR="0018551E">
        <w:rPr>
          <w:rFonts w:ascii="Times New Roman" w:hAnsi="Times New Roman" w:cs="Times New Roman"/>
          <w:sz w:val="24"/>
          <w:szCs w:val="24"/>
        </w:rPr>
        <w:t xml:space="preserve">quello italiano </w:t>
      </w:r>
      <w:r w:rsidRPr="00D9652A">
        <w:rPr>
          <w:rFonts w:ascii="Times New Roman" w:hAnsi="Times New Roman" w:cs="Times New Roman"/>
          <w:sz w:val="24"/>
          <w:szCs w:val="24"/>
        </w:rPr>
        <w:t xml:space="preserve">in cui l'età media si è alzata e, quindi, </w:t>
      </w:r>
      <w:r w:rsidR="0018551E" w:rsidRPr="00D9652A">
        <w:rPr>
          <w:rFonts w:ascii="Times New Roman" w:hAnsi="Times New Roman" w:cs="Times New Roman"/>
          <w:sz w:val="24"/>
          <w:szCs w:val="24"/>
        </w:rPr>
        <w:t xml:space="preserve">sono aumentati </w:t>
      </w:r>
      <w:r w:rsidRPr="00D9652A">
        <w:rPr>
          <w:rFonts w:ascii="Times New Roman" w:hAnsi="Times New Roman" w:cs="Times New Roman"/>
          <w:sz w:val="24"/>
          <w:szCs w:val="24"/>
        </w:rPr>
        <w:t>i pazienti cronici con frequenti riacutizzazioni. Occorrerebbe, pertanto, incrementare i posti letto per acuti e deospedalizzare molte attività, rivolgendole presso strutture territoriali a media intensità di cura. Al riguardo, sottolinea la necessità di riorganizzare la medicina del territorio.</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Alberto</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Arrighini</w:t>
      </w:r>
      <w:r w:rsidRPr="00D9652A">
        <w:rPr>
          <w:rFonts w:ascii="Times New Roman" w:hAnsi="Times New Roman" w:cs="Times New Roman"/>
          <w:sz w:val="24"/>
          <w:szCs w:val="24"/>
        </w:rPr>
        <w:t xml:space="preserve">, </w:t>
      </w:r>
      <w:r w:rsidRPr="00D9652A">
        <w:rPr>
          <w:rFonts w:ascii="Times New Roman" w:hAnsi="Times New Roman" w:cs="Times New Roman"/>
          <w:b/>
          <w:sz w:val="24"/>
          <w:szCs w:val="24"/>
        </w:rPr>
        <w:t>direttore del Pronto soccorso pediatrico dell’ASST Ospedali civili di Brescia</w:t>
      </w:r>
      <w:r w:rsidRPr="00D9652A">
        <w:rPr>
          <w:rFonts w:ascii="Times New Roman" w:hAnsi="Times New Roman" w:cs="Times New Roman"/>
          <w:sz w:val="24"/>
          <w:szCs w:val="24"/>
        </w:rPr>
        <w:t xml:space="preserve">, con riferimento al tema dell’inappropriatezza degli accessi al pronto soccorso, rileva come ciò sia vero particolarmente per </w:t>
      </w:r>
      <w:r w:rsidR="005F091A">
        <w:rPr>
          <w:rFonts w:ascii="Times New Roman" w:hAnsi="Times New Roman" w:cs="Times New Roman"/>
          <w:sz w:val="24"/>
          <w:szCs w:val="24"/>
        </w:rPr>
        <w:t>quello</w:t>
      </w:r>
      <w:r w:rsidRPr="00D9652A">
        <w:rPr>
          <w:rFonts w:ascii="Times New Roman" w:hAnsi="Times New Roman" w:cs="Times New Roman"/>
          <w:sz w:val="24"/>
          <w:szCs w:val="24"/>
        </w:rPr>
        <w:t xml:space="preserve"> pediatrico, come attesta il numero degli accessi, soprattutto nei periodi festivi e in concomitan</w:t>
      </w:r>
      <w:r w:rsidR="00204CDF">
        <w:rPr>
          <w:rFonts w:ascii="Times New Roman" w:hAnsi="Times New Roman" w:cs="Times New Roman"/>
          <w:sz w:val="24"/>
          <w:szCs w:val="24"/>
        </w:rPr>
        <w:t xml:space="preserve">za con il picco influenzale. </w:t>
      </w:r>
      <w:proofErr w:type="gramStart"/>
      <w:r w:rsidR="00204CDF">
        <w:rPr>
          <w:rFonts w:ascii="Times New Roman" w:hAnsi="Times New Roman" w:cs="Times New Roman"/>
          <w:sz w:val="24"/>
          <w:szCs w:val="24"/>
        </w:rPr>
        <w:t>E’</w:t>
      </w:r>
      <w:proofErr w:type="gramEnd"/>
      <w:r w:rsidR="00204CDF">
        <w:rPr>
          <w:rFonts w:ascii="Times New Roman" w:hAnsi="Times New Roman" w:cs="Times New Roman"/>
          <w:sz w:val="24"/>
          <w:szCs w:val="24"/>
        </w:rPr>
        <w:t xml:space="preserve"> </w:t>
      </w:r>
      <w:r w:rsidRPr="00D9652A">
        <w:rPr>
          <w:rFonts w:ascii="Times New Roman" w:hAnsi="Times New Roman" w:cs="Times New Roman"/>
          <w:sz w:val="24"/>
          <w:szCs w:val="24"/>
        </w:rPr>
        <w:t>evidente come ciò avvenga in quanto il pronto soccorso è aperto ventiquattro ore al giorno</w:t>
      </w:r>
      <w:r w:rsidR="005F091A">
        <w:rPr>
          <w:rFonts w:ascii="Times New Roman" w:hAnsi="Times New Roman" w:cs="Times New Roman"/>
          <w:sz w:val="24"/>
          <w:szCs w:val="24"/>
        </w:rPr>
        <w:t>,</w:t>
      </w:r>
      <w:r w:rsidRPr="00D9652A">
        <w:rPr>
          <w:rFonts w:ascii="Times New Roman" w:hAnsi="Times New Roman" w:cs="Times New Roman"/>
          <w:sz w:val="24"/>
          <w:szCs w:val="24"/>
        </w:rPr>
        <w:t xml:space="preserve"> sette giorni su sette</w:t>
      </w:r>
      <w:r w:rsidR="005F091A">
        <w:rPr>
          <w:rFonts w:ascii="Times New Roman" w:hAnsi="Times New Roman" w:cs="Times New Roman"/>
          <w:sz w:val="24"/>
          <w:szCs w:val="24"/>
        </w:rPr>
        <w:t>,</w:t>
      </w:r>
      <w:r w:rsidRPr="00D9652A">
        <w:rPr>
          <w:rFonts w:ascii="Times New Roman" w:hAnsi="Times New Roman" w:cs="Times New Roman"/>
          <w:sz w:val="24"/>
          <w:szCs w:val="24"/>
        </w:rPr>
        <w:t xml:space="preserve"> e i genitori sono consapevoli del fatto che così facendo avranno accesso a un medico senza dover prendere appuntamenti.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Sicuramente la soluzione è costituita dal rafforzamento della medicina del territorio ma, fino a quando tale riforma </w:t>
      </w:r>
      <w:r w:rsidR="005F091A">
        <w:rPr>
          <w:rFonts w:ascii="Times New Roman" w:hAnsi="Times New Roman" w:cs="Times New Roman"/>
          <w:sz w:val="24"/>
          <w:szCs w:val="24"/>
        </w:rPr>
        <w:t>non viene completamente attuata,</w:t>
      </w:r>
      <w:r w:rsidRPr="00D9652A">
        <w:rPr>
          <w:rFonts w:ascii="Times New Roman" w:hAnsi="Times New Roman" w:cs="Times New Roman"/>
          <w:sz w:val="24"/>
          <w:szCs w:val="24"/>
        </w:rPr>
        <w:t xml:space="preserve"> si potrebbe a suo avviso far pagare un </w:t>
      </w:r>
      <w:r w:rsidRPr="00D9652A">
        <w:rPr>
          <w:rFonts w:ascii="Times New Roman" w:hAnsi="Times New Roman" w:cs="Times New Roman"/>
          <w:i/>
          <w:sz w:val="24"/>
          <w:szCs w:val="24"/>
        </w:rPr>
        <w:t>ticket</w:t>
      </w:r>
      <w:r w:rsidRPr="00D9652A">
        <w:rPr>
          <w:rFonts w:ascii="Times New Roman" w:hAnsi="Times New Roman" w:cs="Times New Roman"/>
          <w:sz w:val="24"/>
          <w:szCs w:val="24"/>
        </w:rPr>
        <w:t xml:space="preserve">, anche simbolico, che consenta di valutare il pronto soccorso come una struttura preziosa, che non va utilizzata se non </w:t>
      </w:r>
      <w:r w:rsidR="005F091A">
        <w:rPr>
          <w:rFonts w:ascii="Times New Roman" w:hAnsi="Times New Roman" w:cs="Times New Roman"/>
          <w:sz w:val="24"/>
          <w:szCs w:val="24"/>
        </w:rPr>
        <w:t>è necessario</w:t>
      </w:r>
      <w:r w:rsidRPr="00D9652A">
        <w:rPr>
          <w:rFonts w:ascii="Times New Roman" w:hAnsi="Times New Roman" w:cs="Times New Roman"/>
          <w:sz w:val="24"/>
          <w:szCs w:val="24"/>
        </w:rPr>
        <w:t>.</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Un altro problema rappresentato nel corso dell’audizione è l’aumento esponenziale dei ragazzi - ma anche dei bambini - che arrivano in pronto soccorso con problematiche comportamentali, fino ad arrivare a vere e proprie problematiche psichiatriche.</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
          <w:sz w:val="24"/>
          <w:szCs w:val="24"/>
        </w:rPr>
        <w:t>Gianpietro</w:t>
      </w:r>
      <w:r w:rsidRPr="00D9652A">
        <w:rPr>
          <w:rFonts w:ascii="Times New Roman" w:hAnsi="Times New Roman" w:cs="Times New Roman"/>
          <w:sz w:val="24"/>
          <w:szCs w:val="24"/>
        </w:rPr>
        <w:t xml:space="preserve"> </w:t>
      </w:r>
      <w:proofErr w:type="spellStart"/>
      <w:r w:rsidRPr="00D9652A">
        <w:rPr>
          <w:rFonts w:ascii="Times New Roman" w:hAnsi="Times New Roman" w:cs="Times New Roman"/>
          <w:b/>
          <w:sz w:val="24"/>
          <w:szCs w:val="24"/>
        </w:rPr>
        <w:t>Briola</w:t>
      </w:r>
      <w:proofErr w:type="spellEnd"/>
      <w:r w:rsidRPr="00D9652A">
        <w:rPr>
          <w:rFonts w:ascii="Times New Roman" w:hAnsi="Times New Roman" w:cs="Times New Roman"/>
          <w:sz w:val="24"/>
          <w:szCs w:val="24"/>
        </w:rPr>
        <w:t>,</w:t>
      </w:r>
      <w:r w:rsidRPr="00D9652A">
        <w:rPr>
          <w:rFonts w:ascii="Times New Roman" w:eastAsia="Times New Roman" w:hAnsi="Times New Roman" w:cs="Times New Roman"/>
          <w:b/>
          <w:bCs/>
          <w:color w:val="000000"/>
          <w:sz w:val="24"/>
          <w:szCs w:val="24"/>
          <w:lang w:eastAsia="it-IT"/>
        </w:rPr>
        <w:t xml:space="preserve"> </w:t>
      </w:r>
      <w:r w:rsidRPr="00D9652A">
        <w:rPr>
          <w:rFonts w:ascii="Times New Roman" w:hAnsi="Times New Roman" w:cs="Times New Roman"/>
          <w:b/>
          <w:bCs/>
          <w:sz w:val="24"/>
          <w:szCs w:val="24"/>
        </w:rPr>
        <w:t>responsabile del pronto soccorso dell’Ospedale di Manerbio - ASST del Garda</w:t>
      </w:r>
      <w:r w:rsidRPr="00D9652A">
        <w:rPr>
          <w:rFonts w:ascii="Times New Roman" w:hAnsi="Times New Roman" w:cs="Times New Roman"/>
          <w:bCs/>
          <w:sz w:val="24"/>
          <w:szCs w:val="24"/>
        </w:rPr>
        <w:t>, ha sottolineato come occorra restituire al pronto soccorso il suo ruolo di gestione e trattamento esclusivamente dall’emergenza e urgenza, se si vuole superare l’attuale fase di allontanamento da questa branca della medicina da parte del personale sanitario. Al fine di migliorare gli aspetti organizzativi, è necessario che la struttura abbia una certa stabilità,</w:t>
      </w:r>
      <w:r w:rsidR="005F091A">
        <w:rPr>
          <w:rFonts w:ascii="Times New Roman" w:hAnsi="Times New Roman" w:cs="Times New Roman"/>
          <w:bCs/>
          <w:sz w:val="24"/>
          <w:szCs w:val="24"/>
        </w:rPr>
        <w:t xml:space="preserve"> attualmente</w:t>
      </w:r>
      <w:r w:rsidRPr="00D9652A">
        <w:rPr>
          <w:rFonts w:ascii="Times New Roman" w:hAnsi="Times New Roman" w:cs="Times New Roman"/>
          <w:bCs/>
          <w:sz w:val="24"/>
          <w:szCs w:val="24"/>
        </w:rPr>
        <w:t xml:space="preserve"> minata dal fenomeno delle cooperative, </w:t>
      </w:r>
      <w:r w:rsidR="005F091A">
        <w:rPr>
          <w:rFonts w:ascii="Times New Roman" w:hAnsi="Times New Roman" w:cs="Times New Roman"/>
          <w:bCs/>
          <w:sz w:val="24"/>
          <w:szCs w:val="24"/>
        </w:rPr>
        <w:t xml:space="preserve">il cui personale risulta spesso </w:t>
      </w:r>
      <w:r w:rsidRPr="00D9652A">
        <w:rPr>
          <w:rFonts w:ascii="Times New Roman" w:hAnsi="Times New Roman" w:cs="Times New Roman"/>
          <w:bCs/>
          <w:sz w:val="24"/>
          <w:szCs w:val="24"/>
        </w:rPr>
        <w:t>poco gestibili e</w:t>
      </w:r>
      <w:r w:rsidR="005F091A">
        <w:rPr>
          <w:rFonts w:ascii="Times New Roman" w:hAnsi="Times New Roman" w:cs="Times New Roman"/>
          <w:bCs/>
          <w:sz w:val="24"/>
          <w:szCs w:val="24"/>
        </w:rPr>
        <w:t>d è</w:t>
      </w:r>
      <w:r w:rsidRPr="00D9652A">
        <w:rPr>
          <w:rFonts w:ascii="Times New Roman" w:hAnsi="Times New Roman" w:cs="Times New Roman"/>
          <w:bCs/>
          <w:sz w:val="24"/>
          <w:szCs w:val="24"/>
        </w:rPr>
        <w:t xml:space="preserve"> in continuo </w:t>
      </w:r>
      <w:r w:rsidRPr="00D9652A">
        <w:rPr>
          <w:rFonts w:ascii="Times New Roman" w:hAnsi="Times New Roman" w:cs="Times New Roman"/>
          <w:bCs/>
          <w:i/>
          <w:sz w:val="24"/>
          <w:szCs w:val="24"/>
        </w:rPr>
        <w:t>turnover</w:t>
      </w:r>
      <w:r w:rsidRPr="00D9652A">
        <w:rPr>
          <w:rFonts w:ascii="Times New Roman" w:hAnsi="Times New Roman" w:cs="Times New Roman"/>
          <w:bCs/>
          <w:sz w:val="24"/>
          <w:szCs w:val="24"/>
        </w:rPr>
        <w:t>.</w:t>
      </w: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Cs/>
          <w:sz w:val="24"/>
          <w:szCs w:val="24"/>
        </w:rPr>
        <w:t>Segnala quindi l’esigenza di potenziare e standardizzare alcun</w:t>
      </w:r>
      <w:r w:rsidR="005A4D96">
        <w:rPr>
          <w:rFonts w:ascii="Times New Roman" w:hAnsi="Times New Roman" w:cs="Times New Roman"/>
          <w:bCs/>
          <w:sz w:val="24"/>
          <w:szCs w:val="24"/>
        </w:rPr>
        <w:t xml:space="preserve">e </w:t>
      </w:r>
      <w:r w:rsidRPr="00D9652A">
        <w:rPr>
          <w:rFonts w:ascii="Times New Roman" w:hAnsi="Times New Roman" w:cs="Times New Roman"/>
          <w:bCs/>
          <w:sz w:val="24"/>
          <w:szCs w:val="24"/>
        </w:rPr>
        <w:t xml:space="preserve">esperienze già in atto, </w:t>
      </w:r>
      <w:r w:rsidR="005A4D96">
        <w:rPr>
          <w:rFonts w:ascii="Times New Roman" w:hAnsi="Times New Roman" w:cs="Times New Roman"/>
          <w:bCs/>
          <w:sz w:val="24"/>
          <w:szCs w:val="24"/>
        </w:rPr>
        <w:t>a partire dal</w:t>
      </w:r>
      <w:r w:rsidRPr="00D9652A">
        <w:rPr>
          <w:rFonts w:ascii="Times New Roman" w:hAnsi="Times New Roman" w:cs="Times New Roman"/>
          <w:bCs/>
          <w:sz w:val="24"/>
          <w:szCs w:val="24"/>
        </w:rPr>
        <w:t xml:space="preserve"> </w:t>
      </w:r>
      <w:r w:rsidRPr="00D9652A">
        <w:rPr>
          <w:rFonts w:ascii="Times New Roman" w:hAnsi="Times New Roman" w:cs="Times New Roman"/>
          <w:bCs/>
          <w:i/>
          <w:sz w:val="24"/>
          <w:szCs w:val="24"/>
        </w:rPr>
        <w:t>fast track</w:t>
      </w:r>
      <w:r w:rsidRPr="00D9652A">
        <w:rPr>
          <w:rFonts w:ascii="Times New Roman" w:hAnsi="Times New Roman" w:cs="Times New Roman"/>
          <w:bCs/>
          <w:sz w:val="24"/>
          <w:szCs w:val="24"/>
        </w:rPr>
        <w:t xml:space="preserve">, che consente di organizzare percorsi e accessi diretti e alternativi per le patologie cosiddette minori o mono specialistiche, senza sovraffollare i pronto soccorso. </w:t>
      </w: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Cs/>
          <w:sz w:val="24"/>
          <w:szCs w:val="24"/>
        </w:rPr>
        <w:t>Inoltre, andrebbe incentivato, a suo avviso, il percorso della presa in carico anticipata, con la possibilità per gli infermieri di richiedere esami diagnostici</w:t>
      </w:r>
      <w:r w:rsidR="005A4D96">
        <w:rPr>
          <w:rFonts w:ascii="Times New Roman" w:hAnsi="Times New Roman" w:cs="Times New Roman"/>
          <w:bCs/>
          <w:sz w:val="24"/>
          <w:szCs w:val="24"/>
        </w:rPr>
        <w:t xml:space="preserve">. Ritiene, infatti, </w:t>
      </w:r>
      <w:r w:rsidRPr="00D9652A">
        <w:rPr>
          <w:rFonts w:ascii="Times New Roman" w:hAnsi="Times New Roman" w:cs="Times New Roman"/>
          <w:bCs/>
          <w:sz w:val="24"/>
          <w:szCs w:val="24"/>
        </w:rPr>
        <w:t xml:space="preserve">utile intervenire legislativamente per indicare i limiti e le possibilità per il personale infermieristico di chiedere almeno determinati esami radiologici di base in autonomia, rinviando pertanto la valutazione medica, con riduzione dei tempi di diagnosi e di dimissione o verso il domicilio o verso il ricovero. </w:t>
      </w:r>
    </w:p>
    <w:p w:rsidR="00D9652A" w:rsidRPr="00D9652A" w:rsidRDefault="00D9652A" w:rsidP="00D9652A">
      <w:pPr>
        <w:spacing w:after="0" w:line="320" w:lineRule="atLeast"/>
        <w:ind w:firstLine="567"/>
        <w:jc w:val="both"/>
        <w:rPr>
          <w:rFonts w:ascii="Times New Roman" w:hAnsi="Times New Roman" w:cs="Times New Roman"/>
          <w:bCs/>
          <w:sz w:val="24"/>
          <w:szCs w:val="24"/>
        </w:rPr>
      </w:pPr>
      <w:r w:rsidRPr="00D9652A">
        <w:rPr>
          <w:rFonts w:ascii="Times New Roman" w:hAnsi="Times New Roman" w:cs="Times New Roman"/>
          <w:bCs/>
          <w:sz w:val="24"/>
          <w:szCs w:val="24"/>
        </w:rPr>
        <w:t xml:space="preserve">Richiamando la realtà in cui esercita la propria attività lavorativa, caratterizzata, come tante altre, dalla scarsità di personale e da un numero elevatissimo di accessi, ritiene che elementi migliorativi della situazione attuale potranno derivare dall’apporto della telemedicina, dalle </w:t>
      </w:r>
      <w:r w:rsidR="003B0AC4">
        <w:rPr>
          <w:rFonts w:ascii="Times New Roman" w:hAnsi="Times New Roman" w:cs="Times New Roman"/>
          <w:bCs/>
          <w:sz w:val="24"/>
          <w:szCs w:val="24"/>
        </w:rPr>
        <w:t>C</w:t>
      </w:r>
      <w:r w:rsidRPr="00D9652A">
        <w:rPr>
          <w:rFonts w:ascii="Times New Roman" w:hAnsi="Times New Roman" w:cs="Times New Roman"/>
          <w:bCs/>
          <w:sz w:val="24"/>
          <w:szCs w:val="24"/>
        </w:rPr>
        <w:t xml:space="preserve">ase e dagli </w:t>
      </w:r>
      <w:r w:rsidR="003B0AC4">
        <w:rPr>
          <w:rFonts w:ascii="Times New Roman" w:hAnsi="Times New Roman" w:cs="Times New Roman"/>
          <w:bCs/>
          <w:sz w:val="24"/>
          <w:szCs w:val="24"/>
        </w:rPr>
        <w:t>O</w:t>
      </w:r>
      <w:r w:rsidRPr="00D9652A">
        <w:rPr>
          <w:rFonts w:ascii="Times New Roman" w:hAnsi="Times New Roman" w:cs="Times New Roman"/>
          <w:bCs/>
          <w:sz w:val="24"/>
          <w:szCs w:val="24"/>
        </w:rPr>
        <w:t>spedali di comunità, dall’educazione sanitaria, affinché si riacquisti fiducia nel sistema e nei professionisti della salute, con la corretta percezione della necessità.</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Isabel Fernandez, presidente dell’Associazione EMDR Italia, </w:t>
      </w:r>
      <w:r w:rsidRPr="00D9652A">
        <w:rPr>
          <w:rFonts w:ascii="Times New Roman" w:hAnsi="Times New Roman" w:cs="Times New Roman"/>
          <w:sz w:val="24"/>
          <w:szCs w:val="24"/>
        </w:rPr>
        <w:t>ha rappresentato che la società di cui è presidente si occupa, in particolare, di fornire supporto psicologico specialistico in situazioni acute di stress e in situazioni traumatiche.</w:t>
      </w:r>
      <w:r w:rsidRPr="00D9652A">
        <w:rPr>
          <w:rFonts w:ascii="Times New Roman" w:eastAsia="Calibri" w:hAnsi="Times New Roman" w:cs="Times New Roman"/>
          <w:sz w:val="24"/>
          <w:szCs w:val="24"/>
        </w:rPr>
        <w:t xml:space="preserve"> Per questa ragione, l’Associazione </w:t>
      </w:r>
      <w:r w:rsidRPr="00D9652A">
        <w:rPr>
          <w:rFonts w:ascii="Times New Roman" w:hAnsi="Times New Roman" w:cs="Times New Roman"/>
          <w:sz w:val="24"/>
          <w:szCs w:val="24"/>
        </w:rPr>
        <w:t xml:space="preserve">EMDR ha svolto attività di collaborazione presso gli ospedali, con gli operatori sanitari che lavorano in condizioni di emergenza, in modo da </w:t>
      </w:r>
      <w:r w:rsidR="005673AD">
        <w:rPr>
          <w:rFonts w:ascii="Times New Roman" w:hAnsi="Times New Roman" w:cs="Times New Roman"/>
          <w:sz w:val="24"/>
          <w:szCs w:val="24"/>
        </w:rPr>
        <w:t>ridurre i rischi per la loro salute psico-fisica in relazione all’attività svolta</w:t>
      </w:r>
      <w:r w:rsidRPr="00D9652A">
        <w:rPr>
          <w:rFonts w:ascii="Times New Roman" w:hAnsi="Times New Roman" w:cs="Times New Roman"/>
          <w:sz w:val="24"/>
          <w:szCs w:val="24"/>
        </w:rPr>
        <w:t xml:space="preserve">. Fa presente che l’EMDR è un metodo </w:t>
      </w:r>
      <w:proofErr w:type="spellStart"/>
      <w:r w:rsidRPr="00D9652A">
        <w:rPr>
          <w:rFonts w:ascii="Times New Roman" w:hAnsi="Times New Roman" w:cs="Times New Roman"/>
          <w:i/>
          <w:sz w:val="24"/>
          <w:szCs w:val="24"/>
        </w:rPr>
        <w:t>evidence-based</w:t>
      </w:r>
      <w:proofErr w:type="spellEnd"/>
      <w:r w:rsidRPr="00D9652A">
        <w:rPr>
          <w:rFonts w:ascii="Times New Roman" w:hAnsi="Times New Roman" w:cs="Times New Roman"/>
          <w:sz w:val="24"/>
          <w:szCs w:val="24"/>
        </w:rPr>
        <w:t xml:space="preserve">, raccomandato dall’Organizzazione mondiale della salute, idoneo a diminuire, anche in modo significativo, i costi per la cura del personale.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L’attività </w:t>
      </w:r>
      <w:r w:rsidR="005673AD">
        <w:rPr>
          <w:rFonts w:ascii="Times New Roman" w:hAnsi="Times New Roman" w:cs="Times New Roman"/>
          <w:sz w:val="24"/>
          <w:szCs w:val="24"/>
        </w:rPr>
        <w:t>degli psicologi</w:t>
      </w:r>
      <w:r w:rsidRPr="00D9652A">
        <w:rPr>
          <w:rFonts w:ascii="Times New Roman" w:hAnsi="Times New Roman" w:cs="Times New Roman"/>
          <w:sz w:val="24"/>
          <w:szCs w:val="24"/>
        </w:rPr>
        <w:t xml:space="preserve"> che lavora</w:t>
      </w:r>
      <w:r w:rsidR="005673AD">
        <w:rPr>
          <w:rFonts w:ascii="Times New Roman" w:hAnsi="Times New Roman" w:cs="Times New Roman"/>
          <w:sz w:val="24"/>
          <w:szCs w:val="24"/>
        </w:rPr>
        <w:t>no</w:t>
      </w:r>
      <w:r w:rsidRPr="00D9652A">
        <w:rPr>
          <w:rFonts w:ascii="Times New Roman" w:hAnsi="Times New Roman" w:cs="Times New Roman"/>
          <w:sz w:val="24"/>
          <w:szCs w:val="24"/>
        </w:rPr>
        <w:t xml:space="preserve"> </w:t>
      </w:r>
      <w:r w:rsidR="005673AD">
        <w:rPr>
          <w:rFonts w:ascii="Times New Roman" w:hAnsi="Times New Roman" w:cs="Times New Roman"/>
          <w:sz w:val="24"/>
          <w:szCs w:val="24"/>
        </w:rPr>
        <w:t>per l’associazione</w:t>
      </w:r>
      <w:r w:rsidRPr="00D9652A">
        <w:rPr>
          <w:rFonts w:ascii="Times New Roman" w:hAnsi="Times New Roman" w:cs="Times New Roman"/>
          <w:sz w:val="24"/>
          <w:szCs w:val="24"/>
        </w:rPr>
        <w:t xml:space="preserve"> in contesti sanitari consiste non soltanto </w:t>
      </w:r>
      <w:r w:rsidR="005673AD">
        <w:rPr>
          <w:rFonts w:ascii="Times New Roman" w:hAnsi="Times New Roman" w:cs="Times New Roman"/>
          <w:sz w:val="24"/>
          <w:szCs w:val="24"/>
        </w:rPr>
        <w:t>nell’assistere</w:t>
      </w:r>
      <w:r w:rsidRPr="00D9652A">
        <w:rPr>
          <w:rFonts w:ascii="Times New Roman" w:hAnsi="Times New Roman" w:cs="Times New Roman"/>
          <w:sz w:val="24"/>
          <w:szCs w:val="24"/>
        </w:rPr>
        <w:t xml:space="preserve"> i pazienti e gli operatori</w:t>
      </w:r>
      <w:r w:rsidR="00E77CDF">
        <w:rPr>
          <w:rFonts w:ascii="Times New Roman" w:hAnsi="Times New Roman" w:cs="Times New Roman"/>
          <w:sz w:val="24"/>
          <w:szCs w:val="24"/>
        </w:rPr>
        <w:t>,</w:t>
      </w:r>
      <w:r w:rsidRPr="00D9652A">
        <w:rPr>
          <w:rFonts w:ascii="Times New Roman" w:hAnsi="Times New Roman" w:cs="Times New Roman"/>
          <w:sz w:val="24"/>
          <w:szCs w:val="24"/>
        </w:rPr>
        <w:t xml:space="preserve"> offrendo </w:t>
      </w:r>
      <w:r w:rsidR="005673AD">
        <w:rPr>
          <w:rFonts w:ascii="Times New Roman" w:hAnsi="Times New Roman" w:cs="Times New Roman"/>
          <w:sz w:val="24"/>
          <w:szCs w:val="24"/>
        </w:rPr>
        <w:t xml:space="preserve">loro </w:t>
      </w:r>
      <w:r w:rsidRPr="00D9652A">
        <w:rPr>
          <w:rFonts w:ascii="Times New Roman" w:hAnsi="Times New Roman" w:cs="Times New Roman"/>
          <w:sz w:val="24"/>
          <w:szCs w:val="24"/>
        </w:rPr>
        <w:t>supporto psicologico dopo eventi critici</w:t>
      </w:r>
      <w:r w:rsidR="005673AD">
        <w:rPr>
          <w:rFonts w:ascii="Times New Roman" w:hAnsi="Times New Roman" w:cs="Times New Roman"/>
          <w:sz w:val="24"/>
          <w:szCs w:val="24"/>
        </w:rPr>
        <w:t>,</w:t>
      </w:r>
      <w:r w:rsidRPr="00D9652A">
        <w:rPr>
          <w:rFonts w:ascii="Times New Roman" w:hAnsi="Times New Roman" w:cs="Times New Roman"/>
          <w:sz w:val="24"/>
          <w:szCs w:val="24"/>
        </w:rPr>
        <w:t xml:space="preserve"> che </w:t>
      </w:r>
      <w:r w:rsidR="005673AD">
        <w:rPr>
          <w:rFonts w:ascii="Times New Roman" w:hAnsi="Times New Roman" w:cs="Times New Roman"/>
          <w:sz w:val="24"/>
          <w:szCs w:val="24"/>
        </w:rPr>
        <w:t xml:space="preserve">purtroppo </w:t>
      </w:r>
      <w:r w:rsidRPr="00D9652A">
        <w:rPr>
          <w:rFonts w:ascii="Times New Roman" w:hAnsi="Times New Roman" w:cs="Times New Roman"/>
          <w:sz w:val="24"/>
          <w:szCs w:val="24"/>
        </w:rPr>
        <w:t xml:space="preserve">sono frequenti, soprattutto in pronto soccorso, </w:t>
      </w:r>
      <w:r w:rsidR="005673AD">
        <w:rPr>
          <w:rFonts w:ascii="Times New Roman" w:hAnsi="Times New Roman" w:cs="Times New Roman"/>
          <w:sz w:val="24"/>
          <w:szCs w:val="24"/>
        </w:rPr>
        <w:t>quali</w:t>
      </w:r>
      <w:r w:rsidRPr="00D9652A">
        <w:rPr>
          <w:rFonts w:ascii="Times New Roman" w:hAnsi="Times New Roman" w:cs="Times New Roman"/>
          <w:sz w:val="24"/>
          <w:szCs w:val="24"/>
        </w:rPr>
        <w:t xml:space="preserve"> aggressioni </w:t>
      </w:r>
      <w:r w:rsidR="005673AD">
        <w:rPr>
          <w:rFonts w:ascii="Times New Roman" w:hAnsi="Times New Roman" w:cs="Times New Roman"/>
          <w:sz w:val="24"/>
          <w:szCs w:val="24"/>
        </w:rPr>
        <w:t>a</w:t>
      </w:r>
      <w:r w:rsidRPr="00D9652A">
        <w:rPr>
          <w:rFonts w:ascii="Times New Roman" w:hAnsi="Times New Roman" w:cs="Times New Roman"/>
          <w:sz w:val="24"/>
          <w:szCs w:val="24"/>
        </w:rPr>
        <w:t xml:space="preserve">l personale, decessi </w:t>
      </w:r>
      <w:r w:rsidR="005673AD">
        <w:rPr>
          <w:rFonts w:ascii="Times New Roman" w:hAnsi="Times New Roman" w:cs="Times New Roman"/>
          <w:sz w:val="24"/>
          <w:szCs w:val="24"/>
        </w:rPr>
        <w:t>inattesi</w:t>
      </w:r>
      <w:r w:rsidRPr="00D9652A">
        <w:rPr>
          <w:rFonts w:ascii="Times New Roman" w:hAnsi="Times New Roman" w:cs="Times New Roman"/>
          <w:sz w:val="24"/>
          <w:szCs w:val="24"/>
        </w:rPr>
        <w:t xml:space="preserve">, esposizione a denunce per presunti errori, ma anche nel mediare tra gli uni e gli altri, individuando gli elementi che producono disagi e tensioni.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Ugo Luigi Aparo, referente sanitario gruppo </w:t>
      </w:r>
      <w:r w:rsidRPr="00D9652A">
        <w:rPr>
          <w:rFonts w:ascii="Times New Roman" w:hAnsi="Times New Roman" w:cs="Times New Roman"/>
          <w:b/>
          <w:i/>
          <w:sz w:val="24"/>
          <w:szCs w:val="24"/>
        </w:rPr>
        <w:t>Medical Line Consulting</w:t>
      </w:r>
      <w:r w:rsidRPr="00D9652A">
        <w:rPr>
          <w:rFonts w:ascii="Times New Roman" w:hAnsi="Times New Roman" w:cs="Times New Roman"/>
          <w:b/>
          <w:sz w:val="24"/>
          <w:szCs w:val="24"/>
        </w:rPr>
        <w:t xml:space="preserve"> (MLC)</w:t>
      </w:r>
      <w:r w:rsidRPr="00D9652A">
        <w:rPr>
          <w:rFonts w:ascii="Times New Roman" w:hAnsi="Times New Roman" w:cs="Times New Roman"/>
          <w:sz w:val="24"/>
          <w:szCs w:val="24"/>
        </w:rPr>
        <w:t>, con riferimento alla grave carenza di medici e di infermieri nel settore dell’emergenza-urgenza a livello nazionale, ha evidenziato</w:t>
      </w:r>
      <w:r w:rsidR="00FE283B">
        <w:rPr>
          <w:rFonts w:ascii="Times New Roman" w:hAnsi="Times New Roman" w:cs="Times New Roman"/>
          <w:sz w:val="24"/>
          <w:szCs w:val="24"/>
        </w:rPr>
        <w:t xml:space="preserve"> </w:t>
      </w:r>
      <w:r w:rsidRPr="00D9652A">
        <w:rPr>
          <w:rFonts w:ascii="Times New Roman" w:hAnsi="Times New Roman" w:cs="Times New Roman"/>
          <w:sz w:val="24"/>
          <w:szCs w:val="24"/>
        </w:rPr>
        <w:t xml:space="preserve">il ruolo svolto da soggetti come MLC, che forniscono personale alle strutture sanitarie in difficoltà. Al riguardo, ha </w:t>
      </w:r>
      <w:r w:rsidR="00FB7253">
        <w:rPr>
          <w:rFonts w:ascii="Times New Roman" w:hAnsi="Times New Roman" w:cs="Times New Roman"/>
          <w:sz w:val="24"/>
          <w:szCs w:val="24"/>
        </w:rPr>
        <w:t>osservato</w:t>
      </w:r>
      <w:r w:rsidRPr="00D9652A">
        <w:rPr>
          <w:rFonts w:ascii="Times New Roman" w:hAnsi="Times New Roman" w:cs="Times New Roman"/>
          <w:sz w:val="24"/>
          <w:szCs w:val="24"/>
        </w:rPr>
        <w:t xml:space="preserve"> come alcuni reparti, soprattutto di pronto soccorso, non avrebbero potuto continuare a svolgere la propria attività se non avessero fatto ricorso alle esternalizzazioni. Ritiene, pertanto, che l’apporto del privato al Servizio sanitario nazionale sia fondamentale, come dimostrato anche nel periodo dell’emergenza epidemiologica da Covid-19, e che non si debbano assumere al riguardo posizioni pregiudizialmente contrarie.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Al fine di garantire la sostenibilità del Servizio sanitario nazionale e l’erogazione di prestazioni sanitarie di elevata qualità, reputa utile perseguire modelli di </w:t>
      </w:r>
      <w:r w:rsidRPr="00D9652A">
        <w:rPr>
          <w:rFonts w:ascii="Times New Roman" w:hAnsi="Times New Roman" w:cs="Times New Roman"/>
          <w:i/>
          <w:sz w:val="24"/>
          <w:szCs w:val="24"/>
        </w:rPr>
        <w:t>partnership</w:t>
      </w:r>
      <w:r w:rsidRPr="00D9652A">
        <w:rPr>
          <w:rFonts w:ascii="Times New Roman" w:hAnsi="Times New Roman" w:cs="Times New Roman"/>
          <w:sz w:val="24"/>
          <w:szCs w:val="24"/>
        </w:rPr>
        <w:t xml:space="preserve"> tra pubblico e privato, anche innovativi, definendo precise linee guida per l’affidamento e la gestione, che impediscano la partecipazione alle gare pubbliche ai soggetti che non siano in possesso di tutti i requisiti richiesti. </w:t>
      </w:r>
      <w:r w:rsidRPr="00A44F7A">
        <w:rPr>
          <w:rFonts w:ascii="Times New Roman" w:hAnsi="Times New Roman" w:cs="Times New Roman"/>
          <w:strike/>
          <w:sz w:val="24"/>
          <w:szCs w:val="24"/>
        </w:rPr>
        <w:t xml:space="preserve">A titolo di esempio, ha citato un modello di </w:t>
      </w:r>
      <w:r w:rsidRPr="00A44F7A">
        <w:rPr>
          <w:rFonts w:ascii="Times New Roman" w:hAnsi="Times New Roman" w:cs="Times New Roman"/>
          <w:i/>
          <w:strike/>
          <w:sz w:val="24"/>
          <w:szCs w:val="24"/>
        </w:rPr>
        <w:t>partnership</w:t>
      </w:r>
      <w:r w:rsidRPr="00A44F7A">
        <w:rPr>
          <w:rFonts w:ascii="Times New Roman" w:hAnsi="Times New Roman" w:cs="Times New Roman"/>
          <w:strike/>
          <w:sz w:val="24"/>
          <w:szCs w:val="24"/>
        </w:rPr>
        <w:t xml:space="preserve"> pubblico-privato, che ha visto tra l’altro il gruppo MLC attore protagonista, costituito dall’avvio del progetto di riqualificazione dell’Ospedale di Tortona, dove al privato sono stati affidati, per cinque anni, tre servizi, tra cui il pronto soccorso</w:t>
      </w:r>
      <w:r w:rsidRPr="00A44F7A">
        <w:rPr>
          <w:rFonts w:ascii="Times New Roman" w:hAnsi="Times New Roman" w:cs="Times New Roman"/>
          <w:sz w:val="24"/>
          <w:szCs w:val="24"/>
        </w:rPr>
        <w:t>.</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Rosario Maria Gianluca Valastro, presidente della Croce Rossa Italiana, </w:t>
      </w:r>
      <w:r w:rsidR="00FB7253">
        <w:rPr>
          <w:rFonts w:ascii="Times New Roman" w:hAnsi="Times New Roman" w:cs="Times New Roman"/>
          <w:sz w:val="24"/>
          <w:szCs w:val="24"/>
        </w:rPr>
        <w:t xml:space="preserve">ha </w:t>
      </w:r>
      <w:r w:rsidRPr="00D9652A">
        <w:rPr>
          <w:rFonts w:ascii="Times New Roman" w:hAnsi="Times New Roman" w:cs="Times New Roman"/>
          <w:sz w:val="24"/>
          <w:szCs w:val="24"/>
        </w:rPr>
        <w:t>ricorda</w:t>
      </w:r>
      <w:r w:rsidR="00FB7253">
        <w:rPr>
          <w:rFonts w:ascii="Times New Roman" w:hAnsi="Times New Roman" w:cs="Times New Roman"/>
          <w:sz w:val="24"/>
          <w:szCs w:val="24"/>
        </w:rPr>
        <w:t>to che</w:t>
      </w:r>
      <w:r w:rsidRPr="00D9652A">
        <w:rPr>
          <w:rFonts w:ascii="Times New Roman" w:hAnsi="Times New Roman" w:cs="Times New Roman"/>
          <w:sz w:val="24"/>
          <w:szCs w:val="24"/>
        </w:rPr>
        <w:t>, con una di</w:t>
      </w:r>
      <w:r w:rsidR="009115DE">
        <w:rPr>
          <w:rFonts w:ascii="Times New Roman" w:hAnsi="Times New Roman" w:cs="Times New Roman"/>
          <w:sz w:val="24"/>
          <w:szCs w:val="24"/>
        </w:rPr>
        <w:t>ffusione</w:t>
      </w:r>
      <w:r w:rsidRPr="00D9652A">
        <w:rPr>
          <w:rFonts w:ascii="Times New Roman" w:hAnsi="Times New Roman" w:cs="Times New Roman"/>
          <w:sz w:val="24"/>
          <w:szCs w:val="24"/>
        </w:rPr>
        <w:t xml:space="preserve"> capillare su tutto il territorio nazionale, la Croce </w:t>
      </w:r>
      <w:r w:rsidR="00FB7253">
        <w:rPr>
          <w:rFonts w:ascii="Times New Roman" w:hAnsi="Times New Roman" w:cs="Times New Roman"/>
          <w:sz w:val="24"/>
          <w:szCs w:val="24"/>
        </w:rPr>
        <w:t>r</w:t>
      </w:r>
      <w:r w:rsidRPr="00D9652A">
        <w:rPr>
          <w:rFonts w:ascii="Times New Roman" w:hAnsi="Times New Roman" w:cs="Times New Roman"/>
          <w:sz w:val="24"/>
          <w:szCs w:val="24"/>
        </w:rPr>
        <w:t xml:space="preserve">ossa </w:t>
      </w:r>
      <w:r w:rsidR="00FB7253">
        <w:rPr>
          <w:rFonts w:ascii="Times New Roman" w:hAnsi="Times New Roman" w:cs="Times New Roman"/>
          <w:sz w:val="24"/>
          <w:szCs w:val="24"/>
        </w:rPr>
        <w:t>i</w:t>
      </w:r>
      <w:r w:rsidRPr="00D9652A">
        <w:rPr>
          <w:rFonts w:ascii="Times New Roman" w:hAnsi="Times New Roman" w:cs="Times New Roman"/>
          <w:sz w:val="24"/>
          <w:szCs w:val="24"/>
        </w:rPr>
        <w:t xml:space="preserve">taliana garantisce un </w:t>
      </w:r>
      <w:r w:rsidR="00FB7253">
        <w:rPr>
          <w:rFonts w:ascii="Times New Roman" w:hAnsi="Times New Roman" w:cs="Times New Roman"/>
          <w:sz w:val="24"/>
          <w:szCs w:val="24"/>
        </w:rPr>
        <w:t xml:space="preserve">importante </w:t>
      </w:r>
      <w:r w:rsidRPr="00D9652A">
        <w:rPr>
          <w:rFonts w:ascii="Times New Roman" w:hAnsi="Times New Roman" w:cs="Times New Roman"/>
          <w:sz w:val="24"/>
          <w:szCs w:val="24"/>
        </w:rPr>
        <w:t xml:space="preserve">presidio in moltissime comunità, laddove da diverso tempo i cittadini si rivolgono alle organizzazioni del Terzo settore per ricevere risposte a bisogni che i servizi sanitari locali in alcune circostanze non riescono a soddisfare nella loro interezza. </w:t>
      </w:r>
    </w:p>
    <w:p w:rsidR="00D9652A" w:rsidRPr="00D9652A" w:rsidRDefault="00FB7253"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Ha quindi</w:t>
      </w:r>
      <w:r w:rsidR="00D9652A" w:rsidRPr="00D9652A">
        <w:rPr>
          <w:rFonts w:ascii="Times New Roman" w:hAnsi="Times New Roman" w:cs="Times New Roman"/>
          <w:sz w:val="24"/>
          <w:szCs w:val="24"/>
        </w:rPr>
        <w:t xml:space="preserve"> illustra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alcune iniziative in fase sperimentale</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promosse dalla Croce </w:t>
      </w:r>
      <w:r>
        <w:rPr>
          <w:rFonts w:ascii="Times New Roman" w:hAnsi="Times New Roman" w:cs="Times New Roman"/>
          <w:sz w:val="24"/>
          <w:szCs w:val="24"/>
        </w:rPr>
        <w:t>r</w:t>
      </w:r>
      <w:r w:rsidR="00D9652A" w:rsidRPr="00D9652A">
        <w:rPr>
          <w:rFonts w:ascii="Times New Roman" w:hAnsi="Times New Roman" w:cs="Times New Roman"/>
          <w:sz w:val="24"/>
          <w:szCs w:val="24"/>
        </w:rPr>
        <w:t xml:space="preserve">ossa </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taliana, che possono rappresentare un modello virtuoso di collaborazione fra il mondo del volontariato e le </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stituzioni, e possibilmente uno spunto di riflessione per il legislatore nazionale e regionale. </w:t>
      </w:r>
    </w:p>
    <w:p w:rsidR="00D9652A" w:rsidRPr="00D9652A" w:rsidRDefault="009115DE" w:rsidP="00D9652A">
      <w:pPr>
        <w:spacing w:after="0" w:line="320" w:lineRule="atLeast"/>
        <w:ind w:firstLine="567"/>
        <w:jc w:val="both"/>
        <w:rPr>
          <w:rFonts w:ascii="Times New Roman" w:hAnsi="Times New Roman" w:cs="Times New Roman"/>
          <w:sz w:val="24"/>
          <w:szCs w:val="24"/>
        </w:rPr>
      </w:pPr>
      <w:r w:rsidRPr="00DA2B24">
        <w:rPr>
          <w:rFonts w:ascii="Times New Roman" w:hAnsi="Times New Roman" w:cs="Times New Roman"/>
          <w:sz w:val="24"/>
          <w:szCs w:val="24"/>
        </w:rPr>
        <w:t>In relazione al</w:t>
      </w:r>
      <w:r w:rsidR="00DA2B24" w:rsidRPr="00DA2B24">
        <w:rPr>
          <w:rFonts w:ascii="Times New Roman" w:hAnsi="Times New Roman" w:cs="Times New Roman"/>
          <w:sz w:val="24"/>
          <w:szCs w:val="24"/>
        </w:rPr>
        <w:t xml:space="preserve"> fenomeno del</w:t>
      </w:r>
      <w:r w:rsidRPr="00DA2B24">
        <w:rPr>
          <w:rFonts w:ascii="Times New Roman" w:hAnsi="Times New Roman" w:cs="Times New Roman"/>
          <w:sz w:val="24"/>
          <w:szCs w:val="24"/>
        </w:rPr>
        <w:t>le aggressioni nei confronti del personale sanitario</w:t>
      </w:r>
      <w:r>
        <w:rPr>
          <w:rFonts w:ascii="Times New Roman" w:hAnsi="Times New Roman" w:cs="Times New Roman"/>
          <w:sz w:val="24"/>
          <w:szCs w:val="24"/>
        </w:rPr>
        <w:t xml:space="preserve">, </w:t>
      </w:r>
      <w:r w:rsidR="00E149DF">
        <w:rPr>
          <w:rFonts w:ascii="Times New Roman" w:hAnsi="Times New Roman" w:cs="Times New Roman"/>
          <w:sz w:val="24"/>
          <w:szCs w:val="24"/>
        </w:rPr>
        <w:t>ha ricordato alcune attività del</w:t>
      </w:r>
      <w:r w:rsidR="00D9652A" w:rsidRPr="00D9652A">
        <w:rPr>
          <w:rFonts w:ascii="Times New Roman" w:hAnsi="Times New Roman" w:cs="Times New Roman"/>
          <w:sz w:val="24"/>
          <w:szCs w:val="24"/>
        </w:rPr>
        <w:t>la Croce Rossa</w:t>
      </w:r>
      <w:r w:rsidR="00E149DF">
        <w:rPr>
          <w:rFonts w:ascii="Times New Roman" w:hAnsi="Times New Roman" w:cs="Times New Roman"/>
          <w:sz w:val="24"/>
          <w:szCs w:val="24"/>
        </w:rPr>
        <w:t xml:space="preserve">, che </w:t>
      </w:r>
      <w:r w:rsidR="00D9652A" w:rsidRPr="00D9652A">
        <w:rPr>
          <w:rFonts w:ascii="Times New Roman" w:hAnsi="Times New Roman" w:cs="Times New Roman"/>
          <w:sz w:val="24"/>
          <w:szCs w:val="24"/>
        </w:rPr>
        <w:t xml:space="preserve">nel dicembre 2018 ha lanciato la campagna nazionale </w:t>
      </w:r>
      <w:r w:rsidR="00D9652A" w:rsidRPr="00D9652A">
        <w:rPr>
          <w:rFonts w:ascii="Times New Roman" w:hAnsi="Times New Roman" w:cs="Times New Roman"/>
          <w:i/>
          <w:iCs/>
          <w:sz w:val="24"/>
          <w:szCs w:val="24"/>
        </w:rPr>
        <w:t>Non sono un bersaglio</w:t>
      </w:r>
      <w:r w:rsidR="00D9652A" w:rsidRPr="00D9652A">
        <w:rPr>
          <w:rFonts w:ascii="Times New Roman" w:hAnsi="Times New Roman" w:cs="Times New Roman"/>
          <w:sz w:val="24"/>
          <w:szCs w:val="24"/>
        </w:rPr>
        <w:t xml:space="preserve"> e istituito un osservatorio sulle aggressioni a</w:t>
      </w:r>
      <w:r w:rsidR="00E149DF">
        <w:rPr>
          <w:rFonts w:ascii="Times New Roman" w:hAnsi="Times New Roman" w:cs="Times New Roman"/>
          <w:sz w:val="24"/>
          <w:szCs w:val="24"/>
        </w:rPr>
        <w:t>gl</w:t>
      </w:r>
      <w:r w:rsidR="00D9652A" w:rsidRPr="00D9652A">
        <w:rPr>
          <w:rFonts w:ascii="Times New Roman" w:hAnsi="Times New Roman" w:cs="Times New Roman"/>
          <w:sz w:val="24"/>
          <w:szCs w:val="24"/>
        </w:rPr>
        <w:t>i operatori. Dopo una prima valutazione dei dati raccolti dall'</w:t>
      </w:r>
      <w:r w:rsidR="00E149DF">
        <w:rPr>
          <w:rFonts w:ascii="Times New Roman" w:hAnsi="Times New Roman" w:cs="Times New Roman"/>
          <w:sz w:val="24"/>
          <w:szCs w:val="24"/>
        </w:rPr>
        <w:t>O</w:t>
      </w:r>
      <w:r w:rsidR="00D9652A" w:rsidRPr="00D9652A">
        <w:rPr>
          <w:rFonts w:ascii="Times New Roman" w:hAnsi="Times New Roman" w:cs="Times New Roman"/>
          <w:sz w:val="24"/>
          <w:szCs w:val="24"/>
        </w:rPr>
        <w:t xml:space="preserve">sservatorio, si sono sviluppate ulteriori attività che riguardano la corretta informazione degli operatori, la realizzazione di un percorso formativo </w:t>
      </w:r>
      <w:r w:rsidR="00D9652A" w:rsidRPr="00D9652A">
        <w:rPr>
          <w:rFonts w:ascii="Times New Roman" w:hAnsi="Times New Roman" w:cs="Times New Roman"/>
          <w:i/>
          <w:iCs/>
          <w:sz w:val="24"/>
          <w:szCs w:val="24"/>
        </w:rPr>
        <w:t>ad hoc</w:t>
      </w:r>
      <w:r w:rsidR="00D9652A" w:rsidRPr="00D9652A">
        <w:rPr>
          <w:rFonts w:ascii="Times New Roman" w:hAnsi="Times New Roman" w:cs="Times New Roman"/>
          <w:sz w:val="24"/>
          <w:szCs w:val="24"/>
        </w:rPr>
        <w:t xml:space="preserve"> sul tema della violenza contro gli operatori sanitari e la promozione di collaborazione e partenariati con soggetti terzi, pubblici e privati, per la promozione di una campagna di informazione. L'obiettivo è quello di salvaguardare in ogni modo</w:t>
      </w:r>
      <w:r w:rsidR="00E149DF">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l'assistenza sanitaria, la protezione e il rispetto del personale, le strutture e mezzi sanitari. In tale </w:t>
      </w:r>
      <w:r w:rsidR="00E149DF">
        <w:rPr>
          <w:rFonts w:ascii="Times New Roman" w:hAnsi="Times New Roman" w:cs="Times New Roman"/>
          <w:sz w:val="24"/>
          <w:szCs w:val="24"/>
        </w:rPr>
        <w:t>contesto,</w:t>
      </w:r>
      <w:r w:rsidR="00D9652A" w:rsidRPr="00D9652A">
        <w:rPr>
          <w:rFonts w:ascii="Times New Roman" w:hAnsi="Times New Roman" w:cs="Times New Roman"/>
          <w:sz w:val="24"/>
          <w:szCs w:val="24"/>
        </w:rPr>
        <w:t xml:space="preserve"> la Croce Rossa ha offerto il suo contributo durante la scorsa legislatura nel</w:t>
      </w:r>
      <w:r w:rsidR="00E149DF">
        <w:rPr>
          <w:rFonts w:ascii="Times New Roman" w:hAnsi="Times New Roman" w:cs="Times New Roman"/>
          <w:sz w:val="24"/>
          <w:szCs w:val="24"/>
        </w:rPr>
        <w:t xml:space="preserve"> corso dell’</w:t>
      </w:r>
      <w:r w:rsidR="00D9652A" w:rsidRPr="00E149DF">
        <w:rPr>
          <w:rFonts w:ascii="Times New Roman" w:hAnsi="Times New Roman" w:cs="Times New Roman"/>
          <w:i/>
          <w:sz w:val="24"/>
          <w:szCs w:val="24"/>
        </w:rPr>
        <w:t>iter</w:t>
      </w:r>
      <w:r w:rsidR="00D9652A" w:rsidRPr="00D9652A">
        <w:rPr>
          <w:rFonts w:ascii="Times New Roman" w:hAnsi="Times New Roman" w:cs="Times New Roman"/>
          <w:sz w:val="24"/>
          <w:szCs w:val="24"/>
        </w:rPr>
        <w:t xml:space="preserve"> </w:t>
      </w:r>
      <w:r w:rsidR="00E149DF">
        <w:rPr>
          <w:rFonts w:ascii="Times New Roman" w:hAnsi="Times New Roman" w:cs="Times New Roman"/>
          <w:sz w:val="24"/>
          <w:szCs w:val="24"/>
        </w:rPr>
        <w:t>parlamentare</w:t>
      </w:r>
      <w:r w:rsidR="00D9652A" w:rsidRPr="00D9652A">
        <w:rPr>
          <w:rFonts w:ascii="Times New Roman" w:hAnsi="Times New Roman" w:cs="Times New Roman"/>
          <w:sz w:val="24"/>
          <w:szCs w:val="24"/>
        </w:rPr>
        <w:t xml:space="preserve"> della legge n. 113 del 2020</w:t>
      </w:r>
      <w:r w:rsidR="00E149DF" w:rsidRPr="00DA2B24">
        <w:rPr>
          <w:rFonts w:ascii="Times New Roman" w:hAnsi="Times New Roman" w:cs="Times New Roman"/>
          <w:sz w:val="24"/>
          <w:szCs w:val="24"/>
        </w:rPr>
        <w:t>, recante d</w:t>
      </w:r>
      <w:r w:rsidR="00D9652A" w:rsidRPr="00DA2B24">
        <w:rPr>
          <w:rFonts w:ascii="Times New Roman" w:hAnsi="Times New Roman" w:cs="Times New Roman"/>
          <w:sz w:val="24"/>
          <w:szCs w:val="24"/>
        </w:rPr>
        <w:t>isposizioni in materia di sicurezza per gli esercenti le professioni sanitarie e sociosanitarie nell'esercizio delle loro funzioni</w:t>
      </w:r>
      <w:r w:rsidR="00D9652A" w:rsidRPr="00D9652A">
        <w:rPr>
          <w:rFonts w:ascii="Times New Roman" w:hAnsi="Times New Roman" w:cs="Times New Roman"/>
          <w:sz w:val="24"/>
          <w:szCs w:val="24"/>
        </w:rPr>
        <w:t>, sottolineando come l'intervento del legislatore dovesse includere anche la sensibilizzazione e l'educazione della popolazione, oltre che inasprire le sanzioni per prevenire le condotte violente.</w:t>
      </w:r>
    </w:p>
    <w:p w:rsidR="00795787" w:rsidRDefault="00795787"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Ha s</w:t>
      </w:r>
      <w:r w:rsidR="00D9652A" w:rsidRPr="00D9652A">
        <w:rPr>
          <w:rFonts w:ascii="Times New Roman" w:hAnsi="Times New Roman" w:cs="Times New Roman"/>
          <w:sz w:val="24"/>
          <w:szCs w:val="24"/>
        </w:rPr>
        <w:t>ottolinea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altresì</w:t>
      </w:r>
      <w:r w:rsidR="00D9652A" w:rsidRPr="00D9652A">
        <w:rPr>
          <w:rFonts w:ascii="Times New Roman" w:hAnsi="Times New Roman" w:cs="Times New Roman"/>
          <w:sz w:val="24"/>
          <w:szCs w:val="24"/>
        </w:rPr>
        <w:t>, come</w:t>
      </w:r>
      <w:r w:rsidR="00A243B9">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una </w:t>
      </w:r>
      <w:r>
        <w:rPr>
          <w:rFonts w:ascii="Times New Roman" w:hAnsi="Times New Roman" w:cs="Times New Roman"/>
          <w:sz w:val="24"/>
          <w:szCs w:val="24"/>
        </w:rPr>
        <w:t>riorganizzazione</w:t>
      </w:r>
      <w:r w:rsidR="00D9652A" w:rsidRPr="00D9652A">
        <w:rPr>
          <w:rFonts w:ascii="Times New Roman" w:hAnsi="Times New Roman" w:cs="Times New Roman"/>
          <w:sz w:val="24"/>
          <w:szCs w:val="24"/>
        </w:rPr>
        <w:t xml:space="preserve"> della rete di emergenza-urgenza non possa prescindere da un potenziamento delle strutture sanitarie locali, da una gestione efficiente delle liste di attesa e da un più generale sviluppo di politiche sanitarie locali che pongano al centro la persona.</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Per garantire la massima e puntuale assistenza a una popolazione anziana, con patologie croniche e non autosufficienti, </w:t>
      </w:r>
      <w:r w:rsidR="00795787">
        <w:rPr>
          <w:rFonts w:ascii="Times New Roman" w:hAnsi="Times New Roman" w:cs="Times New Roman"/>
          <w:sz w:val="24"/>
          <w:szCs w:val="24"/>
        </w:rPr>
        <w:t xml:space="preserve">occorre a suo avviso </w:t>
      </w:r>
      <w:r w:rsidRPr="00D9652A">
        <w:rPr>
          <w:rFonts w:ascii="Times New Roman" w:hAnsi="Times New Roman" w:cs="Times New Roman"/>
          <w:sz w:val="24"/>
          <w:szCs w:val="24"/>
        </w:rPr>
        <w:t>sviluppare e potenziare i servizi di prestazioni assistenziali a domicilio</w:t>
      </w:r>
      <w:r w:rsidR="00795787">
        <w:rPr>
          <w:rFonts w:ascii="Times New Roman" w:hAnsi="Times New Roman" w:cs="Times New Roman"/>
          <w:sz w:val="24"/>
          <w:szCs w:val="24"/>
        </w:rPr>
        <w:t xml:space="preserve">, utilizzando le potenzialità degli strumenti tecnologici, </w:t>
      </w:r>
      <w:r w:rsidRPr="00D9652A">
        <w:rPr>
          <w:rFonts w:ascii="Times New Roman" w:hAnsi="Times New Roman" w:cs="Times New Roman"/>
          <w:sz w:val="24"/>
          <w:szCs w:val="24"/>
        </w:rPr>
        <w:t>della telemedicina</w:t>
      </w:r>
      <w:r w:rsidR="00795787">
        <w:rPr>
          <w:rFonts w:ascii="Times New Roman" w:hAnsi="Times New Roman" w:cs="Times New Roman"/>
          <w:sz w:val="24"/>
          <w:szCs w:val="24"/>
        </w:rPr>
        <w:t>,</w:t>
      </w:r>
      <w:r w:rsidRPr="00D9652A">
        <w:rPr>
          <w:rFonts w:ascii="Times New Roman" w:hAnsi="Times New Roman" w:cs="Times New Roman"/>
          <w:sz w:val="24"/>
          <w:szCs w:val="24"/>
        </w:rPr>
        <w:t xml:space="preserve"> grazie </w:t>
      </w:r>
      <w:r w:rsidR="00795787">
        <w:rPr>
          <w:rFonts w:ascii="Times New Roman" w:hAnsi="Times New Roman" w:cs="Times New Roman"/>
          <w:sz w:val="24"/>
          <w:szCs w:val="24"/>
        </w:rPr>
        <w:t>ai quali</w:t>
      </w:r>
      <w:r w:rsidRPr="00D9652A">
        <w:rPr>
          <w:rFonts w:ascii="Times New Roman" w:hAnsi="Times New Roman" w:cs="Times New Roman"/>
          <w:sz w:val="24"/>
          <w:szCs w:val="24"/>
        </w:rPr>
        <w:t xml:space="preserve"> è possibile monitorare a distanza le condizioni di salute delle persone e, </w:t>
      </w:r>
      <w:r w:rsidR="00795787">
        <w:rPr>
          <w:rFonts w:ascii="Times New Roman" w:hAnsi="Times New Roman" w:cs="Times New Roman"/>
          <w:sz w:val="24"/>
          <w:szCs w:val="24"/>
        </w:rPr>
        <w:t>ove</w:t>
      </w:r>
      <w:r w:rsidRPr="00D9652A">
        <w:rPr>
          <w:rFonts w:ascii="Times New Roman" w:hAnsi="Times New Roman" w:cs="Times New Roman"/>
          <w:sz w:val="24"/>
          <w:szCs w:val="24"/>
        </w:rPr>
        <w:t xml:space="preserve"> necessario, coinvolgere le strutture di emergenza.</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795787"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Durante l’audizione di </w:t>
      </w:r>
      <w:r w:rsidR="00D9652A" w:rsidRPr="00D9652A">
        <w:rPr>
          <w:rFonts w:ascii="Times New Roman" w:hAnsi="Times New Roman" w:cs="Times New Roman"/>
          <w:b/>
          <w:sz w:val="24"/>
          <w:szCs w:val="24"/>
        </w:rPr>
        <w:t xml:space="preserve">Niccolò Mancini, presidente nazionale dell’Associazione nazionale </w:t>
      </w:r>
      <w:r>
        <w:rPr>
          <w:rFonts w:ascii="Times New Roman" w:hAnsi="Times New Roman" w:cs="Times New Roman"/>
          <w:b/>
          <w:sz w:val="24"/>
          <w:szCs w:val="24"/>
        </w:rPr>
        <w:t>p</w:t>
      </w:r>
      <w:r w:rsidR="00D9652A" w:rsidRPr="00D9652A">
        <w:rPr>
          <w:rFonts w:ascii="Times New Roman" w:hAnsi="Times New Roman" w:cs="Times New Roman"/>
          <w:b/>
          <w:sz w:val="24"/>
          <w:szCs w:val="24"/>
        </w:rPr>
        <w:t xml:space="preserve">ubbliche </w:t>
      </w:r>
      <w:r>
        <w:rPr>
          <w:rFonts w:ascii="Times New Roman" w:hAnsi="Times New Roman" w:cs="Times New Roman"/>
          <w:b/>
          <w:sz w:val="24"/>
          <w:szCs w:val="24"/>
        </w:rPr>
        <w:t>a</w:t>
      </w:r>
      <w:r w:rsidR="00D9652A" w:rsidRPr="00D9652A">
        <w:rPr>
          <w:rFonts w:ascii="Times New Roman" w:hAnsi="Times New Roman" w:cs="Times New Roman"/>
          <w:b/>
          <w:sz w:val="24"/>
          <w:szCs w:val="24"/>
        </w:rPr>
        <w:t>ssistenze (ANPAS)</w:t>
      </w:r>
      <w:r>
        <w:rPr>
          <w:rFonts w:ascii="Times New Roman" w:hAnsi="Times New Roman" w:cs="Times New Roman"/>
          <w:b/>
          <w:sz w:val="24"/>
          <w:szCs w:val="24"/>
        </w:rPr>
        <w:t>,</w:t>
      </w:r>
      <w:r w:rsidR="00D9652A" w:rsidRPr="00D9652A">
        <w:rPr>
          <w:rFonts w:ascii="Times New Roman" w:hAnsi="Times New Roman" w:cs="Times New Roman"/>
          <w:b/>
          <w:sz w:val="24"/>
          <w:szCs w:val="24"/>
        </w:rPr>
        <w:t xml:space="preserve"> e Iacopo Fiorentini, presidente dell’ANPAS Emilia Romagna, </w:t>
      </w:r>
      <w:r>
        <w:rPr>
          <w:rFonts w:ascii="Times New Roman" w:hAnsi="Times New Roman" w:cs="Times New Roman"/>
          <w:sz w:val="24"/>
          <w:szCs w:val="24"/>
        </w:rPr>
        <w:t xml:space="preserve">è stato </w:t>
      </w:r>
      <w:r w:rsidR="00D9652A" w:rsidRPr="00D9652A">
        <w:rPr>
          <w:rFonts w:ascii="Times New Roman" w:hAnsi="Times New Roman" w:cs="Times New Roman"/>
          <w:sz w:val="24"/>
          <w:szCs w:val="24"/>
        </w:rPr>
        <w:t xml:space="preserve">ricordato </w:t>
      </w:r>
      <w:r>
        <w:rPr>
          <w:rFonts w:ascii="Times New Roman" w:hAnsi="Times New Roman" w:cs="Times New Roman"/>
          <w:sz w:val="24"/>
          <w:szCs w:val="24"/>
        </w:rPr>
        <w:t xml:space="preserve">preliminarmente </w:t>
      </w:r>
      <w:r w:rsidR="00D9652A" w:rsidRPr="00D9652A">
        <w:rPr>
          <w:rFonts w:ascii="Times New Roman" w:hAnsi="Times New Roman" w:cs="Times New Roman"/>
          <w:sz w:val="24"/>
          <w:szCs w:val="24"/>
        </w:rPr>
        <w:t xml:space="preserve">che </w:t>
      </w:r>
      <w:r>
        <w:rPr>
          <w:rFonts w:ascii="Times New Roman" w:hAnsi="Times New Roman" w:cs="Times New Roman"/>
          <w:sz w:val="24"/>
          <w:szCs w:val="24"/>
        </w:rPr>
        <w:t>l’</w:t>
      </w:r>
      <w:r w:rsidR="00D9652A" w:rsidRPr="00D9652A">
        <w:rPr>
          <w:rFonts w:ascii="Times New Roman" w:hAnsi="Times New Roman" w:cs="Times New Roman"/>
          <w:sz w:val="24"/>
          <w:szCs w:val="24"/>
        </w:rPr>
        <w:t>ANPAS è una rete nazionale di volontariato che aggrega circa 950 associazioni territoriali</w:t>
      </w:r>
      <w:r w:rsidR="009B3957">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che operano da oltre centocinquant’anni nell’ambito del soccorso sanitario, </w:t>
      </w:r>
      <w:r>
        <w:rPr>
          <w:rFonts w:ascii="Times New Roman" w:hAnsi="Times New Roman" w:cs="Times New Roman"/>
          <w:sz w:val="24"/>
          <w:szCs w:val="24"/>
        </w:rPr>
        <w:t>dell’</w:t>
      </w:r>
      <w:r w:rsidR="00D9652A" w:rsidRPr="00D9652A">
        <w:rPr>
          <w:rFonts w:ascii="Times New Roman" w:hAnsi="Times New Roman" w:cs="Times New Roman"/>
          <w:sz w:val="24"/>
          <w:szCs w:val="24"/>
        </w:rPr>
        <w:t>emergenza-urgenza, del soccorso e</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w:t>
      </w:r>
      <w:r w:rsidRPr="00D9652A">
        <w:rPr>
          <w:rFonts w:ascii="Times New Roman" w:hAnsi="Times New Roman" w:cs="Times New Roman"/>
          <w:sz w:val="24"/>
          <w:szCs w:val="24"/>
        </w:rPr>
        <w:t>in genere</w:t>
      </w:r>
      <w:r>
        <w:rPr>
          <w:rFonts w:ascii="Times New Roman" w:hAnsi="Times New Roman" w:cs="Times New Roman"/>
          <w:sz w:val="24"/>
          <w:szCs w:val="24"/>
        </w:rPr>
        <w:t>,</w:t>
      </w:r>
      <w:r w:rsidRPr="00D9652A">
        <w:rPr>
          <w:rFonts w:ascii="Times New Roman" w:hAnsi="Times New Roman" w:cs="Times New Roman"/>
          <w:sz w:val="24"/>
          <w:szCs w:val="24"/>
        </w:rPr>
        <w:t xml:space="preserve"> </w:t>
      </w:r>
      <w:r>
        <w:rPr>
          <w:rFonts w:ascii="Times New Roman" w:hAnsi="Times New Roman" w:cs="Times New Roman"/>
          <w:sz w:val="24"/>
          <w:szCs w:val="24"/>
        </w:rPr>
        <w:t>dell’</w:t>
      </w:r>
      <w:r w:rsidR="00D9652A" w:rsidRPr="00D9652A">
        <w:rPr>
          <w:rFonts w:ascii="Times New Roman" w:hAnsi="Times New Roman" w:cs="Times New Roman"/>
          <w:sz w:val="24"/>
          <w:szCs w:val="24"/>
        </w:rPr>
        <w:t xml:space="preserve">assistenza sanitaria, sociale, sociosanitaria. </w:t>
      </w:r>
    </w:p>
    <w:p w:rsidR="00D9652A" w:rsidRPr="00D9652A" w:rsidRDefault="00D9652A" w:rsidP="00795787">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Le </w:t>
      </w:r>
      <w:r w:rsidRPr="00795787">
        <w:rPr>
          <w:rFonts w:ascii="Times New Roman" w:hAnsi="Times New Roman" w:cs="Times New Roman"/>
          <w:sz w:val="24"/>
          <w:szCs w:val="24"/>
        </w:rPr>
        <w:t xml:space="preserve">osservazioni e </w:t>
      </w:r>
      <w:r w:rsidR="00795787">
        <w:rPr>
          <w:rFonts w:ascii="Times New Roman" w:hAnsi="Times New Roman" w:cs="Times New Roman"/>
          <w:sz w:val="24"/>
          <w:szCs w:val="24"/>
        </w:rPr>
        <w:t xml:space="preserve">le </w:t>
      </w:r>
      <w:r w:rsidRPr="00795787">
        <w:rPr>
          <w:rFonts w:ascii="Times New Roman" w:hAnsi="Times New Roman" w:cs="Times New Roman"/>
          <w:sz w:val="24"/>
          <w:szCs w:val="24"/>
        </w:rPr>
        <w:t>proposte</w:t>
      </w:r>
      <w:r w:rsidRPr="00D9652A">
        <w:rPr>
          <w:rFonts w:ascii="Times New Roman" w:hAnsi="Times New Roman" w:cs="Times New Roman"/>
          <w:sz w:val="24"/>
          <w:szCs w:val="24"/>
        </w:rPr>
        <w:t xml:space="preserve"> </w:t>
      </w:r>
      <w:r w:rsidR="00795787">
        <w:rPr>
          <w:rFonts w:ascii="Times New Roman" w:hAnsi="Times New Roman" w:cs="Times New Roman"/>
          <w:sz w:val="24"/>
          <w:szCs w:val="24"/>
        </w:rPr>
        <w:t xml:space="preserve">formulate </w:t>
      </w:r>
      <w:r w:rsidRPr="00D9652A">
        <w:rPr>
          <w:rFonts w:ascii="Times New Roman" w:hAnsi="Times New Roman" w:cs="Times New Roman"/>
          <w:sz w:val="24"/>
          <w:szCs w:val="24"/>
        </w:rPr>
        <w:t>in ordine alla situazione della medi</w:t>
      </w:r>
      <w:r w:rsidR="00347622">
        <w:rPr>
          <w:rFonts w:ascii="Times New Roman" w:hAnsi="Times New Roman" w:cs="Times New Roman"/>
          <w:sz w:val="24"/>
          <w:szCs w:val="24"/>
        </w:rPr>
        <w:t xml:space="preserve">cina di emergenza-urgenza e dei </w:t>
      </w:r>
      <w:r w:rsidRPr="00D9652A">
        <w:rPr>
          <w:rFonts w:ascii="Times New Roman" w:hAnsi="Times New Roman" w:cs="Times New Roman"/>
          <w:sz w:val="24"/>
          <w:szCs w:val="24"/>
        </w:rPr>
        <w:t xml:space="preserve">pronto soccorso prendono spunto dall’evidenza </w:t>
      </w:r>
      <w:r w:rsidR="00795787">
        <w:rPr>
          <w:rFonts w:ascii="Times New Roman" w:hAnsi="Times New Roman" w:cs="Times New Roman"/>
          <w:sz w:val="24"/>
          <w:szCs w:val="24"/>
        </w:rPr>
        <w:t>per cui,</w:t>
      </w:r>
      <w:r w:rsidRPr="00D9652A">
        <w:rPr>
          <w:rFonts w:ascii="Times New Roman" w:hAnsi="Times New Roman" w:cs="Times New Roman"/>
          <w:sz w:val="24"/>
          <w:szCs w:val="24"/>
        </w:rPr>
        <w:t xml:space="preserve"> in una</w:t>
      </w:r>
      <w:r w:rsidR="009115DE">
        <w:rPr>
          <w:rFonts w:ascii="Times New Roman" w:hAnsi="Times New Roman" w:cs="Times New Roman"/>
          <w:sz w:val="24"/>
          <w:szCs w:val="24"/>
        </w:rPr>
        <w:t xml:space="preserve"> situazione di ampia criticità, </w:t>
      </w:r>
      <w:r w:rsidRPr="00D9652A">
        <w:rPr>
          <w:rFonts w:ascii="Times New Roman" w:hAnsi="Times New Roman" w:cs="Times New Roman"/>
          <w:sz w:val="24"/>
          <w:szCs w:val="24"/>
        </w:rPr>
        <w:t xml:space="preserve">il mondo del volontariato organizzato e formato può continuare a offrire un </w:t>
      </w:r>
      <w:r w:rsidR="00795787" w:rsidRPr="00D9652A">
        <w:rPr>
          <w:rFonts w:ascii="Times New Roman" w:hAnsi="Times New Roman" w:cs="Times New Roman"/>
          <w:sz w:val="24"/>
          <w:szCs w:val="24"/>
        </w:rPr>
        <w:t xml:space="preserve">contributo </w:t>
      </w:r>
      <w:r w:rsidRPr="00D9652A">
        <w:rPr>
          <w:rFonts w:ascii="Times New Roman" w:hAnsi="Times New Roman" w:cs="Times New Roman"/>
          <w:sz w:val="24"/>
          <w:szCs w:val="24"/>
        </w:rPr>
        <w:t>fondamentale. Rispetto alla</w:t>
      </w:r>
      <w:r w:rsidR="00795787">
        <w:rPr>
          <w:rFonts w:ascii="Times New Roman" w:hAnsi="Times New Roman" w:cs="Times New Roman"/>
          <w:sz w:val="24"/>
          <w:szCs w:val="24"/>
        </w:rPr>
        <w:t xml:space="preserve"> questione della</w:t>
      </w:r>
      <w:r w:rsidRPr="00D9652A">
        <w:rPr>
          <w:rFonts w:ascii="Times New Roman" w:hAnsi="Times New Roman" w:cs="Times New Roman"/>
          <w:sz w:val="24"/>
          <w:szCs w:val="24"/>
        </w:rPr>
        <w:t xml:space="preserve"> </w:t>
      </w:r>
      <w:r w:rsidRPr="00795787">
        <w:rPr>
          <w:rFonts w:ascii="Times New Roman" w:hAnsi="Times New Roman" w:cs="Times New Roman"/>
          <w:sz w:val="24"/>
          <w:szCs w:val="24"/>
        </w:rPr>
        <w:t>carenza del personale sanitario</w:t>
      </w:r>
      <w:r w:rsidRPr="00D9652A">
        <w:rPr>
          <w:rFonts w:ascii="Times New Roman" w:hAnsi="Times New Roman" w:cs="Times New Roman"/>
          <w:sz w:val="24"/>
          <w:szCs w:val="24"/>
        </w:rPr>
        <w:t xml:space="preserve">, il volontariato, </w:t>
      </w:r>
      <w:r w:rsidR="00795787">
        <w:rPr>
          <w:rFonts w:ascii="Times New Roman" w:hAnsi="Times New Roman" w:cs="Times New Roman"/>
          <w:sz w:val="24"/>
          <w:szCs w:val="24"/>
        </w:rPr>
        <w:t>nei limiti</w:t>
      </w:r>
      <w:r w:rsidRPr="00D9652A">
        <w:rPr>
          <w:rFonts w:ascii="Times New Roman" w:hAnsi="Times New Roman" w:cs="Times New Roman"/>
          <w:sz w:val="24"/>
          <w:szCs w:val="24"/>
        </w:rPr>
        <w:t xml:space="preserve"> </w:t>
      </w:r>
      <w:r w:rsidR="00795787">
        <w:rPr>
          <w:rFonts w:ascii="Times New Roman" w:hAnsi="Times New Roman" w:cs="Times New Roman"/>
          <w:sz w:val="24"/>
          <w:szCs w:val="24"/>
        </w:rPr>
        <w:t>del</w:t>
      </w:r>
      <w:r w:rsidRPr="00D9652A">
        <w:rPr>
          <w:rFonts w:ascii="Times New Roman" w:hAnsi="Times New Roman" w:cs="Times New Roman"/>
          <w:sz w:val="24"/>
          <w:szCs w:val="24"/>
        </w:rPr>
        <w:t>le proprie competenze, può offrire</w:t>
      </w:r>
      <w:r w:rsidR="00795787">
        <w:rPr>
          <w:rFonts w:ascii="Times New Roman" w:hAnsi="Times New Roman" w:cs="Times New Roman"/>
          <w:sz w:val="24"/>
          <w:szCs w:val="24"/>
        </w:rPr>
        <w:t>,</w:t>
      </w:r>
      <w:r w:rsidRPr="00D9652A">
        <w:rPr>
          <w:rFonts w:ascii="Times New Roman" w:hAnsi="Times New Roman" w:cs="Times New Roman"/>
          <w:sz w:val="24"/>
          <w:szCs w:val="24"/>
        </w:rPr>
        <w:t xml:space="preserve"> in termini numerici e qualitativi</w:t>
      </w:r>
      <w:r w:rsidR="00795787">
        <w:rPr>
          <w:rFonts w:ascii="Times New Roman" w:hAnsi="Times New Roman" w:cs="Times New Roman"/>
          <w:sz w:val="24"/>
          <w:szCs w:val="24"/>
        </w:rPr>
        <w:t>,</w:t>
      </w:r>
      <w:r w:rsidRPr="00D9652A">
        <w:rPr>
          <w:rFonts w:ascii="Times New Roman" w:hAnsi="Times New Roman" w:cs="Times New Roman"/>
          <w:sz w:val="24"/>
          <w:szCs w:val="24"/>
        </w:rPr>
        <w:t xml:space="preserve"> un supporto sussidiario ai professionisti che operano nel sistema di emergenza-urgenza, negli ambiti del soccorso e dell’assistenza extra ospedaliera, anche </w:t>
      </w:r>
      <w:r w:rsidR="00795787">
        <w:rPr>
          <w:rFonts w:ascii="Times New Roman" w:hAnsi="Times New Roman" w:cs="Times New Roman"/>
          <w:sz w:val="24"/>
          <w:szCs w:val="24"/>
        </w:rPr>
        <w:t>con riferimento al</w:t>
      </w:r>
      <w:r w:rsidRPr="00D9652A">
        <w:rPr>
          <w:rFonts w:ascii="Times New Roman" w:hAnsi="Times New Roman" w:cs="Times New Roman"/>
          <w:sz w:val="24"/>
          <w:szCs w:val="24"/>
        </w:rPr>
        <w:t>la gestione organizzativa dei percorsi. Occorre quindi incentivare questo tipo di partecipazione</w:t>
      </w:r>
      <w:r w:rsidR="009E6A59">
        <w:rPr>
          <w:rFonts w:ascii="Times New Roman" w:hAnsi="Times New Roman" w:cs="Times New Roman"/>
          <w:sz w:val="24"/>
          <w:szCs w:val="24"/>
        </w:rPr>
        <w:t>,</w:t>
      </w:r>
      <w:r w:rsidRPr="00D9652A">
        <w:rPr>
          <w:rFonts w:ascii="Times New Roman" w:hAnsi="Times New Roman" w:cs="Times New Roman"/>
          <w:sz w:val="24"/>
          <w:szCs w:val="24"/>
        </w:rPr>
        <w:t xml:space="preserve"> anche attraverso il riconoscimento delle competenze maturate </w:t>
      </w:r>
      <w:r w:rsidR="009E6A59" w:rsidRPr="00D9652A">
        <w:rPr>
          <w:rFonts w:ascii="Times New Roman" w:hAnsi="Times New Roman" w:cs="Times New Roman"/>
          <w:sz w:val="24"/>
          <w:szCs w:val="24"/>
        </w:rPr>
        <w:t>da</w:t>
      </w:r>
      <w:r w:rsidR="009E6A59">
        <w:rPr>
          <w:rFonts w:ascii="Times New Roman" w:hAnsi="Times New Roman" w:cs="Times New Roman"/>
          <w:sz w:val="24"/>
          <w:szCs w:val="24"/>
        </w:rPr>
        <w:t>i</w:t>
      </w:r>
      <w:r w:rsidR="009E6A59" w:rsidRPr="00D9652A">
        <w:rPr>
          <w:rFonts w:ascii="Times New Roman" w:hAnsi="Times New Roman" w:cs="Times New Roman"/>
          <w:sz w:val="24"/>
          <w:szCs w:val="24"/>
        </w:rPr>
        <w:t xml:space="preserve"> volontari</w:t>
      </w:r>
      <w:r w:rsidR="009E6A59">
        <w:rPr>
          <w:rFonts w:ascii="Times New Roman" w:hAnsi="Times New Roman" w:cs="Times New Roman"/>
          <w:sz w:val="24"/>
          <w:szCs w:val="24"/>
        </w:rPr>
        <w:t>,</w:t>
      </w:r>
      <w:r w:rsidRPr="00D9652A">
        <w:rPr>
          <w:rFonts w:ascii="Times New Roman" w:hAnsi="Times New Roman" w:cs="Times New Roman"/>
          <w:sz w:val="24"/>
          <w:szCs w:val="24"/>
        </w:rPr>
        <w:t xml:space="preserve"> e supportare fin dalla scuola l’inserimento di percorsi di volontariato. </w:t>
      </w:r>
      <w:r w:rsidR="00A41E39">
        <w:rPr>
          <w:rFonts w:ascii="Times New Roman" w:hAnsi="Times New Roman" w:cs="Times New Roman"/>
          <w:sz w:val="24"/>
          <w:szCs w:val="24"/>
        </w:rPr>
        <w:t>Si</w:t>
      </w:r>
      <w:r w:rsidR="00A41E39" w:rsidRPr="00D9652A">
        <w:rPr>
          <w:rFonts w:ascii="Times New Roman" w:hAnsi="Times New Roman" w:cs="Times New Roman"/>
          <w:sz w:val="24"/>
          <w:szCs w:val="24"/>
        </w:rPr>
        <w:t xml:space="preserve"> richiama l’attenzione sul</w:t>
      </w:r>
      <w:r w:rsidR="00A41E39">
        <w:rPr>
          <w:rFonts w:ascii="Times New Roman" w:hAnsi="Times New Roman" w:cs="Times New Roman"/>
          <w:sz w:val="24"/>
          <w:szCs w:val="24"/>
        </w:rPr>
        <w:t>la</w:t>
      </w:r>
      <w:r w:rsidR="00A41E39" w:rsidRPr="00D9652A">
        <w:rPr>
          <w:rFonts w:ascii="Times New Roman" w:hAnsi="Times New Roman" w:cs="Times New Roman"/>
          <w:sz w:val="24"/>
          <w:szCs w:val="24"/>
        </w:rPr>
        <w:t xml:space="preserve"> necess</w:t>
      </w:r>
      <w:r w:rsidR="00A41E39">
        <w:rPr>
          <w:rFonts w:ascii="Times New Roman" w:hAnsi="Times New Roman" w:cs="Times New Roman"/>
          <w:sz w:val="24"/>
          <w:szCs w:val="24"/>
        </w:rPr>
        <w:t>ità</w:t>
      </w:r>
      <w:r w:rsidR="00A41E39" w:rsidRPr="00D9652A">
        <w:rPr>
          <w:rFonts w:ascii="Times New Roman" w:hAnsi="Times New Roman" w:cs="Times New Roman"/>
          <w:sz w:val="24"/>
          <w:szCs w:val="24"/>
        </w:rPr>
        <w:t xml:space="preserve"> </w:t>
      </w:r>
      <w:r w:rsidR="0033197E">
        <w:rPr>
          <w:rFonts w:ascii="Times New Roman" w:hAnsi="Times New Roman" w:cs="Times New Roman"/>
          <w:sz w:val="24"/>
          <w:szCs w:val="24"/>
        </w:rPr>
        <w:t xml:space="preserve">del </w:t>
      </w:r>
      <w:r w:rsidR="00A41E39" w:rsidRPr="00D9652A">
        <w:rPr>
          <w:rFonts w:ascii="Times New Roman" w:hAnsi="Times New Roman" w:cs="Times New Roman"/>
          <w:sz w:val="24"/>
          <w:szCs w:val="24"/>
        </w:rPr>
        <w:t>riconoscimento delle reti nazionali di volontariato e dei soccorritori</w:t>
      </w:r>
      <w:r w:rsidR="0033197E">
        <w:rPr>
          <w:rFonts w:ascii="Times New Roman" w:hAnsi="Times New Roman" w:cs="Times New Roman"/>
          <w:sz w:val="24"/>
          <w:szCs w:val="24"/>
        </w:rPr>
        <w:t>, quali</w:t>
      </w:r>
      <w:r w:rsidR="00A41E39" w:rsidRPr="00D9652A">
        <w:rPr>
          <w:rFonts w:ascii="Times New Roman" w:hAnsi="Times New Roman" w:cs="Times New Roman"/>
          <w:sz w:val="24"/>
          <w:szCs w:val="24"/>
        </w:rPr>
        <w:t xml:space="preserve"> parte integrante del sistema di risposta pubblica ai bisogni sanitari.</w:t>
      </w:r>
    </w:p>
    <w:p w:rsidR="00D9652A" w:rsidRPr="00A41E39" w:rsidRDefault="009E6A59" w:rsidP="00A41E39">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Si fa presente, poi, </w:t>
      </w:r>
      <w:r w:rsidRPr="00D9652A">
        <w:rPr>
          <w:rFonts w:ascii="Times New Roman" w:hAnsi="Times New Roman" w:cs="Times New Roman"/>
          <w:sz w:val="24"/>
          <w:szCs w:val="24"/>
        </w:rPr>
        <w:t xml:space="preserve">come </w:t>
      </w:r>
      <w:r>
        <w:rPr>
          <w:rFonts w:ascii="Times New Roman" w:hAnsi="Times New Roman" w:cs="Times New Roman"/>
          <w:sz w:val="24"/>
          <w:szCs w:val="24"/>
        </w:rPr>
        <w:t xml:space="preserve">anche i </w:t>
      </w:r>
      <w:r w:rsidRPr="00D9652A">
        <w:rPr>
          <w:rFonts w:ascii="Times New Roman" w:hAnsi="Times New Roman" w:cs="Times New Roman"/>
          <w:sz w:val="24"/>
          <w:szCs w:val="24"/>
        </w:rPr>
        <w:t xml:space="preserve">soccorritori volontari che operano sul territorio siano vittime di inaccettabili eventi </w:t>
      </w:r>
      <w:r w:rsidR="00D9652A" w:rsidRPr="00D9652A">
        <w:rPr>
          <w:rFonts w:ascii="Times New Roman" w:hAnsi="Times New Roman" w:cs="Times New Roman"/>
          <w:sz w:val="24"/>
          <w:szCs w:val="24"/>
        </w:rPr>
        <w:t>di aggressione</w:t>
      </w:r>
      <w:r>
        <w:rPr>
          <w:rFonts w:ascii="Times New Roman" w:hAnsi="Times New Roman" w:cs="Times New Roman"/>
          <w:sz w:val="24"/>
          <w:szCs w:val="24"/>
        </w:rPr>
        <w:t>, analogamente a quanto avviene nei confronti del</w:t>
      </w:r>
      <w:r w:rsidR="00D9652A" w:rsidRPr="00D9652A">
        <w:rPr>
          <w:rFonts w:ascii="Times New Roman" w:hAnsi="Times New Roman" w:cs="Times New Roman"/>
          <w:sz w:val="24"/>
          <w:szCs w:val="24"/>
        </w:rPr>
        <w:t xml:space="preserve"> personale sanitario. </w:t>
      </w:r>
      <w:r w:rsidR="00A41E39">
        <w:rPr>
          <w:rFonts w:ascii="Times New Roman" w:hAnsi="Times New Roman" w:cs="Times New Roman"/>
          <w:sz w:val="24"/>
          <w:szCs w:val="24"/>
        </w:rPr>
        <w:t>O</w:t>
      </w:r>
      <w:r w:rsidR="00D9652A" w:rsidRPr="00D9652A">
        <w:rPr>
          <w:rFonts w:ascii="Times New Roman" w:hAnsi="Times New Roman" w:cs="Times New Roman"/>
          <w:sz w:val="24"/>
          <w:szCs w:val="24"/>
        </w:rPr>
        <w:t xml:space="preserve">ltre alle azioni focalizzate </w:t>
      </w:r>
      <w:r w:rsidR="00A41E39">
        <w:rPr>
          <w:rFonts w:ascii="Times New Roman" w:hAnsi="Times New Roman" w:cs="Times New Roman"/>
          <w:sz w:val="24"/>
          <w:szCs w:val="24"/>
        </w:rPr>
        <w:t>sulla</w:t>
      </w:r>
      <w:r w:rsidR="00D9652A" w:rsidRPr="00D9652A">
        <w:rPr>
          <w:rFonts w:ascii="Times New Roman" w:hAnsi="Times New Roman" w:cs="Times New Roman"/>
          <w:sz w:val="24"/>
          <w:szCs w:val="24"/>
        </w:rPr>
        <w:t xml:space="preserve"> sicurezza fisica degli ambienti e </w:t>
      </w:r>
      <w:r w:rsidR="00A41E39">
        <w:rPr>
          <w:rFonts w:ascii="Times New Roman" w:hAnsi="Times New Roman" w:cs="Times New Roman"/>
          <w:sz w:val="24"/>
          <w:szCs w:val="24"/>
        </w:rPr>
        <w:t xml:space="preserve">sul </w:t>
      </w:r>
      <w:r w:rsidR="00D9652A" w:rsidRPr="00D9652A">
        <w:rPr>
          <w:rFonts w:ascii="Times New Roman" w:hAnsi="Times New Roman" w:cs="Times New Roman"/>
          <w:sz w:val="24"/>
          <w:szCs w:val="24"/>
        </w:rPr>
        <w:t xml:space="preserve">rafforzamento delle pene connesse a </w:t>
      </w:r>
      <w:r w:rsidR="00A41E39">
        <w:rPr>
          <w:rFonts w:ascii="Times New Roman" w:hAnsi="Times New Roman" w:cs="Times New Roman"/>
          <w:sz w:val="24"/>
          <w:szCs w:val="24"/>
        </w:rPr>
        <w:t>questo tipo</w:t>
      </w:r>
      <w:r w:rsidR="00D9652A" w:rsidRPr="00D9652A">
        <w:rPr>
          <w:rFonts w:ascii="Times New Roman" w:hAnsi="Times New Roman" w:cs="Times New Roman"/>
          <w:sz w:val="24"/>
          <w:szCs w:val="24"/>
        </w:rPr>
        <w:t xml:space="preserve"> di reat</w:t>
      </w:r>
      <w:r w:rsidR="00A41E39">
        <w:rPr>
          <w:rFonts w:ascii="Times New Roman" w:hAnsi="Times New Roman" w:cs="Times New Roman"/>
          <w:sz w:val="24"/>
          <w:szCs w:val="24"/>
        </w:rPr>
        <w:t>i, viene ritenuta</w:t>
      </w:r>
      <w:r w:rsidR="00D9652A" w:rsidRPr="00D9652A">
        <w:rPr>
          <w:rFonts w:ascii="Times New Roman" w:hAnsi="Times New Roman" w:cs="Times New Roman"/>
          <w:sz w:val="24"/>
          <w:szCs w:val="24"/>
        </w:rPr>
        <w:t xml:space="preserve"> necessaria </w:t>
      </w:r>
      <w:r w:rsidR="00D9652A" w:rsidRPr="00A41E39">
        <w:rPr>
          <w:rFonts w:ascii="Times New Roman" w:hAnsi="Times New Roman" w:cs="Times New Roman"/>
          <w:sz w:val="24"/>
          <w:szCs w:val="24"/>
        </w:rPr>
        <w:t>un’azione culturale, che educhi il cittadino alla comprensione del percorso di assistenza e delle problematiche e difficoltà a esso connesse.</w:t>
      </w:r>
      <w:r w:rsidR="00D9652A" w:rsidRPr="00A41E39">
        <w:rPr>
          <w:rFonts w:ascii="Times New Roman" w:eastAsia="Calibri" w:hAnsi="Times New Roman" w:cs="Times New Roman"/>
          <w:sz w:val="24"/>
          <w:szCs w:val="24"/>
        </w:rPr>
        <w:t xml:space="preserve"> </w:t>
      </w:r>
    </w:p>
    <w:p w:rsidR="00D9652A" w:rsidRPr="00D9652A" w:rsidRDefault="00A41E39"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Per quanto riguarda la questione</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del</w:t>
      </w:r>
      <w:r w:rsidR="00D9652A" w:rsidRPr="00D9652A">
        <w:rPr>
          <w:rFonts w:ascii="Times New Roman" w:hAnsi="Times New Roman" w:cs="Times New Roman"/>
          <w:sz w:val="24"/>
          <w:szCs w:val="24"/>
        </w:rPr>
        <w:t xml:space="preserve">l’appropriatezza degli accessi al pronto soccorso, si </w:t>
      </w:r>
      <w:r>
        <w:rPr>
          <w:rFonts w:ascii="Times New Roman" w:hAnsi="Times New Roman" w:cs="Times New Roman"/>
          <w:sz w:val="24"/>
          <w:szCs w:val="24"/>
        </w:rPr>
        <w:t>fa</w:t>
      </w:r>
      <w:r w:rsidR="00D9652A" w:rsidRPr="00D9652A">
        <w:rPr>
          <w:rFonts w:ascii="Times New Roman" w:hAnsi="Times New Roman" w:cs="Times New Roman"/>
          <w:sz w:val="24"/>
          <w:szCs w:val="24"/>
        </w:rPr>
        <w:t xml:space="preserve"> riferimento a </w:t>
      </w:r>
      <w:r w:rsidR="00D9652A" w:rsidRPr="00A41E39">
        <w:rPr>
          <w:rFonts w:ascii="Times New Roman" w:hAnsi="Times New Roman" w:cs="Times New Roman"/>
          <w:sz w:val="24"/>
          <w:szCs w:val="24"/>
        </w:rPr>
        <w:t>due ambiti principali</w:t>
      </w:r>
      <w:r w:rsidR="00D9652A" w:rsidRPr="00D9652A">
        <w:rPr>
          <w:rFonts w:ascii="Times New Roman" w:hAnsi="Times New Roman" w:cs="Times New Roman"/>
          <w:sz w:val="24"/>
          <w:szCs w:val="24"/>
        </w:rPr>
        <w:t xml:space="preserve"> di potenziale </w:t>
      </w:r>
      <w:r>
        <w:rPr>
          <w:rFonts w:ascii="Times New Roman" w:hAnsi="Times New Roman" w:cs="Times New Roman"/>
          <w:sz w:val="24"/>
          <w:szCs w:val="24"/>
        </w:rPr>
        <w:t>migliora</w:t>
      </w:r>
      <w:r w:rsidR="00D9652A" w:rsidRPr="00D9652A">
        <w:rPr>
          <w:rFonts w:ascii="Times New Roman" w:hAnsi="Times New Roman" w:cs="Times New Roman"/>
          <w:sz w:val="24"/>
          <w:szCs w:val="24"/>
        </w:rPr>
        <w:t>mento</w:t>
      </w:r>
      <w:r>
        <w:rPr>
          <w:rFonts w:ascii="Times New Roman" w:hAnsi="Times New Roman" w:cs="Times New Roman"/>
          <w:sz w:val="24"/>
          <w:szCs w:val="24"/>
        </w:rPr>
        <w:t xml:space="preserve">: </w:t>
      </w:r>
      <w:r w:rsidR="00D9652A" w:rsidRPr="00D9652A">
        <w:rPr>
          <w:rFonts w:ascii="Times New Roman" w:hAnsi="Times New Roman" w:cs="Times New Roman"/>
          <w:sz w:val="24"/>
          <w:szCs w:val="24"/>
        </w:rPr>
        <w:t>la consapevolezza dei percorsi</w:t>
      </w:r>
      <w:r>
        <w:rPr>
          <w:rFonts w:ascii="Times New Roman" w:hAnsi="Times New Roman" w:cs="Times New Roman"/>
          <w:sz w:val="24"/>
          <w:szCs w:val="24"/>
        </w:rPr>
        <w:t>, da un lato,</w:t>
      </w:r>
      <w:r w:rsidR="00D9652A" w:rsidRPr="00D9652A">
        <w:rPr>
          <w:rFonts w:ascii="Times New Roman" w:hAnsi="Times New Roman" w:cs="Times New Roman"/>
          <w:sz w:val="24"/>
          <w:szCs w:val="24"/>
        </w:rPr>
        <w:t xml:space="preserve"> e </w:t>
      </w:r>
      <w:r w:rsidRPr="00D9652A">
        <w:rPr>
          <w:rFonts w:ascii="Times New Roman" w:hAnsi="Times New Roman" w:cs="Times New Roman"/>
          <w:sz w:val="24"/>
          <w:szCs w:val="24"/>
        </w:rPr>
        <w:t>l’effettiva risposta del sistema</w:t>
      </w:r>
      <w:r>
        <w:rPr>
          <w:rFonts w:ascii="Times New Roman" w:hAnsi="Times New Roman" w:cs="Times New Roman"/>
          <w:sz w:val="24"/>
          <w:szCs w:val="24"/>
        </w:rPr>
        <w:t>,</w:t>
      </w:r>
      <w:r w:rsidRPr="00D9652A">
        <w:rPr>
          <w:rFonts w:ascii="Times New Roman" w:hAnsi="Times New Roman" w:cs="Times New Roman"/>
          <w:sz w:val="24"/>
          <w:szCs w:val="24"/>
        </w:rPr>
        <w:t xml:space="preserve"> </w:t>
      </w:r>
      <w:r>
        <w:rPr>
          <w:rFonts w:ascii="Times New Roman" w:hAnsi="Times New Roman" w:cs="Times New Roman"/>
          <w:sz w:val="24"/>
          <w:szCs w:val="24"/>
        </w:rPr>
        <w:t>dall’altro</w:t>
      </w:r>
      <w:r w:rsidR="00D9652A" w:rsidRPr="00D9652A">
        <w:rPr>
          <w:rFonts w:ascii="Times New Roman" w:hAnsi="Times New Roman" w:cs="Times New Roman"/>
          <w:sz w:val="24"/>
          <w:szCs w:val="24"/>
        </w:rPr>
        <w:t xml:space="preserve">.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Gianluca Staderini, direttore generale della Confederazione nazionale delle Misericordie d'Italia</w:t>
      </w:r>
      <w:r w:rsidR="0033197E" w:rsidRPr="00A1437D">
        <w:rPr>
          <w:rFonts w:ascii="Times New Roman" w:hAnsi="Times New Roman" w:cs="Times New Roman"/>
          <w:sz w:val="24"/>
          <w:szCs w:val="24"/>
        </w:rPr>
        <w:t>,</w:t>
      </w:r>
      <w:r w:rsidRPr="00A1437D">
        <w:rPr>
          <w:rFonts w:ascii="Times New Roman" w:hAnsi="Times New Roman" w:cs="Times New Roman"/>
          <w:sz w:val="24"/>
          <w:szCs w:val="24"/>
        </w:rPr>
        <w:t xml:space="preserve"> </w:t>
      </w:r>
      <w:r w:rsidR="006B091C">
        <w:rPr>
          <w:rFonts w:ascii="Times New Roman" w:hAnsi="Times New Roman" w:cs="Times New Roman"/>
          <w:sz w:val="24"/>
          <w:szCs w:val="24"/>
        </w:rPr>
        <w:t xml:space="preserve">ha enucleato le </w:t>
      </w:r>
      <w:r w:rsidRPr="00D9652A">
        <w:rPr>
          <w:rFonts w:ascii="Times New Roman" w:hAnsi="Times New Roman" w:cs="Times New Roman"/>
          <w:sz w:val="24"/>
          <w:szCs w:val="24"/>
        </w:rPr>
        <w:t xml:space="preserve">criticità </w:t>
      </w:r>
      <w:r w:rsidR="00B15F27">
        <w:rPr>
          <w:rFonts w:ascii="Times New Roman" w:hAnsi="Times New Roman" w:cs="Times New Roman"/>
          <w:sz w:val="24"/>
          <w:szCs w:val="24"/>
        </w:rPr>
        <w:t xml:space="preserve">principali, </w:t>
      </w:r>
      <w:r w:rsidRPr="00D9652A">
        <w:rPr>
          <w:rFonts w:ascii="Times New Roman" w:hAnsi="Times New Roman" w:cs="Times New Roman"/>
          <w:sz w:val="24"/>
          <w:szCs w:val="24"/>
        </w:rPr>
        <w:t>derivanti dal sovr</w:t>
      </w:r>
      <w:r w:rsidR="00347622">
        <w:rPr>
          <w:rFonts w:ascii="Times New Roman" w:hAnsi="Times New Roman" w:cs="Times New Roman"/>
          <w:sz w:val="24"/>
          <w:szCs w:val="24"/>
        </w:rPr>
        <w:t xml:space="preserve">affollamento dei </w:t>
      </w:r>
      <w:r w:rsidR="006B091C">
        <w:rPr>
          <w:rFonts w:ascii="Times New Roman" w:hAnsi="Times New Roman" w:cs="Times New Roman"/>
          <w:sz w:val="24"/>
          <w:szCs w:val="24"/>
        </w:rPr>
        <w:t>p</w:t>
      </w:r>
      <w:r w:rsidRPr="00D9652A">
        <w:rPr>
          <w:rFonts w:ascii="Times New Roman" w:hAnsi="Times New Roman" w:cs="Times New Roman"/>
          <w:sz w:val="24"/>
          <w:szCs w:val="24"/>
        </w:rPr>
        <w:t xml:space="preserve">ronto </w:t>
      </w:r>
      <w:r w:rsidR="006B091C">
        <w:rPr>
          <w:rFonts w:ascii="Times New Roman" w:hAnsi="Times New Roman" w:cs="Times New Roman"/>
          <w:sz w:val="24"/>
          <w:szCs w:val="24"/>
        </w:rPr>
        <w:t>s</w:t>
      </w:r>
      <w:r w:rsidRPr="00D9652A">
        <w:rPr>
          <w:rFonts w:ascii="Times New Roman" w:hAnsi="Times New Roman" w:cs="Times New Roman"/>
          <w:sz w:val="24"/>
          <w:szCs w:val="24"/>
        </w:rPr>
        <w:t>occorso</w:t>
      </w:r>
      <w:r w:rsidR="00B15F27">
        <w:rPr>
          <w:rFonts w:ascii="Times New Roman" w:hAnsi="Times New Roman" w:cs="Times New Roman"/>
          <w:sz w:val="24"/>
          <w:szCs w:val="24"/>
        </w:rPr>
        <w:t xml:space="preserve">, dalla carenza di </w:t>
      </w:r>
      <w:r w:rsidRPr="00D9652A">
        <w:rPr>
          <w:rFonts w:ascii="Times New Roman" w:hAnsi="Times New Roman" w:cs="Times New Roman"/>
          <w:sz w:val="24"/>
          <w:szCs w:val="24"/>
        </w:rPr>
        <w:t xml:space="preserve">personale medico e infermieristico e </w:t>
      </w:r>
      <w:r w:rsidR="00B15F27">
        <w:rPr>
          <w:rFonts w:ascii="Times New Roman" w:hAnsi="Times New Roman" w:cs="Times New Roman"/>
          <w:sz w:val="24"/>
          <w:szCs w:val="24"/>
        </w:rPr>
        <w:t>dal conseguente</w:t>
      </w:r>
      <w:r w:rsidRPr="00D9652A">
        <w:rPr>
          <w:rFonts w:ascii="Times New Roman" w:hAnsi="Times New Roman" w:cs="Times New Roman"/>
          <w:sz w:val="24"/>
          <w:szCs w:val="24"/>
        </w:rPr>
        <w:t xml:space="preserve"> ricorso a professionisti </w:t>
      </w:r>
      <w:r w:rsidR="006B091C">
        <w:rPr>
          <w:rFonts w:ascii="Times New Roman" w:hAnsi="Times New Roman" w:cs="Times New Roman"/>
          <w:sz w:val="24"/>
          <w:szCs w:val="24"/>
        </w:rPr>
        <w:t>sanitari esterni</w:t>
      </w:r>
      <w:r w:rsidR="00B15F27">
        <w:rPr>
          <w:rFonts w:ascii="Times New Roman" w:hAnsi="Times New Roman" w:cs="Times New Roman"/>
          <w:sz w:val="24"/>
          <w:szCs w:val="24"/>
        </w:rPr>
        <w:t xml:space="preserve">, oltre che </w:t>
      </w:r>
      <w:r w:rsidR="00CD68E6">
        <w:rPr>
          <w:rFonts w:ascii="Times New Roman" w:hAnsi="Times New Roman" w:cs="Times New Roman"/>
          <w:sz w:val="24"/>
          <w:szCs w:val="24"/>
        </w:rPr>
        <w:t>dagli spazi</w:t>
      </w:r>
      <w:r w:rsidR="00CD68E6" w:rsidRPr="00CD68E6">
        <w:rPr>
          <w:rFonts w:ascii="Times New Roman" w:hAnsi="Times New Roman" w:cs="Times New Roman"/>
          <w:sz w:val="24"/>
          <w:szCs w:val="24"/>
        </w:rPr>
        <w:t xml:space="preserve"> spesso non idonei a </w:t>
      </w:r>
      <w:r w:rsidR="00CD68E6">
        <w:rPr>
          <w:rFonts w:ascii="Times New Roman" w:hAnsi="Times New Roman" w:cs="Times New Roman"/>
          <w:sz w:val="24"/>
          <w:szCs w:val="24"/>
        </w:rPr>
        <w:t xml:space="preserve">fronte di </w:t>
      </w:r>
      <w:r w:rsidR="00CD68E6" w:rsidRPr="00CD68E6">
        <w:rPr>
          <w:rFonts w:ascii="Times New Roman" w:hAnsi="Times New Roman" w:cs="Times New Roman"/>
          <w:sz w:val="24"/>
          <w:szCs w:val="24"/>
        </w:rPr>
        <w:t>un carico di richieste elevato.</w:t>
      </w:r>
    </w:p>
    <w:p w:rsidR="00D9652A" w:rsidRPr="00D9652A" w:rsidRDefault="00B32E21"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Ha s</w:t>
      </w:r>
      <w:r w:rsidR="00D9652A" w:rsidRPr="00D9652A">
        <w:rPr>
          <w:rFonts w:ascii="Times New Roman" w:hAnsi="Times New Roman" w:cs="Times New Roman"/>
          <w:sz w:val="24"/>
          <w:szCs w:val="24"/>
        </w:rPr>
        <w:t>egnala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come </w:t>
      </w:r>
      <w:r>
        <w:rPr>
          <w:rFonts w:ascii="Times New Roman" w:hAnsi="Times New Roman" w:cs="Times New Roman"/>
          <w:sz w:val="24"/>
          <w:szCs w:val="24"/>
        </w:rPr>
        <w:t xml:space="preserve">nel tempo </w:t>
      </w:r>
      <w:r w:rsidR="00D9652A" w:rsidRPr="00D9652A">
        <w:rPr>
          <w:rFonts w:ascii="Times New Roman" w:hAnsi="Times New Roman" w:cs="Times New Roman"/>
          <w:sz w:val="24"/>
          <w:szCs w:val="24"/>
        </w:rPr>
        <w:t xml:space="preserve">sia notevolmente cambiato il rapporto tra il </w:t>
      </w:r>
      <w:r>
        <w:rPr>
          <w:rFonts w:ascii="Times New Roman" w:hAnsi="Times New Roman" w:cs="Times New Roman"/>
          <w:sz w:val="24"/>
          <w:szCs w:val="24"/>
        </w:rPr>
        <w:t>paziente</w:t>
      </w:r>
      <w:r w:rsidR="00D9652A" w:rsidRPr="00D9652A">
        <w:rPr>
          <w:rFonts w:ascii="Times New Roman" w:hAnsi="Times New Roman" w:cs="Times New Roman"/>
          <w:sz w:val="24"/>
          <w:szCs w:val="24"/>
        </w:rPr>
        <w:t xml:space="preserve"> e il personale delle </w:t>
      </w:r>
      <w:r>
        <w:rPr>
          <w:rFonts w:ascii="Times New Roman" w:hAnsi="Times New Roman" w:cs="Times New Roman"/>
          <w:sz w:val="24"/>
          <w:szCs w:val="24"/>
        </w:rPr>
        <w:t>a</w:t>
      </w:r>
      <w:r w:rsidR="00347622">
        <w:rPr>
          <w:rFonts w:ascii="Times New Roman" w:hAnsi="Times New Roman" w:cs="Times New Roman"/>
          <w:sz w:val="24"/>
          <w:szCs w:val="24"/>
        </w:rPr>
        <w:t>mbulanze e dei</w:t>
      </w:r>
      <w:r w:rsidR="009B3957">
        <w:rPr>
          <w:rFonts w:ascii="Times New Roman" w:hAnsi="Times New Roman" w:cs="Times New Roman"/>
          <w:sz w:val="24"/>
          <w:szCs w:val="24"/>
        </w:rPr>
        <w:t xml:space="preserve"> </w:t>
      </w:r>
      <w:r>
        <w:rPr>
          <w:rFonts w:ascii="Times New Roman" w:hAnsi="Times New Roman" w:cs="Times New Roman"/>
          <w:sz w:val="24"/>
          <w:szCs w:val="24"/>
        </w:rPr>
        <w:t>p</w:t>
      </w:r>
      <w:r w:rsidR="00D9652A" w:rsidRPr="00D9652A">
        <w:rPr>
          <w:rFonts w:ascii="Times New Roman" w:hAnsi="Times New Roman" w:cs="Times New Roman"/>
          <w:sz w:val="24"/>
          <w:szCs w:val="24"/>
        </w:rPr>
        <w:t xml:space="preserve">ronto </w:t>
      </w:r>
      <w:r>
        <w:rPr>
          <w:rFonts w:ascii="Times New Roman" w:hAnsi="Times New Roman" w:cs="Times New Roman"/>
          <w:sz w:val="24"/>
          <w:szCs w:val="24"/>
        </w:rPr>
        <w:t>s</w:t>
      </w:r>
      <w:r w:rsidR="00D9652A" w:rsidRPr="00D9652A">
        <w:rPr>
          <w:rFonts w:ascii="Times New Roman" w:hAnsi="Times New Roman" w:cs="Times New Roman"/>
          <w:sz w:val="24"/>
          <w:szCs w:val="24"/>
        </w:rPr>
        <w:t>occorso, per cui purtroppo sempre più spesso si verificano casi di violenza.</w:t>
      </w:r>
    </w:p>
    <w:p w:rsidR="00D9652A" w:rsidRPr="00D9652A" w:rsidRDefault="00F11AA0"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Ritiene, inoltre, che sia fondamentale investire</w:t>
      </w:r>
      <w:r w:rsidR="00D9652A" w:rsidRPr="00D9652A">
        <w:rPr>
          <w:rFonts w:ascii="Times New Roman" w:hAnsi="Times New Roman" w:cs="Times New Roman"/>
          <w:sz w:val="24"/>
          <w:szCs w:val="24"/>
        </w:rPr>
        <w:t xml:space="preserve"> sul tema della formazione del soccorritore</w:t>
      </w:r>
      <w:r>
        <w:rPr>
          <w:rFonts w:ascii="Times New Roman" w:hAnsi="Times New Roman" w:cs="Times New Roman"/>
          <w:sz w:val="24"/>
          <w:szCs w:val="24"/>
        </w:rPr>
        <w:t xml:space="preserve">, </w:t>
      </w:r>
      <w:r w:rsidR="009B3957">
        <w:rPr>
          <w:rFonts w:ascii="Times New Roman" w:hAnsi="Times New Roman" w:cs="Times New Roman"/>
          <w:sz w:val="24"/>
          <w:szCs w:val="24"/>
        </w:rPr>
        <w:t xml:space="preserve">nonché </w:t>
      </w:r>
      <w:r w:rsidRPr="00F11AA0">
        <w:rPr>
          <w:rFonts w:ascii="Times New Roman" w:hAnsi="Times New Roman" w:cs="Times New Roman"/>
          <w:sz w:val="24"/>
          <w:szCs w:val="24"/>
        </w:rPr>
        <w:t>una diversa organizzazione delle centrali operative 118</w:t>
      </w:r>
      <w:r>
        <w:rPr>
          <w:rFonts w:ascii="Times New Roman" w:hAnsi="Times New Roman" w:cs="Times New Roman"/>
          <w:sz w:val="24"/>
          <w:szCs w:val="24"/>
        </w:rPr>
        <w:t>,</w:t>
      </w:r>
      <w:r w:rsidR="009B3957">
        <w:rPr>
          <w:rFonts w:ascii="Times New Roman" w:hAnsi="Times New Roman" w:cs="Times New Roman"/>
          <w:sz w:val="24"/>
          <w:szCs w:val="24"/>
        </w:rPr>
        <w:t xml:space="preserve"> che per la fase di valutazione</w:t>
      </w:r>
      <w:r>
        <w:rPr>
          <w:rFonts w:ascii="Times New Roman" w:hAnsi="Times New Roman" w:cs="Times New Roman"/>
          <w:sz w:val="24"/>
          <w:szCs w:val="24"/>
        </w:rPr>
        <w:t xml:space="preserve">, </w:t>
      </w:r>
      <w:r w:rsidR="009B3957">
        <w:rPr>
          <w:rFonts w:ascii="Times New Roman" w:hAnsi="Times New Roman" w:cs="Times New Roman"/>
          <w:sz w:val="24"/>
          <w:szCs w:val="24"/>
        </w:rPr>
        <w:t xml:space="preserve">nella quale si può </w:t>
      </w:r>
      <w:r>
        <w:rPr>
          <w:rFonts w:ascii="Times New Roman" w:hAnsi="Times New Roman" w:cs="Times New Roman"/>
          <w:sz w:val="24"/>
          <w:szCs w:val="24"/>
        </w:rPr>
        <w:t xml:space="preserve">svolgere </w:t>
      </w:r>
      <w:r w:rsidR="009B3957">
        <w:rPr>
          <w:rFonts w:ascii="Times New Roman" w:hAnsi="Times New Roman" w:cs="Times New Roman"/>
          <w:sz w:val="24"/>
          <w:szCs w:val="24"/>
        </w:rPr>
        <w:t>una</w:t>
      </w:r>
      <w:r>
        <w:rPr>
          <w:rFonts w:ascii="Times New Roman" w:hAnsi="Times New Roman" w:cs="Times New Roman"/>
          <w:sz w:val="24"/>
          <w:szCs w:val="24"/>
        </w:rPr>
        <w:t xml:space="preserve"> fondamentale funzione di “filtro”, </w:t>
      </w:r>
      <w:r w:rsidRPr="00F11AA0">
        <w:rPr>
          <w:rFonts w:ascii="Times New Roman" w:hAnsi="Times New Roman" w:cs="Times New Roman"/>
          <w:sz w:val="24"/>
          <w:szCs w:val="24"/>
        </w:rPr>
        <w:t xml:space="preserve">dovrebbero </w:t>
      </w:r>
      <w:r>
        <w:rPr>
          <w:rFonts w:ascii="Times New Roman" w:hAnsi="Times New Roman" w:cs="Times New Roman"/>
          <w:sz w:val="24"/>
          <w:szCs w:val="24"/>
        </w:rPr>
        <w:t>essere dotate di</w:t>
      </w:r>
      <w:r w:rsidRPr="00F11AA0">
        <w:rPr>
          <w:rFonts w:ascii="Times New Roman" w:hAnsi="Times New Roman" w:cs="Times New Roman"/>
          <w:sz w:val="24"/>
          <w:szCs w:val="24"/>
        </w:rPr>
        <w:t xml:space="preserve"> strumenti maggiori</w:t>
      </w:r>
      <w:r w:rsidR="00D9652A" w:rsidRPr="00D9652A">
        <w:rPr>
          <w:rFonts w:ascii="Times New Roman" w:hAnsi="Times New Roman" w:cs="Times New Roman"/>
          <w:sz w:val="24"/>
          <w:szCs w:val="24"/>
        </w:rPr>
        <w:t>.</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EB4A15" w:rsidRDefault="00D9652A" w:rsidP="00EB4A15">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Piero Paolini, direttore della Centrale remota operazioni soccorso sanitario (CROSS) di Pistoia-Empoli</w:t>
      </w:r>
      <w:r w:rsidR="00EB4A15">
        <w:rPr>
          <w:rFonts w:ascii="Times New Roman" w:hAnsi="Times New Roman" w:cs="Times New Roman"/>
          <w:b/>
          <w:sz w:val="24"/>
          <w:szCs w:val="24"/>
        </w:rPr>
        <w:t>,</w:t>
      </w:r>
      <w:r w:rsidRPr="00D9652A">
        <w:rPr>
          <w:rFonts w:ascii="Times New Roman" w:hAnsi="Times New Roman" w:cs="Times New Roman"/>
          <w:sz w:val="24"/>
          <w:szCs w:val="24"/>
          <w:lang w:bidi="it-IT"/>
        </w:rPr>
        <w:t xml:space="preserve"> </w:t>
      </w:r>
      <w:r w:rsidR="00EB4A15">
        <w:rPr>
          <w:rFonts w:ascii="Times New Roman" w:hAnsi="Times New Roman" w:cs="Times New Roman"/>
          <w:sz w:val="24"/>
          <w:szCs w:val="24"/>
          <w:lang w:bidi="it-IT"/>
        </w:rPr>
        <w:t xml:space="preserve">ha sottolineato come il </w:t>
      </w:r>
      <w:r w:rsidR="00240A26">
        <w:rPr>
          <w:rFonts w:ascii="Times New Roman" w:hAnsi="Times New Roman" w:cs="Times New Roman"/>
          <w:sz w:val="24"/>
          <w:szCs w:val="24"/>
          <w:lang w:bidi="it-IT"/>
        </w:rPr>
        <w:t>“S</w:t>
      </w:r>
      <w:r w:rsidRPr="00D9652A">
        <w:rPr>
          <w:rFonts w:ascii="Times New Roman" w:hAnsi="Times New Roman" w:cs="Times New Roman"/>
          <w:sz w:val="24"/>
          <w:szCs w:val="24"/>
          <w:lang w:bidi="it-IT"/>
        </w:rPr>
        <w:t>istema 118 Italia</w:t>
      </w:r>
      <w:r w:rsidR="00240A26">
        <w:rPr>
          <w:rFonts w:ascii="Times New Roman" w:hAnsi="Times New Roman" w:cs="Times New Roman"/>
          <w:sz w:val="24"/>
          <w:szCs w:val="24"/>
          <w:lang w:bidi="it-IT"/>
        </w:rPr>
        <w:t>”</w:t>
      </w:r>
      <w:r w:rsidRPr="00D9652A">
        <w:rPr>
          <w:rFonts w:ascii="Times New Roman" w:hAnsi="Times New Roman" w:cs="Times New Roman"/>
          <w:sz w:val="24"/>
          <w:szCs w:val="24"/>
          <w:lang w:bidi="it-IT"/>
        </w:rPr>
        <w:t xml:space="preserve"> rappresent</w:t>
      </w:r>
      <w:r w:rsidR="00EB4A15">
        <w:rPr>
          <w:rFonts w:ascii="Times New Roman" w:hAnsi="Times New Roman" w:cs="Times New Roman"/>
          <w:sz w:val="24"/>
          <w:szCs w:val="24"/>
          <w:lang w:bidi="it-IT"/>
        </w:rPr>
        <w:t>i</w:t>
      </w:r>
      <w:r w:rsidRPr="00D9652A">
        <w:rPr>
          <w:rFonts w:ascii="Times New Roman" w:hAnsi="Times New Roman" w:cs="Times New Roman"/>
          <w:sz w:val="24"/>
          <w:szCs w:val="24"/>
          <w:lang w:bidi="it-IT"/>
        </w:rPr>
        <w:t xml:space="preserve"> la prima interfaccia nel complesso mondo dell’emergenza</w:t>
      </w:r>
      <w:r w:rsidR="00EB4A15">
        <w:rPr>
          <w:rFonts w:ascii="Times New Roman" w:hAnsi="Times New Roman" w:cs="Times New Roman"/>
          <w:sz w:val="24"/>
          <w:szCs w:val="24"/>
          <w:lang w:bidi="it-IT"/>
        </w:rPr>
        <w:t>-</w:t>
      </w:r>
      <w:r w:rsidRPr="00D9652A">
        <w:rPr>
          <w:rFonts w:ascii="Times New Roman" w:hAnsi="Times New Roman" w:cs="Times New Roman"/>
          <w:sz w:val="24"/>
          <w:szCs w:val="24"/>
          <w:lang w:bidi="it-IT"/>
        </w:rPr>
        <w:t>urgenza</w:t>
      </w:r>
      <w:r w:rsidR="00EB4A15">
        <w:rPr>
          <w:rFonts w:ascii="Times New Roman" w:hAnsi="Times New Roman" w:cs="Times New Roman"/>
          <w:sz w:val="24"/>
          <w:szCs w:val="24"/>
          <w:lang w:bidi="it-IT"/>
        </w:rPr>
        <w:t xml:space="preserve">. Pertanto, </w:t>
      </w:r>
      <w:r w:rsidRPr="00D9652A">
        <w:rPr>
          <w:rFonts w:ascii="Times New Roman" w:hAnsi="Times New Roman" w:cs="Times New Roman"/>
          <w:sz w:val="24"/>
          <w:szCs w:val="24"/>
          <w:lang w:bidi="it-IT"/>
        </w:rPr>
        <w:t xml:space="preserve">un </w:t>
      </w:r>
      <w:r w:rsidR="009B3957">
        <w:rPr>
          <w:rFonts w:ascii="Times New Roman" w:hAnsi="Times New Roman" w:cs="Times New Roman"/>
          <w:sz w:val="24"/>
          <w:szCs w:val="24"/>
          <w:lang w:bidi="it-IT"/>
        </w:rPr>
        <w:t xml:space="preserve">suo </w:t>
      </w:r>
      <w:r w:rsidRPr="00D9652A">
        <w:rPr>
          <w:rFonts w:ascii="Times New Roman" w:hAnsi="Times New Roman" w:cs="Times New Roman"/>
          <w:sz w:val="24"/>
          <w:szCs w:val="24"/>
          <w:lang w:bidi="it-IT"/>
        </w:rPr>
        <w:t>buon funzionamento ha un impatto fondamentale nella gestione complessiva dell’emergenza</w:t>
      </w:r>
      <w:r w:rsidR="00EB4A15">
        <w:rPr>
          <w:rFonts w:ascii="Times New Roman" w:hAnsi="Times New Roman" w:cs="Times New Roman"/>
          <w:sz w:val="24"/>
          <w:szCs w:val="24"/>
          <w:lang w:bidi="it-IT"/>
        </w:rPr>
        <w:t>-</w:t>
      </w:r>
      <w:r w:rsidRPr="00D9652A">
        <w:rPr>
          <w:rFonts w:ascii="Times New Roman" w:hAnsi="Times New Roman" w:cs="Times New Roman"/>
          <w:sz w:val="24"/>
          <w:szCs w:val="24"/>
          <w:lang w:bidi="it-IT"/>
        </w:rPr>
        <w:t xml:space="preserve">urgenza, con riflessi positivi anche sul </w:t>
      </w:r>
      <w:r w:rsidR="00EB4A15">
        <w:rPr>
          <w:rFonts w:ascii="Times New Roman" w:hAnsi="Times New Roman" w:cs="Times New Roman"/>
          <w:sz w:val="24"/>
          <w:szCs w:val="24"/>
          <w:lang w:bidi="it-IT"/>
        </w:rPr>
        <w:t>p</w:t>
      </w:r>
      <w:r w:rsidRPr="00D9652A">
        <w:rPr>
          <w:rFonts w:ascii="Times New Roman" w:hAnsi="Times New Roman" w:cs="Times New Roman"/>
          <w:sz w:val="24"/>
          <w:szCs w:val="24"/>
          <w:lang w:bidi="it-IT"/>
        </w:rPr>
        <w:t xml:space="preserve">ronto </w:t>
      </w:r>
      <w:r w:rsidR="00EB4A15">
        <w:rPr>
          <w:rFonts w:ascii="Times New Roman" w:hAnsi="Times New Roman" w:cs="Times New Roman"/>
          <w:sz w:val="24"/>
          <w:szCs w:val="24"/>
          <w:lang w:bidi="it-IT"/>
        </w:rPr>
        <w:t>s</w:t>
      </w:r>
      <w:r w:rsidRPr="00D9652A">
        <w:rPr>
          <w:rFonts w:ascii="Times New Roman" w:hAnsi="Times New Roman" w:cs="Times New Roman"/>
          <w:sz w:val="24"/>
          <w:szCs w:val="24"/>
          <w:lang w:bidi="it-IT"/>
        </w:rPr>
        <w:t xml:space="preserve">occorso, </w:t>
      </w:r>
      <w:r w:rsidR="00EB4A15">
        <w:rPr>
          <w:rFonts w:ascii="Times New Roman" w:hAnsi="Times New Roman" w:cs="Times New Roman"/>
          <w:sz w:val="24"/>
          <w:szCs w:val="24"/>
          <w:lang w:bidi="it-IT"/>
        </w:rPr>
        <w:t>su</w:t>
      </w:r>
      <w:r w:rsidRPr="00D9652A">
        <w:rPr>
          <w:rFonts w:ascii="Times New Roman" w:hAnsi="Times New Roman" w:cs="Times New Roman"/>
          <w:sz w:val="24"/>
          <w:szCs w:val="24"/>
          <w:lang w:bidi="it-IT"/>
        </w:rPr>
        <w:t>l corretto e tempestivo accesso alle cure da parte del cittadino in base al bisogno manifestato</w:t>
      </w:r>
      <w:r w:rsidR="00EB4A15">
        <w:rPr>
          <w:rFonts w:ascii="Times New Roman" w:hAnsi="Times New Roman" w:cs="Times New Roman"/>
          <w:sz w:val="24"/>
          <w:szCs w:val="24"/>
          <w:lang w:bidi="it-IT"/>
        </w:rPr>
        <w:t>,</w:t>
      </w:r>
      <w:r w:rsidRPr="00D9652A">
        <w:rPr>
          <w:rFonts w:ascii="Times New Roman" w:hAnsi="Times New Roman" w:cs="Times New Roman"/>
          <w:sz w:val="24"/>
          <w:szCs w:val="24"/>
          <w:lang w:bidi="it-IT"/>
        </w:rPr>
        <w:t xml:space="preserve"> ed è la base per la tenuta del sistema sanitario di fronte all’evolvere della situazione sociosanitaria </w:t>
      </w:r>
      <w:r w:rsidR="00EB4A15">
        <w:rPr>
          <w:rFonts w:ascii="Times New Roman" w:hAnsi="Times New Roman" w:cs="Times New Roman"/>
          <w:sz w:val="24"/>
          <w:szCs w:val="24"/>
          <w:lang w:bidi="it-IT"/>
        </w:rPr>
        <w:t>del</w:t>
      </w:r>
      <w:r w:rsidRPr="00D9652A">
        <w:rPr>
          <w:rFonts w:ascii="Times New Roman" w:hAnsi="Times New Roman" w:cs="Times New Roman"/>
          <w:sz w:val="24"/>
          <w:szCs w:val="24"/>
          <w:lang w:bidi="it-IT"/>
        </w:rPr>
        <w:t xml:space="preserve"> </w:t>
      </w:r>
      <w:r w:rsidR="00EB4A15">
        <w:rPr>
          <w:rFonts w:ascii="Times New Roman" w:hAnsi="Times New Roman" w:cs="Times New Roman"/>
          <w:sz w:val="24"/>
          <w:szCs w:val="24"/>
          <w:lang w:bidi="it-IT"/>
        </w:rPr>
        <w:t>P</w:t>
      </w:r>
      <w:r w:rsidRPr="00D9652A">
        <w:rPr>
          <w:rFonts w:ascii="Times New Roman" w:hAnsi="Times New Roman" w:cs="Times New Roman"/>
          <w:sz w:val="24"/>
          <w:szCs w:val="24"/>
          <w:lang w:bidi="it-IT"/>
        </w:rPr>
        <w:t xml:space="preserve">aese. </w:t>
      </w:r>
    </w:p>
    <w:p w:rsidR="00D9652A" w:rsidRPr="00D9652A" w:rsidRDefault="00EB4A15" w:rsidP="00D9652A">
      <w:pPr>
        <w:spacing w:after="0" w:line="320" w:lineRule="atLeast"/>
        <w:ind w:firstLine="567"/>
        <w:jc w:val="both"/>
        <w:rPr>
          <w:rFonts w:ascii="Times New Roman" w:hAnsi="Times New Roman" w:cs="Times New Roman"/>
          <w:sz w:val="24"/>
          <w:szCs w:val="24"/>
          <w:lang w:bidi="it-IT"/>
        </w:rPr>
      </w:pPr>
      <w:r>
        <w:rPr>
          <w:rFonts w:ascii="Times New Roman" w:hAnsi="Times New Roman" w:cs="Times New Roman"/>
          <w:sz w:val="24"/>
          <w:szCs w:val="24"/>
          <w:lang w:bidi="it-IT"/>
        </w:rPr>
        <w:t>Al riguardo, fa presente che</w:t>
      </w:r>
      <w:r w:rsidR="00D9652A" w:rsidRPr="00D9652A">
        <w:rPr>
          <w:rFonts w:ascii="Times New Roman" w:hAnsi="Times New Roman" w:cs="Times New Roman"/>
          <w:sz w:val="24"/>
          <w:szCs w:val="24"/>
          <w:lang w:bidi="it-IT"/>
        </w:rPr>
        <w:t xml:space="preserve"> </w:t>
      </w:r>
      <w:r>
        <w:rPr>
          <w:rFonts w:ascii="Times New Roman" w:hAnsi="Times New Roman" w:cs="Times New Roman"/>
          <w:sz w:val="24"/>
          <w:szCs w:val="24"/>
          <w:lang w:bidi="it-IT"/>
        </w:rPr>
        <w:t>fin d</w:t>
      </w:r>
      <w:r w:rsidR="00D9652A" w:rsidRPr="00D9652A">
        <w:rPr>
          <w:rFonts w:ascii="Times New Roman" w:hAnsi="Times New Roman" w:cs="Times New Roman"/>
          <w:sz w:val="24"/>
          <w:szCs w:val="24"/>
          <w:lang w:bidi="it-IT"/>
        </w:rPr>
        <w:t>al momento della ricezione della chiamata di soccorso l</w:t>
      </w:r>
      <w:r w:rsidR="003F4971">
        <w:rPr>
          <w:rFonts w:ascii="Times New Roman" w:hAnsi="Times New Roman" w:cs="Times New Roman"/>
          <w:sz w:val="24"/>
          <w:szCs w:val="24"/>
          <w:lang w:bidi="it-IT"/>
        </w:rPr>
        <w:t>e</w:t>
      </w:r>
      <w:r w:rsidR="00D9652A" w:rsidRPr="00D9652A">
        <w:rPr>
          <w:rFonts w:ascii="Times New Roman" w:hAnsi="Times New Roman" w:cs="Times New Roman"/>
          <w:sz w:val="24"/>
          <w:szCs w:val="24"/>
          <w:lang w:bidi="it-IT"/>
        </w:rPr>
        <w:t xml:space="preserve"> </w:t>
      </w:r>
      <w:r>
        <w:rPr>
          <w:rFonts w:ascii="Times New Roman" w:hAnsi="Times New Roman" w:cs="Times New Roman"/>
          <w:sz w:val="24"/>
          <w:szCs w:val="24"/>
          <w:lang w:bidi="it-IT"/>
        </w:rPr>
        <w:t>c</w:t>
      </w:r>
      <w:r w:rsidR="00D9652A" w:rsidRPr="00D9652A">
        <w:rPr>
          <w:rFonts w:ascii="Times New Roman" w:hAnsi="Times New Roman" w:cs="Times New Roman"/>
          <w:sz w:val="24"/>
          <w:szCs w:val="24"/>
          <w:lang w:bidi="it-IT"/>
        </w:rPr>
        <w:t>entral</w:t>
      </w:r>
      <w:r w:rsidR="003F4971">
        <w:rPr>
          <w:rFonts w:ascii="Times New Roman" w:hAnsi="Times New Roman" w:cs="Times New Roman"/>
          <w:sz w:val="24"/>
          <w:szCs w:val="24"/>
          <w:lang w:bidi="it-IT"/>
        </w:rPr>
        <w:t>i</w:t>
      </w:r>
      <w:r w:rsidR="00D9652A" w:rsidRPr="00D9652A">
        <w:rPr>
          <w:rFonts w:ascii="Times New Roman" w:hAnsi="Times New Roman" w:cs="Times New Roman"/>
          <w:sz w:val="24"/>
          <w:szCs w:val="24"/>
          <w:lang w:bidi="it-IT"/>
        </w:rPr>
        <w:t xml:space="preserve"> </w:t>
      </w:r>
      <w:r>
        <w:rPr>
          <w:rFonts w:ascii="Times New Roman" w:hAnsi="Times New Roman" w:cs="Times New Roman"/>
          <w:sz w:val="24"/>
          <w:szCs w:val="24"/>
          <w:lang w:bidi="it-IT"/>
        </w:rPr>
        <w:t>o</w:t>
      </w:r>
      <w:r w:rsidR="00D9652A" w:rsidRPr="00D9652A">
        <w:rPr>
          <w:rFonts w:ascii="Times New Roman" w:hAnsi="Times New Roman" w:cs="Times New Roman"/>
          <w:sz w:val="24"/>
          <w:szCs w:val="24"/>
          <w:lang w:bidi="it-IT"/>
        </w:rPr>
        <w:t>perativ</w:t>
      </w:r>
      <w:r w:rsidR="003F4971">
        <w:rPr>
          <w:rFonts w:ascii="Times New Roman" w:hAnsi="Times New Roman" w:cs="Times New Roman"/>
          <w:sz w:val="24"/>
          <w:szCs w:val="24"/>
          <w:lang w:bidi="it-IT"/>
        </w:rPr>
        <w:t>e</w:t>
      </w:r>
      <w:r w:rsidR="00D9652A" w:rsidRPr="00D9652A">
        <w:rPr>
          <w:rFonts w:ascii="Times New Roman" w:hAnsi="Times New Roman" w:cs="Times New Roman"/>
          <w:sz w:val="24"/>
          <w:szCs w:val="24"/>
          <w:lang w:bidi="it-IT"/>
        </w:rPr>
        <w:t xml:space="preserve"> 118 </w:t>
      </w:r>
      <w:r w:rsidR="003F4971">
        <w:rPr>
          <w:rFonts w:ascii="Times New Roman" w:hAnsi="Times New Roman" w:cs="Times New Roman"/>
          <w:sz w:val="24"/>
          <w:szCs w:val="24"/>
          <w:lang w:bidi="it-IT"/>
        </w:rPr>
        <w:t>-</w:t>
      </w:r>
      <w:r w:rsidR="003F4971" w:rsidRPr="003F4971">
        <w:rPr>
          <w:rFonts w:ascii="Times New Roman" w:hAnsi="Times New Roman" w:cs="Times New Roman"/>
          <w:sz w:val="24"/>
          <w:szCs w:val="24"/>
          <w:lang w:bidi="it-IT"/>
        </w:rPr>
        <w:t xml:space="preserve"> che ad oggi sono oltre 60 in Italia</w:t>
      </w:r>
      <w:r w:rsidR="003F4971">
        <w:rPr>
          <w:rFonts w:ascii="Times New Roman" w:hAnsi="Times New Roman" w:cs="Times New Roman"/>
          <w:sz w:val="24"/>
          <w:szCs w:val="24"/>
          <w:lang w:bidi="it-IT"/>
        </w:rPr>
        <w:t xml:space="preserve"> - </w:t>
      </w:r>
      <w:r w:rsidR="00D9652A" w:rsidRPr="00D9652A">
        <w:rPr>
          <w:rFonts w:ascii="Times New Roman" w:hAnsi="Times New Roman" w:cs="Times New Roman"/>
          <w:sz w:val="24"/>
          <w:szCs w:val="24"/>
          <w:lang w:bidi="it-IT"/>
        </w:rPr>
        <w:t>effettua</w:t>
      </w:r>
      <w:r w:rsidR="003F4971">
        <w:rPr>
          <w:rFonts w:ascii="Times New Roman" w:hAnsi="Times New Roman" w:cs="Times New Roman"/>
          <w:sz w:val="24"/>
          <w:szCs w:val="24"/>
          <w:lang w:bidi="it-IT"/>
        </w:rPr>
        <w:t>no</w:t>
      </w:r>
      <w:r w:rsidR="00D9652A" w:rsidRPr="00D9652A">
        <w:rPr>
          <w:rFonts w:ascii="Times New Roman" w:hAnsi="Times New Roman" w:cs="Times New Roman"/>
          <w:sz w:val="24"/>
          <w:szCs w:val="24"/>
          <w:lang w:bidi="it-IT"/>
        </w:rPr>
        <w:t xml:space="preserve"> un primo filtro</w:t>
      </w:r>
      <w:r>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evadendo la richiesta senza inviare un mezzo di soccorso nel 25</w:t>
      </w:r>
      <w:r w:rsidR="009B3957">
        <w:rPr>
          <w:rFonts w:ascii="Times New Roman" w:hAnsi="Times New Roman" w:cs="Times New Roman"/>
          <w:sz w:val="24"/>
          <w:szCs w:val="24"/>
          <w:lang w:bidi="it-IT"/>
        </w:rPr>
        <w:t xml:space="preserve"> per cento</w:t>
      </w:r>
      <w:r w:rsidR="00D9652A" w:rsidRPr="00D9652A">
        <w:rPr>
          <w:rFonts w:ascii="Times New Roman" w:hAnsi="Times New Roman" w:cs="Times New Roman"/>
          <w:sz w:val="24"/>
          <w:szCs w:val="24"/>
          <w:lang w:bidi="it-IT"/>
        </w:rPr>
        <w:t xml:space="preserve"> dei casi, </w:t>
      </w:r>
      <w:r>
        <w:rPr>
          <w:rFonts w:ascii="Times New Roman" w:hAnsi="Times New Roman" w:cs="Times New Roman"/>
          <w:sz w:val="24"/>
          <w:szCs w:val="24"/>
          <w:lang w:bidi="it-IT"/>
        </w:rPr>
        <w:t>a cui</w:t>
      </w:r>
      <w:r w:rsidR="00D9652A" w:rsidRPr="00D9652A">
        <w:rPr>
          <w:rFonts w:ascii="Times New Roman" w:hAnsi="Times New Roman" w:cs="Times New Roman"/>
          <w:sz w:val="24"/>
          <w:szCs w:val="24"/>
          <w:lang w:bidi="it-IT"/>
        </w:rPr>
        <w:t xml:space="preserve"> si devono poi aggiungere i </w:t>
      </w:r>
      <w:r>
        <w:rPr>
          <w:rFonts w:ascii="Times New Roman" w:hAnsi="Times New Roman" w:cs="Times New Roman"/>
          <w:sz w:val="24"/>
          <w:szCs w:val="24"/>
          <w:lang w:bidi="it-IT"/>
        </w:rPr>
        <w:t xml:space="preserve">casi dei </w:t>
      </w:r>
      <w:r w:rsidR="00D9652A" w:rsidRPr="00D9652A">
        <w:rPr>
          <w:rFonts w:ascii="Times New Roman" w:hAnsi="Times New Roman" w:cs="Times New Roman"/>
          <w:sz w:val="24"/>
          <w:szCs w:val="24"/>
          <w:lang w:bidi="it-IT"/>
        </w:rPr>
        <w:t>pazienti trattati sul posto e che</w:t>
      </w:r>
      <w:r>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quindi</w:t>
      </w:r>
      <w:r>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non vengono trasportati in </w:t>
      </w:r>
      <w:r w:rsidR="003F4971">
        <w:rPr>
          <w:rFonts w:ascii="Times New Roman" w:hAnsi="Times New Roman" w:cs="Times New Roman"/>
          <w:sz w:val="24"/>
          <w:szCs w:val="24"/>
          <w:lang w:bidi="it-IT"/>
        </w:rPr>
        <w:t>p</w:t>
      </w:r>
      <w:r w:rsidR="00D9652A" w:rsidRPr="00D9652A">
        <w:rPr>
          <w:rFonts w:ascii="Times New Roman" w:hAnsi="Times New Roman" w:cs="Times New Roman"/>
          <w:sz w:val="24"/>
          <w:szCs w:val="24"/>
          <w:lang w:bidi="it-IT"/>
        </w:rPr>
        <w:t xml:space="preserve">ronto </w:t>
      </w:r>
      <w:r w:rsidR="003F4971">
        <w:rPr>
          <w:rFonts w:ascii="Times New Roman" w:hAnsi="Times New Roman" w:cs="Times New Roman"/>
          <w:sz w:val="24"/>
          <w:szCs w:val="24"/>
          <w:lang w:bidi="it-IT"/>
        </w:rPr>
        <w:t>s</w:t>
      </w:r>
      <w:r w:rsidR="00D9652A" w:rsidRPr="00D9652A">
        <w:rPr>
          <w:rFonts w:ascii="Times New Roman" w:hAnsi="Times New Roman" w:cs="Times New Roman"/>
          <w:sz w:val="24"/>
          <w:szCs w:val="24"/>
          <w:lang w:bidi="it-IT"/>
        </w:rPr>
        <w:t xml:space="preserve">occorso. </w:t>
      </w:r>
    </w:p>
    <w:p w:rsidR="003F4971" w:rsidRDefault="00EB4A15" w:rsidP="00D9652A">
      <w:pPr>
        <w:spacing w:after="0" w:line="320" w:lineRule="atLeast"/>
        <w:ind w:firstLine="567"/>
        <w:jc w:val="both"/>
        <w:rPr>
          <w:rFonts w:ascii="Times New Roman" w:hAnsi="Times New Roman" w:cs="Times New Roman"/>
          <w:sz w:val="24"/>
          <w:szCs w:val="24"/>
          <w:lang w:bidi="it-IT"/>
        </w:rPr>
      </w:pPr>
      <w:r>
        <w:rPr>
          <w:rFonts w:ascii="Times New Roman" w:hAnsi="Times New Roman" w:cs="Times New Roman"/>
          <w:sz w:val="24"/>
          <w:szCs w:val="24"/>
          <w:lang w:bidi="it-IT"/>
        </w:rPr>
        <w:t xml:space="preserve">L’audito ha </w:t>
      </w:r>
      <w:r w:rsidR="003F4971">
        <w:rPr>
          <w:rFonts w:ascii="Times New Roman" w:hAnsi="Times New Roman" w:cs="Times New Roman"/>
          <w:sz w:val="24"/>
          <w:szCs w:val="24"/>
          <w:lang w:bidi="it-IT"/>
        </w:rPr>
        <w:t>segnalato che</w:t>
      </w:r>
      <w:r w:rsidR="00D9652A" w:rsidRPr="00D9652A">
        <w:rPr>
          <w:rFonts w:ascii="Times New Roman" w:hAnsi="Times New Roman" w:cs="Times New Roman"/>
          <w:sz w:val="24"/>
          <w:szCs w:val="24"/>
          <w:lang w:bidi="it-IT"/>
        </w:rPr>
        <w:t xml:space="preserve"> </w:t>
      </w:r>
      <w:r w:rsidR="003F4971">
        <w:rPr>
          <w:rFonts w:ascii="Times New Roman" w:hAnsi="Times New Roman" w:cs="Times New Roman"/>
          <w:sz w:val="24"/>
          <w:szCs w:val="24"/>
          <w:lang w:bidi="it-IT"/>
        </w:rPr>
        <w:t>il sistema 118</w:t>
      </w:r>
      <w:r w:rsidR="00D9652A" w:rsidRPr="00D9652A">
        <w:rPr>
          <w:rFonts w:ascii="Times New Roman" w:hAnsi="Times New Roman" w:cs="Times New Roman"/>
          <w:sz w:val="24"/>
          <w:szCs w:val="24"/>
          <w:lang w:bidi="it-IT"/>
        </w:rPr>
        <w:t xml:space="preserve"> deve rispondere</w:t>
      </w:r>
      <w:r w:rsidR="003F4971">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oltre che a criteri di appropriatezza, efficienza ed efficacia, anche alla crescente carenza di risorse, in pa</w:t>
      </w:r>
      <w:r w:rsidR="00347622">
        <w:rPr>
          <w:rFonts w:ascii="Times New Roman" w:hAnsi="Times New Roman" w:cs="Times New Roman"/>
          <w:sz w:val="24"/>
          <w:szCs w:val="24"/>
          <w:lang w:bidi="it-IT"/>
        </w:rPr>
        <w:t xml:space="preserve">rticolare di personale medico, </w:t>
      </w:r>
      <w:r w:rsidR="00D9652A" w:rsidRPr="00D9652A">
        <w:rPr>
          <w:rFonts w:ascii="Times New Roman" w:hAnsi="Times New Roman" w:cs="Times New Roman"/>
          <w:sz w:val="24"/>
          <w:szCs w:val="24"/>
          <w:lang w:bidi="it-IT"/>
        </w:rPr>
        <w:t>prevedendo l’utilizzo di altre figure professionali</w:t>
      </w:r>
      <w:r w:rsidR="003F4971">
        <w:rPr>
          <w:rFonts w:ascii="Times New Roman" w:hAnsi="Times New Roman" w:cs="Times New Roman"/>
          <w:sz w:val="24"/>
          <w:szCs w:val="24"/>
          <w:lang w:bidi="it-IT"/>
        </w:rPr>
        <w:t xml:space="preserve"> </w:t>
      </w:r>
      <w:r w:rsidR="003F4971" w:rsidRPr="003F4971">
        <w:rPr>
          <w:rFonts w:ascii="Times New Roman" w:hAnsi="Times New Roman" w:cs="Times New Roman"/>
          <w:sz w:val="24"/>
          <w:szCs w:val="24"/>
          <w:lang w:bidi="it-IT"/>
        </w:rPr>
        <w:t>quali gli infermieri</w:t>
      </w:r>
      <w:r w:rsidR="003F4971">
        <w:rPr>
          <w:rFonts w:ascii="Times New Roman" w:hAnsi="Times New Roman" w:cs="Times New Roman"/>
          <w:sz w:val="24"/>
          <w:szCs w:val="24"/>
          <w:lang w:bidi="it-IT"/>
        </w:rPr>
        <w:t>,</w:t>
      </w:r>
      <w:r w:rsidR="003F4971" w:rsidRPr="003F4971">
        <w:rPr>
          <w:rFonts w:ascii="Times New Roman" w:hAnsi="Times New Roman" w:cs="Times New Roman"/>
          <w:sz w:val="24"/>
          <w:szCs w:val="24"/>
          <w:lang w:bidi="it-IT"/>
        </w:rPr>
        <w:t xml:space="preserve"> che</w:t>
      </w:r>
      <w:r w:rsidR="00D9652A" w:rsidRPr="00D9652A">
        <w:rPr>
          <w:rFonts w:ascii="Times New Roman" w:hAnsi="Times New Roman" w:cs="Times New Roman"/>
          <w:sz w:val="24"/>
          <w:szCs w:val="24"/>
          <w:lang w:bidi="it-IT"/>
        </w:rPr>
        <w:t xml:space="preserve"> </w:t>
      </w:r>
      <w:r w:rsidR="003F4971" w:rsidRPr="003F4971">
        <w:rPr>
          <w:rFonts w:ascii="Times New Roman" w:hAnsi="Times New Roman" w:cs="Times New Roman"/>
          <w:sz w:val="24"/>
          <w:szCs w:val="24"/>
          <w:lang w:bidi="it-IT"/>
        </w:rPr>
        <w:t xml:space="preserve">sono in grado di </w:t>
      </w:r>
      <w:r w:rsidR="00240A26">
        <w:rPr>
          <w:rFonts w:ascii="Times New Roman" w:hAnsi="Times New Roman" w:cs="Times New Roman"/>
          <w:sz w:val="24"/>
          <w:szCs w:val="24"/>
          <w:lang w:bidi="it-IT"/>
        </w:rPr>
        <w:t>applicare</w:t>
      </w:r>
      <w:r w:rsidR="003F4971" w:rsidRPr="003F4971">
        <w:rPr>
          <w:rFonts w:ascii="Times New Roman" w:hAnsi="Times New Roman" w:cs="Times New Roman"/>
          <w:sz w:val="24"/>
          <w:szCs w:val="24"/>
          <w:lang w:bidi="it-IT"/>
        </w:rPr>
        <w:t xml:space="preserve"> procedure e protocolli specifici per il trattamento di alcune patologie</w:t>
      </w:r>
      <w:r w:rsidR="003F4971">
        <w:rPr>
          <w:rFonts w:ascii="Times New Roman" w:hAnsi="Times New Roman" w:cs="Times New Roman"/>
          <w:sz w:val="24"/>
          <w:szCs w:val="24"/>
          <w:lang w:bidi="it-IT"/>
        </w:rPr>
        <w:t>. Pertanto, grazie anche alla</w:t>
      </w:r>
      <w:r w:rsidR="00D9652A" w:rsidRPr="00D9652A">
        <w:rPr>
          <w:rFonts w:ascii="Times New Roman" w:hAnsi="Times New Roman" w:cs="Times New Roman"/>
          <w:sz w:val="24"/>
          <w:szCs w:val="24"/>
          <w:lang w:bidi="it-IT"/>
        </w:rPr>
        <w:t xml:space="preserve"> disponibilità di </w:t>
      </w:r>
      <w:r w:rsidR="003F4971">
        <w:rPr>
          <w:rFonts w:ascii="Times New Roman" w:hAnsi="Times New Roman" w:cs="Times New Roman"/>
          <w:sz w:val="24"/>
          <w:szCs w:val="24"/>
          <w:lang w:bidi="it-IT"/>
        </w:rPr>
        <w:t xml:space="preserve">nuove </w:t>
      </w:r>
      <w:r w:rsidR="00D9652A" w:rsidRPr="00D9652A">
        <w:rPr>
          <w:rFonts w:ascii="Times New Roman" w:hAnsi="Times New Roman" w:cs="Times New Roman"/>
          <w:sz w:val="24"/>
          <w:szCs w:val="24"/>
          <w:lang w:bidi="it-IT"/>
        </w:rPr>
        <w:t>tecnologie</w:t>
      </w:r>
      <w:r w:rsidR="003F4971">
        <w:rPr>
          <w:rFonts w:ascii="Times New Roman" w:hAnsi="Times New Roman" w:cs="Times New Roman"/>
          <w:sz w:val="24"/>
          <w:szCs w:val="24"/>
          <w:lang w:bidi="it-IT"/>
        </w:rPr>
        <w:t xml:space="preserve">, è possibile </w:t>
      </w:r>
      <w:r w:rsidR="00D9652A" w:rsidRPr="00D9652A">
        <w:rPr>
          <w:rFonts w:ascii="Times New Roman" w:hAnsi="Times New Roman" w:cs="Times New Roman"/>
          <w:sz w:val="24"/>
          <w:szCs w:val="24"/>
          <w:lang w:bidi="it-IT"/>
        </w:rPr>
        <w:t xml:space="preserve">spostare competenze e funzioni </w:t>
      </w:r>
      <w:r w:rsidR="003F4971">
        <w:rPr>
          <w:rFonts w:ascii="Times New Roman" w:hAnsi="Times New Roman" w:cs="Times New Roman"/>
          <w:sz w:val="24"/>
          <w:szCs w:val="24"/>
          <w:lang w:bidi="it-IT"/>
        </w:rPr>
        <w:t xml:space="preserve">presso </w:t>
      </w:r>
      <w:r w:rsidR="00D9652A" w:rsidRPr="00D9652A">
        <w:rPr>
          <w:rFonts w:ascii="Times New Roman" w:hAnsi="Times New Roman" w:cs="Times New Roman"/>
          <w:sz w:val="24"/>
          <w:szCs w:val="24"/>
          <w:lang w:bidi="it-IT"/>
        </w:rPr>
        <w:t xml:space="preserve">la </w:t>
      </w:r>
      <w:r w:rsidR="003F4971">
        <w:rPr>
          <w:rFonts w:ascii="Times New Roman" w:hAnsi="Times New Roman" w:cs="Times New Roman"/>
          <w:sz w:val="24"/>
          <w:szCs w:val="24"/>
          <w:lang w:bidi="it-IT"/>
        </w:rPr>
        <w:t>c</w:t>
      </w:r>
      <w:r w:rsidR="00D9652A" w:rsidRPr="00D9652A">
        <w:rPr>
          <w:rFonts w:ascii="Times New Roman" w:hAnsi="Times New Roman" w:cs="Times New Roman"/>
          <w:sz w:val="24"/>
          <w:szCs w:val="24"/>
          <w:lang w:bidi="it-IT"/>
        </w:rPr>
        <w:t xml:space="preserve">entrale </w:t>
      </w:r>
      <w:r w:rsidR="003F4971">
        <w:rPr>
          <w:rFonts w:ascii="Times New Roman" w:hAnsi="Times New Roman" w:cs="Times New Roman"/>
          <w:sz w:val="24"/>
          <w:szCs w:val="24"/>
          <w:lang w:bidi="it-IT"/>
        </w:rPr>
        <w:t>o</w:t>
      </w:r>
      <w:r w:rsidR="00D9652A" w:rsidRPr="00D9652A">
        <w:rPr>
          <w:rFonts w:ascii="Times New Roman" w:hAnsi="Times New Roman" w:cs="Times New Roman"/>
          <w:sz w:val="24"/>
          <w:szCs w:val="24"/>
          <w:lang w:bidi="it-IT"/>
        </w:rPr>
        <w:t>perativa 118</w:t>
      </w:r>
      <w:r w:rsidR="003F4971">
        <w:rPr>
          <w:rFonts w:ascii="Times New Roman" w:hAnsi="Times New Roman" w:cs="Times New Roman"/>
          <w:sz w:val="24"/>
          <w:szCs w:val="24"/>
          <w:lang w:bidi="it-IT"/>
        </w:rPr>
        <w:t>,</w:t>
      </w:r>
      <w:r w:rsidR="00D9652A" w:rsidRPr="00D9652A">
        <w:rPr>
          <w:rFonts w:ascii="Times New Roman" w:hAnsi="Times New Roman" w:cs="Times New Roman"/>
          <w:sz w:val="24"/>
          <w:szCs w:val="24"/>
          <w:lang w:bidi="it-IT"/>
        </w:rPr>
        <w:t xml:space="preserve"> che dovrà assumere un ruolo sempre più clinico ne</w:t>
      </w:r>
      <w:r w:rsidR="003F4971">
        <w:rPr>
          <w:rFonts w:ascii="Times New Roman" w:hAnsi="Times New Roman" w:cs="Times New Roman"/>
          <w:sz w:val="24"/>
          <w:szCs w:val="24"/>
          <w:lang w:bidi="it-IT"/>
        </w:rPr>
        <w:t>ll’ambito dei</w:t>
      </w:r>
      <w:r w:rsidR="00D9652A" w:rsidRPr="00D9652A">
        <w:rPr>
          <w:rFonts w:ascii="Times New Roman" w:hAnsi="Times New Roman" w:cs="Times New Roman"/>
          <w:sz w:val="24"/>
          <w:szCs w:val="24"/>
          <w:lang w:bidi="it-IT"/>
        </w:rPr>
        <w:t xml:space="preserve"> percorsi assistenziali.</w:t>
      </w:r>
    </w:p>
    <w:p w:rsidR="00D9652A" w:rsidRDefault="00ED210C" w:rsidP="00D9652A">
      <w:pPr>
        <w:spacing w:after="0" w:line="320" w:lineRule="atLeast"/>
        <w:ind w:firstLine="567"/>
        <w:jc w:val="both"/>
        <w:rPr>
          <w:rFonts w:ascii="Times New Roman" w:hAnsi="Times New Roman" w:cs="Times New Roman"/>
          <w:sz w:val="24"/>
          <w:szCs w:val="24"/>
        </w:rPr>
      </w:pPr>
      <w:r w:rsidRPr="00ED210C">
        <w:rPr>
          <w:rFonts w:ascii="Times New Roman" w:hAnsi="Times New Roman" w:cs="Times New Roman"/>
          <w:sz w:val="24"/>
          <w:szCs w:val="24"/>
        </w:rPr>
        <w:t xml:space="preserve">Inoltre, particolare attenzione </w:t>
      </w:r>
      <w:proofErr w:type="spellStart"/>
      <w:r w:rsidRPr="00ED210C">
        <w:rPr>
          <w:rFonts w:ascii="Times New Roman" w:hAnsi="Times New Roman" w:cs="Times New Roman"/>
          <w:sz w:val="24"/>
          <w:szCs w:val="24"/>
        </w:rPr>
        <w:t>dovra</w:t>
      </w:r>
      <w:proofErr w:type="spellEnd"/>
      <w:r w:rsidRPr="00ED210C">
        <w:rPr>
          <w:rFonts w:ascii="Times New Roman" w:hAnsi="Times New Roman" w:cs="Times New Roman"/>
          <w:sz w:val="24"/>
          <w:szCs w:val="24"/>
        </w:rPr>
        <w:t xml:space="preserve">̀ essere dedicata al monitoraggio di indicatori preventivamente concordati, compresi gli esiti dei percorsi, al fine di garantire elevati livelli di prestazioni in particolare per quanto riguarda </w:t>
      </w:r>
      <w:r>
        <w:rPr>
          <w:rFonts w:ascii="Times New Roman" w:hAnsi="Times New Roman" w:cs="Times New Roman"/>
          <w:sz w:val="24"/>
          <w:szCs w:val="24"/>
        </w:rPr>
        <w:t>gli interventi</w:t>
      </w:r>
      <w:r w:rsidRPr="00ED210C">
        <w:rPr>
          <w:rFonts w:ascii="Times New Roman" w:hAnsi="Times New Roman" w:cs="Times New Roman"/>
          <w:sz w:val="24"/>
          <w:szCs w:val="24"/>
        </w:rPr>
        <w:t xml:space="preserve"> tempo dipendenti e una corretta gestione del rischio clinico.</w:t>
      </w:r>
    </w:p>
    <w:p w:rsidR="00ED210C" w:rsidRPr="00D9652A" w:rsidRDefault="00ED210C" w:rsidP="00D9652A">
      <w:pPr>
        <w:spacing w:after="0" w:line="320" w:lineRule="atLeast"/>
        <w:ind w:firstLine="567"/>
        <w:jc w:val="both"/>
        <w:rPr>
          <w:rFonts w:ascii="Times New Roman" w:hAnsi="Times New Roman" w:cs="Times New Roman"/>
          <w:sz w:val="24"/>
          <w:szCs w:val="24"/>
        </w:rPr>
      </w:pPr>
    </w:p>
    <w:p w:rsidR="002B37C5"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Giovanni Buonocore, direttore del Pronto soccorso di Merate</w:t>
      </w:r>
      <w:r w:rsidR="00240A26">
        <w:rPr>
          <w:rFonts w:ascii="Times New Roman" w:hAnsi="Times New Roman" w:cs="Times New Roman"/>
          <w:b/>
          <w:sz w:val="24"/>
          <w:szCs w:val="24"/>
        </w:rPr>
        <w:t>,</w:t>
      </w:r>
      <w:r w:rsidRPr="00D9652A">
        <w:rPr>
          <w:rFonts w:ascii="Times New Roman" w:hAnsi="Times New Roman" w:cs="Times New Roman"/>
          <w:b/>
          <w:sz w:val="24"/>
          <w:szCs w:val="24"/>
        </w:rPr>
        <w:t xml:space="preserve"> </w:t>
      </w:r>
      <w:r w:rsidRPr="00D9652A">
        <w:rPr>
          <w:rFonts w:ascii="Times New Roman" w:hAnsi="Times New Roman" w:cs="Times New Roman"/>
          <w:sz w:val="24"/>
          <w:szCs w:val="24"/>
        </w:rPr>
        <w:t xml:space="preserve">ha </w:t>
      </w:r>
      <w:r w:rsidR="002B37C5">
        <w:rPr>
          <w:rFonts w:ascii="Times New Roman" w:hAnsi="Times New Roman" w:cs="Times New Roman"/>
          <w:sz w:val="24"/>
          <w:szCs w:val="24"/>
        </w:rPr>
        <w:t>avanzato alcune proposte tese a superare la situazione di crisi che attraversa oggi il pronto soccorso e, in particolare, la disaffezione dei giovani medici</w:t>
      </w:r>
      <w:r w:rsidR="009B3957">
        <w:rPr>
          <w:rFonts w:ascii="Times New Roman" w:hAnsi="Times New Roman" w:cs="Times New Roman"/>
          <w:sz w:val="24"/>
          <w:szCs w:val="24"/>
        </w:rPr>
        <w:t>.</w:t>
      </w:r>
      <w:r w:rsidR="002B37C5">
        <w:rPr>
          <w:rFonts w:ascii="Times New Roman" w:hAnsi="Times New Roman" w:cs="Times New Roman"/>
          <w:sz w:val="24"/>
          <w:szCs w:val="24"/>
        </w:rPr>
        <w:t xml:space="preserve"> </w:t>
      </w:r>
      <w:r w:rsidR="009B3957">
        <w:rPr>
          <w:rFonts w:ascii="Times New Roman" w:hAnsi="Times New Roman" w:cs="Times New Roman"/>
          <w:sz w:val="24"/>
          <w:szCs w:val="24"/>
        </w:rPr>
        <w:t>Infatti</w:t>
      </w:r>
      <w:r w:rsidR="002B37C5">
        <w:rPr>
          <w:rFonts w:ascii="Times New Roman" w:hAnsi="Times New Roman" w:cs="Times New Roman"/>
          <w:sz w:val="24"/>
          <w:szCs w:val="24"/>
        </w:rPr>
        <w:t xml:space="preserve">, a causa della mancata programmazione, </w:t>
      </w:r>
      <w:r w:rsidR="009B3957">
        <w:rPr>
          <w:rFonts w:ascii="Times New Roman" w:hAnsi="Times New Roman" w:cs="Times New Roman"/>
          <w:sz w:val="24"/>
          <w:szCs w:val="24"/>
        </w:rPr>
        <w:t xml:space="preserve">questi </w:t>
      </w:r>
      <w:r w:rsidR="002B37C5">
        <w:rPr>
          <w:rFonts w:ascii="Times New Roman" w:hAnsi="Times New Roman" w:cs="Times New Roman"/>
          <w:sz w:val="24"/>
          <w:szCs w:val="24"/>
        </w:rPr>
        <w:t xml:space="preserve">si trovano attualmente nella condizione di scegliere e, quindi, </w:t>
      </w:r>
      <w:r w:rsidR="009B3957">
        <w:rPr>
          <w:rFonts w:ascii="Times New Roman" w:hAnsi="Times New Roman" w:cs="Times New Roman"/>
          <w:sz w:val="24"/>
          <w:szCs w:val="24"/>
        </w:rPr>
        <w:t xml:space="preserve">spesso </w:t>
      </w:r>
      <w:r w:rsidR="002B37C5">
        <w:rPr>
          <w:rFonts w:ascii="Times New Roman" w:hAnsi="Times New Roman" w:cs="Times New Roman"/>
          <w:sz w:val="24"/>
          <w:szCs w:val="24"/>
        </w:rPr>
        <w:t>rifuggono da un’attività lavorativa complessa quale è quella richiesta in pronto soccorso.</w:t>
      </w:r>
    </w:p>
    <w:p w:rsidR="00D9652A" w:rsidRPr="002B37C5" w:rsidRDefault="002B37C5" w:rsidP="002B37C5">
      <w:pPr>
        <w:spacing w:after="0" w:line="320" w:lineRule="atLeast"/>
        <w:ind w:firstLine="567"/>
        <w:jc w:val="both"/>
        <w:rPr>
          <w:rFonts w:ascii="Times New Roman" w:hAnsi="Times New Roman" w:cs="Times New Roman"/>
          <w:b/>
          <w:sz w:val="24"/>
          <w:szCs w:val="24"/>
        </w:rPr>
      </w:pPr>
      <w:r w:rsidRPr="002B37C5">
        <w:rPr>
          <w:rFonts w:ascii="Times New Roman" w:hAnsi="Times New Roman" w:cs="Times New Roman"/>
          <w:sz w:val="24"/>
          <w:szCs w:val="24"/>
        </w:rPr>
        <w:t>S</w:t>
      </w:r>
      <w:r w:rsidR="00D9652A" w:rsidRPr="00D9652A">
        <w:rPr>
          <w:rFonts w:ascii="Times New Roman" w:hAnsi="Times New Roman" w:cs="Times New Roman"/>
          <w:sz w:val="24"/>
          <w:szCs w:val="24"/>
        </w:rPr>
        <w:t>uggerisce</w:t>
      </w:r>
      <w:r>
        <w:rPr>
          <w:rFonts w:ascii="Times New Roman" w:hAnsi="Times New Roman" w:cs="Times New Roman"/>
          <w:sz w:val="24"/>
          <w:szCs w:val="24"/>
        </w:rPr>
        <w:t>, pertanto,</w:t>
      </w:r>
      <w:r w:rsidR="00D9652A" w:rsidRPr="00D9652A">
        <w:rPr>
          <w:rFonts w:ascii="Times New Roman" w:hAnsi="Times New Roman" w:cs="Times New Roman"/>
          <w:sz w:val="24"/>
          <w:szCs w:val="24"/>
        </w:rPr>
        <w:t xml:space="preserve"> alcune linee d’azione</w:t>
      </w:r>
      <w:r>
        <w:rPr>
          <w:rFonts w:ascii="Times New Roman" w:hAnsi="Times New Roman" w:cs="Times New Roman"/>
          <w:sz w:val="24"/>
          <w:szCs w:val="24"/>
        </w:rPr>
        <w:t xml:space="preserve">, che </w:t>
      </w:r>
      <w:r w:rsidRPr="002B37C5">
        <w:rPr>
          <w:rFonts w:ascii="Times New Roman" w:hAnsi="Times New Roman" w:cs="Times New Roman"/>
          <w:sz w:val="24"/>
          <w:szCs w:val="24"/>
        </w:rPr>
        <w:t>n</w:t>
      </w:r>
      <w:r w:rsidR="00D9652A" w:rsidRPr="002B37C5">
        <w:rPr>
          <w:rFonts w:ascii="Times New Roman" w:hAnsi="Times New Roman" w:cs="Times New Roman"/>
          <w:bCs/>
          <w:sz w:val="24"/>
          <w:szCs w:val="24"/>
        </w:rPr>
        <w:t>el breve termine</w:t>
      </w:r>
      <w:r w:rsidR="00D9652A" w:rsidRPr="00D9652A">
        <w:rPr>
          <w:rFonts w:ascii="Times New Roman" w:hAnsi="Times New Roman" w:cs="Times New Roman"/>
          <w:bCs/>
          <w:sz w:val="24"/>
          <w:szCs w:val="24"/>
        </w:rPr>
        <w:t xml:space="preserve"> </w:t>
      </w:r>
      <w:r>
        <w:rPr>
          <w:rFonts w:ascii="Times New Roman" w:hAnsi="Times New Roman" w:cs="Times New Roman"/>
          <w:sz w:val="24"/>
          <w:szCs w:val="24"/>
        </w:rPr>
        <w:t xml:space="preserve">prevedono la valorizzazione del </w:t>
      </w:r>
      <w:r w:rsidR="00D9652A" w:rsidRPr="00D9652A">
        <w:rPr>
          <w:rFonts w:ascii="Times New Roman" w:hAnsi="Times New Roman" w:cs="Times New Roman"/>
          <w:sz w:val="24"/>
          <w:szCs w:val="24"/>
        </w:rPr>
        <w:t xml:space="preserve">ruolo del </w:t>
      </w:r>
      <w:r>
        <w:rPr>
          <w:rFonts w:ascii="Times New Roman" w:hAnsi="Times New Roman" w:cs="Times New Roman"/>
          <w:sz w:val="24"/>
          <w:szCs w:val="24"/>
        </w:rPr>
        <w:t>p</w:t>
      </w:r>
      <w:r w:rsidR="00D9652A" w:rsidRPr="00D9652A">
        <w:rPr>
          <w:rFonts w:ascii="Times New Roman" w:hAnsi="Times New Roman" w:cs="Times New Roman"/>
          <w:sz w:val="24"/>
          <w:szCs w:val="24"/>
        </w:rPr>
        <w:t xml:space="preserve">ronto </w:t>
      </w:r>
      <w:r>
        <w:rPr>
          <w:rFonts w:ascii="Times New Roman" w:hAnsi="Times New Roman" w:cs="Times New Roman"/>
          <w:sz w:val="24"/>
          <w:szCs w:val="24"/>
        </w:rPr>
        <w:t>s</w:t>
      </w:r>
      <w:r w:rsidR="00D9652A" w:rsidRPr="00D9652A">
        <w:rPr>
          <w:rFonts w:ascii="Times New Roman" w:hAnsi="Times New Roman" w:cs="Times New Roman"/>
          <w:sz w:val="24"/>
          <w:szCs w:val="24"/>
        </w:rPr>
        <w:t>occorso, attraverso</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una definizione degli aspetti essenziali del lavoro; ambiti di attività “qualificanti”</w:t>
      </w:r>
      <w:r>
        <w:rPr>
          <w:rFonts w:ascii="Times New Roman" w:hAnsi="Times New Roman" w:cs="Times New Roman"/>
          <w:sz w:val="24"/>
          <w:szCs w:val="24"/>
        </w:rPr>
        <w:t xml:space="preserve">, in modo da corrispondere alle </w:t>
      </w:r>
      <w:r w:rsidR="00D9652A" w:rsidRPr="00D9652A">
        <w:rPr>
          <w:rFonts w:ascii="Times New Roman" w:hAnsi="Times New Roman" w:cs="Times New Roman"/>
          <w:sz w:val="24"/>
          <w:szCs w:val="24"/>
        </w:rPr>
        <w:t>aspettative dei giovani; un riconoscimento economico</w:t>
      </w:r>
      <w:r>
        <w:rPr>
          <w:rFonts w:ascii="Times New Roman" w:hAnsi="Times New Roman" w:cs="Times New Roman"/>
          <w:sz w:val="24"/>
          <w:szCs w:val="24"/>
        </w:rPr>
        <w:t xml:space="preserve"> </w:t>
      </w:r>
      <w:r w:rsidR="00D24820">
        <w:rPr>
          <w:rFonts w:ascii="Times New Roman" w:hAnsi="Times New Roman" w:cs="Times New Roman"/>
          <w:sz w:val="24"/>
          <w:szCs w:val="24"/>
        </w:rPr>
        <w:t>significativo</w:t>
      </w:r>
      <w:r>
        <w:rPr>
          <w:rFonts w:ascii="Times New Roman" w:hAnsi="Times New Roman" w:cs="Times New Roman"/>
          <w:sz w:val="24"/>
          <w:szCs w:val="24"/>
        </w:rPr>
        <w:t>, in modo tale da rendere questo lavoro più attrattivo.</w:t>
      </w:r>
      <w:r w:rsidR="00D9652A" w:rsidRPr="00D9652A">
        <w:rPr>
          <w:rFonts w:ascii="Times New Roman" w:hAnsi="Times New Roman" w:cs="Times New Roman"/>
          <w:sz w:val="24"/>
          <w:szCs w:val="24"/>
        </w:rPr>
        <w:t xml:space="preserve"> </w:t>
      </w:r>
    </w:p>
    <w:p w:rsidR="00D9652A" w:rsidRDefault="00D9652A" w:rsidP="00D9652A">
      <w:pPr>
        <w:spacing w:after="0" w:line="320" w:lineRule="atLeast"/>
        <w:ind w:firstLine="567"/>
        <w:jc w:val="both"/>
        <w:rPr>
          <w:rFonts w:ascii="Times New Roman" w:hAnsi="Times New Roman" w:cs="Times New Roman"/>
          <w:sz w:val="24"/>
          <w:szCs w:val="24"/>
        </w:rPr>
      </w:pPr>
      <w:r w:rsidRPr="002B37C5">
        <w:rPr>
          <w:rFonts w:ascii="Times New Roman" w:hAnsi="Times New Roman" w:cs="Times New Roman"/>
          <w:bCs/>
          <w:sz w:val="24"/>
          <w:szCs w:val="24"/>
        </w:rPr>
        <w:t>Nel medio-lungo termine</w:t>
      </w:r>
      <w:r w:rsidR="002B37C5">
        <w:rPr>
          <w:rFonts w:ascii="Times New Roman" w:hAnsi="Times New Roman" w:cs="Times New Roman"/>
          <w:sz w:val="24"/>
          <w:szCs w:val="24"/>
        </w:rPr>
        <w:t>,</w:t>
      </w:r>
      <w:r w:rsidRPr="002B37C5">
        <w:rPr>
          <w:rFonts w:ascii="Times New Roman" w:hAnsi="Times New Roman" w:cs="Times New Roman"/>
          <w:sz w:val="24"/>
          <w:szCs w:val="24"/>
        </w:rPr>
        <w:t xml:space="preserve"> </w:t>
      </w:r>
      <w:r w:rsidRPr="00D9652A">
        <w:rPr>
          <w:rFonts w:ascii="Times New Roman" w:hAnsi="Times New Roman" w:cs="Times New Roman"/>
          <w:sz w:val="24"/>
          <w:szCs w:val="24"/>
        </w:rPr>
        <w:t>invece</w:t>
      </w:r>
      <w:r w:rsidR="00D24820">
        <w:rPr>
          <w:rFonts w:ascii="Times New Roman" w:hAnsi="Times New Roman" w:cs="Times New Roman"/>
          <w:sz w:val="24"/>
          <w:szCs w:val="24"/>
        </w:rPr>
        <w:t>,</w:t>
      </w:r>
      <w:r w:rsidRPr="00D9652A">
        <w:rPr>
          <w:rFonts w:ascii="Times New Roman" w:hAnsi="Times New Roman" w:cs="Times New Roman"/>
          <w:sz w:val="24"/>
          <w:szCs w:val="24"/>
        </w:rPr>
        <w:t xml:space="preserve"> il</w:t>
      </w:r>
      <w:r w:rsidRPr="00D9652A">
        <w:rPr>
          <w:rFonts w:ascii="Times New Roman" w:hAnsi="Times New Roman" w:cs="Times New Roman"/>
          <w:i/>
          <w:sz w:val="24"/>
          <w:szCs w:val="24"/>
        </w:rPr>
        <w:t xml:space="preserve"> focus</w:t>
      </w:r>
      <w:r w:rsidRPr="00D9652A">
        <w:rPr>
          <w:rFonts w:ascii="Times New Roman" w:hAnsi="Times New Roman" w:cs="Times New Roman"/>
          <w:sz w:val="24"/>
          <w:szCs w:val="24"/>
        </w:rPr>
        <w:t xml:space="preserve"> si sposta su</w:t>
      </w:r>
      <w:r w:rsidR="002B37C5">
        <w:rPr>
          <w:rFonts w:ascii="Times New Roman" w:hAnsi="Times New Roman" w:cs="Times New Roman"/>
          <w:sz w:val="24"/>
          <w:szCs w:val="24"/>
        </w:rPr>
        <w:t>lla</w:t>
      </w:r>
      <w:r w:rsidRPr="00D9652A">
        <w:rPr>
          <w:rFonts w:ascii="Times New Roman" w:hAnsi="Times New Roman" w:cs="Times New Roman"/>
          <w:sz w:val="24"/>
          <w:szCs w:val="24"/>
        </w:rPr>
        <w:t xml:space="preserve"> progetta</w:t>
      </w:r>
      <w:r w:rsidR="002B37C5">
        <w:rPr>
          <w:rFonts w:ascii="Times New Roman" w:hAnsi="Times New Roman" w:cs="Times New Roman"/>
          <w:sz w:val="24"/>
          <w:szCs w:val="24"/>
        </w:rPr>
        <w:t>zione</w:t>
      </w:r>
      <w:r w:rsidRPr="00D9652A">
        <w:rPr>
          <w:rFonts w:ascii="Times New Roman" w:hAnsi="Times New Roman" w:cs="Times New Roman"/>
          <w:sz w:val="24"/>
          <w:szCs w:val="24"/>
        </w:rPr>
        <w:t xml:space="preserve"> </w:t>
      </w:r>
      <w:r w:rsidR="002B37C5">
        <w:rPr>
          <w:rFonts w:ascii="Times New Roman" w:hAnsi="Times New Roman" w:cs="Times New Roman"/>
          <w:sz w:val="24"/>
          <w:szCs w:val="24"/>
        </w:rPr>
        <w:t>di</w:t>
      </w:r>
      <w:r w:rsidRPr="00D9652A">
        <w:rPr>
          <w:rFonts w:ascii="Times New Roman" w:hAnsi="Times New Roman" w:cs="Times New Roman"/>
          <w:sz w:val="24"/>
          <w:szCs w:val="24"/>
        </w:rPr>
        <w:t xml:space="preserve"> soluzioni di contenimento degli accessi, sia attraverso l’ampliamento dell’offerta territoriale sia con il miglioramento dell’assistenza domiciliare</w:t>
      </w:r>
      <w:r w:rsidR="002B37C5">
        <w:rPr>
          <w:rFonts w:ascii="Times New Roman" w:hAnsi="Times New Roman" w:cs="Times New Roman"/>
          <w:sz w:val="24"/>
          <w:szCs w:val="24"/>
        </w:rPr>
        <w:t>,</w:t>
      </w:r>
      <w:r w:rsidRPr="00D9652A">
        <w:rPr>
          <w:rFonts w:ascii="Times New Roman" w:hAnsi="Times New Roman" w:cs="Times New Roman"/>
          <w:sz w:val="24"/>
          <w:szCs w:val="24"/>
        </w:rPr>
        <w:t xml:space="preserve"> e </w:t>
      </w:r>
      <w:r w:rsidR="002B37C5">
        <w:rPr>
          <w:rFonts w:ascii="Times New Roman" w:hAnsi="Times New Roman" w:cs="Times New Roman"/>
          <w:sz w:val="24"/>
          <w:szCs w:val="24"/>
        </w:rPr>
        <w:t xml:space="preserve">di </w:t>
      </w:r>
      <w:r w:rsidRPr="00D9652A">
        <w:rPr>
          <w:rFonts w:ascii="Times New Roman" w:hAnsi="Times New Roman" w:cs="Times New Roman"/>
          <w:sz w:val="24"/>
          <w:szCs w:val="24"/>
        </w:rPr>
        <w:t xml:space="preserve">programmi di formazione sulla corretta valutazione di quando recarsi in </w:t>
      </w:r>
      <w:r w:rsidR="002B37C5">
        <w:rPr>
          <w:rFonts w:ascii="Times New Roman" w:hAnsi="Times New Roman" w:cs="Times New Roman"/>
          <w:sz w:val="24"/>
          <w:szCs w:val="24"/>
        </w:rPr>
        <w:t>p</w:t>
      </w:r>
      <w:r w:rsidRPr="00D9652A">
        <w:rPr>
          <w:rFonts w:ascii="Times New Roman" w:hAnsi="Times New Roman" w:cs="Times New Roman"/>
          <w:sz w:val="24"/>
          <w:szCs w:val="24"/>
        </w:rPr>
        <w:t xml:space="preserve">ronto </w:t>
      </w:r>
      <w:r w:rsidR="002B37C5">
        <w:rPr>
          <w:rFonts w:ascii="Times New Roman" w:hAnsi="Times New Roman" w:cs="Times New Roman"/>
          <w:sz w:val="24"/>
          <w:szCs w:val="24"/>
        </w:rPr>
        <w:t>s</w:t>
      </w:r>
      <w:r w:rsidRPr="00D9652A">
        <w:rPr>
          <w:rFonts w:ascii="Times New Roman" w:hAnsi="Times New Roman" w:cs="Times New Roman"/>
          <w:sz w:val="24"/>
          <w:szCs w:val="24"/>
        </w:rPr>
        <w:t>occorso.</w:t>
      </w:r>
    </w:p>
    <w:p w:rsidR="00240A26" w:rsidRPr="00D9652A" w:rsidRDefault="00240A26" w:rsidP="00D9652A">
      <w:pPr>
        <w:spacing w:after="0" w:line="320" w:lineRule="atLeast"/>
        <w:ind w:firstLine="567"/>
        <w:jc w:val="both"/>
        <w:rPr>
          <w:rFonts w:ascii="Times New Roman" w:hAnsi="Times New Roman" w:cs="Times New Roman"/>
          <w:sz w:val="24"/>
          <w:szCs w:val="24"/>
        </w:rPr>
      </w:pPr>
    </w:p>
    <w:p w:rsid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Mario </w:t>
      </w:r>
      <w:proofErr w:type="spellStart"/>
      <w:r w:rsidRPr="00D9652A">
        <w:rPr>
          <w:rFonts w:ascii="Times New Roman" w:hAnsi="Times New Roman" w:cs="Times New Roman"/>
          <w:b/>
          <w:sz w:val="24"/>
          <w:szCs w:val="24"/>
        </w:rPr>
        <w:t>Balzanelli</w:t>
      </w:r>
      <w:proofErr w:type="spellEnd"/>
      <w:r w:rsidRPr="00D9652A">
        <w:rPr>
          <w:rFonts w:ascii="Times New Roman" w:hAnsi="Times New Roman" w:cs="Times New Roman"/>
          <w:b/>
          <w:sz w:val="24"/>
          <w:szCs w:val="24"/>
        </w:rPr>
        <w:t xml:space="preserve">, presidente della Società italiana sistema 118, </w:t>
      </w:r>
      <w:r w:rsidRPr="00D9652A">
        <w:rPr>
          <w:rFonts w:ascii="Times New Roman" w:hAnsi="Times New Roman" w:cs="Times New Roman"/>
          <w:sz w:val="24"/>
          <w:szCs w:val="24"/>
        </w:rPr>
        <w:t xml:space="preserve">ha avanzato </w:t>
      </w:r>
      <w:r w:rsidR="003A4DC0">
        <w:rPr>
          <w:rFonts w:ascii="Times New Roman" w:hAnsi="Times New Roman" w:cs="Times New Roman"/>
          <w:sz w:val="24"/>
          <w:szCs w:val="24"/>
        </w:rPr>
        <w:t>alcune</w:t>
      </w:r>
      <w:r w:rsidRPr="00D9652A">
        <w:rPr>
          <w:rFonts w:ascii="Times New Roman" w:hAnsi="Times New Roman" w:cs="Times New Roman"/>
          <w:sz w:val="24"/>
          <w:szCs w:val="24"/>
        </w:rPr>
        <w:t xml:space="preserve"> proposte</w:t>
      </w:r>
      <w:r w:rsidR="003A4DC0">
        <w:rPr>
          <w:rFonts w:ascii="Times New Roman" w:hAnsi="Times New Roman" w:cs="Times New Roman"/>
          <w:sz w:val="24"/>
          <w:szCs w:val="24"/>
        </w:rPr>
        <w:t xml:space="preserve"> specifiche per una riforma del sistema di emergenza territoriale 118 quali:</w:t>
      </w:r>
      <w:r w:rsidRPr="00D9652A">
        <w:rPr>
          <w:rFonts w:ascii="Times New Roman" w:hAnsi="Times New Roman" w:cs="Times New Roman"/>
          <w:sz w:val="24"/>
          <w:szCs w:val="24"/>
        </w:rPr>
        <w:t xml:space="preserve"> il mantenimento dell’accesso diretto della cittadinanza al </w:t>
      </w:r>
      <w:r w:rsidR="003A4DC0">
        <w:rPr>
          <w:rFonts w:ascii="Times New Roman" w:hAnsi="Times New Roman" w:cs="Times New Roman"/>
          <w:sz w:val="24"/>
          <w:szCs w:val="24"/>
        </w:rPr>
        <w:t>s</w:t>
      </w:r>
      <w:r w:rsidRPr="00D9652A">
        <w:rPr>
          <w:rFonts w:ascii="Times New Roman" w:hAnsi="Times New Roman" w:cs="Times New Roman"/>
          <w:sz w:val="24"/>
          <w:szCs w:val="24"/>
        </w:rPr>
        <w:t xml:space="preserve">istema di </w:t>
      </w:r>
      <w:r w:rsidR="003A4DC0">
        <w:rPr>
          <w:rFonts w:ascii="Times New Roman" w:hAnsi="Times New Roman" w:cs="Times New Roman"/>
          <w:sz w:val="24"/>
          <w:szCs w:val="24"/>
        </w:rPr>
        <w:t>e</w:t>
      </w:r>
      <w:r w:rsidRPr="00D9652A">
        <w:rPr>
          <w:rFonts w:ascii="Times New Roman" w:hAnsi="Times New Roman" w:cs="Times New Roman"/>
          <w:sz w:val="24"/>
          <w:szCs w:val="24"/>
        </w:rPr>
        <w:t xml:space="preserve">mergenza </w:t>
      </w:r>
      <w:r w:rsidR="003A4DC0">
        <w:rPr>
          <w:rFonts w:ascii="Times New Roman" w:hAnsi="Times New Roman" w:cs="Times New Roman"/>
          <w:sz w:val="24"/>
          <w:szCs w:val="24"/>
        </w:rPr>
        <w:t>t</w:t>
      </w:r>
      <w:r w:rsidRPr="00D9652A">
        <w:rPr>
          <w:rFonts w:ascii="Times New Roman" w:hAnsi="Times New Roman" w:cs="Times New Roman"/>
          <w:sz w:val="24"/>
          <w:szCs w:val="24"/>
        </w:rPr>
        <w:t>erritoriale 118</w:t>
      </w:r>
      <w:r w:rsidR="003A4DC0">
        <w:rPr>
          <w:rFonts w:ascii="Times New Roman" w:hAnsi="Times New Roman" w:cs="Times New Roman"/>
          <w:sz w:val="24"/>
          <w:szCs w:val="24"/>
        </w:rPr>
        <w:t xml:space="preserve">, che a suo avviso dovrebbe essere affiancato ma non sostituito dal </w:t>
      </w:r>
      <w:r w:rsidRPr="00D9652A">
        <w:rPr>
          <w:rFonts w:ascii="Times New Roman" w:hAnsi="Times New Roman" w:cs="Times New Roman"/>
          <w:sz w:val="24"/>
          <w:szCs w:val="24"/>
        </w:rPr>
        <w:t xml:space="preserve">112; la scelta di un modello organizzativo </w:t>
      </w:r>
      <w:r w:rsidR="003A4DC0">
        <w:rPr>
          <w:rFonts w:ascii="Times New Roman" w:hAnsi="Times New Roman" w:cs="Times New Roman"/>
          <w:sz w:val="24"/>
          <w:szCs w:val="24"/>
        </w:rPr>
        <w:t>d</w:t>
      </w:r>
      <w:r w:rsidRPr="00D9652A">
        <w:rPr>
          <w:rFonts w:ascii="Times New Roman" w:hAnsi="Times New Roman" w:cs="Times New Roman"/>
          <w:sz w:val="24"/>
          <w:szCs w:val="24"/>
        </w:rPr>
        <w:t xml:space="preserve">ipartimentale </w:t>
      </w:r>
      <w:r w:rsidR="003A4DC0">
        <w:rPr>
          <w:rFonts w:ascii="Times New Roman" w:hAnsi="Times New Roman" w:cs="Times New Roman"/>
          <w:sz w:val="24"/>
          <w:szCs w:val="24"/>
        </w:rPr>
        <w:t>p</w:t>
      </w:r>
      <w:r w:rsidRPr="00D9652A">
        <w:rPr>
          <w:rFonts w:ascii="Times New Roman" w:hAnsi="Times New Roman" w:cs="Times New Roman"/>
          <w:sz w:val="24"/>
          <w:szCs w:val="24"/>
        </w:rPr>
        <w:t xml:space="preserve">rovinciale del territorio con </w:t>
      </w:r>
      <w:r w:rsidR="003A4DC0">
        <w:rPr>
          <w:rFonts w:ascii="Times New Roman" w:hAnsi="Times New Roman" w:cs="Times New Roman"/>
          <w:sz w:val="24"/>
          <w:szCs w:val="24"/>
        </w:rPr>
        <w:t>c</w:t>
      </w:r>
      <w:r w:rsidRPr="00D9652A">
        <w:rPr>
          <w:rFonts w:ascii="Times New Roman" w:hAnsi="Times New Roman" w:cs="Times New Roman"/>
          <w:sz w:val="24"/>
          <w:szCs w:val="24"/>
        </w:rPr>
        <w:t xml:space="preserve">entrale </w:t>
      </w:r>
      <w:r w:rsidR="003A4DC0">
        <w:rPr>
          <w:rFonts w:ascii="Times New Roman" w:hAnsi="Times New Roman" w:cs="Times New Roman"/>
          <w:sz w:val="24"/>
          <w:szCs w:val="24"/>
        </w:rPr>
        <w:t>o</w:t>
      </w:r>
      <w:r w:rsidRPr="00D9652A">
        <w:rPr>
          <w:rFonts w:ascii="Times New Roman" w:hAnsi="Times New Roman" w:cs="Times New Roman"/>
          <w:sz w:val="24"/>
          <w:szCs w:val="24"/>
        </w:rPr>
        <w:t xml:space="preserve">perativa 118, quale centro regolatore primario </w:t>
      </w:r>
      <w:r w:rsidR="003A4DC0">
        <w:rPr>
          <w:rFonts w:ascii="Times New Roman" w:hAnsi="Times New Roman" w:cs="Times New Roman"/>
          <w:sz w:val="24"/>
          <w:szCs w:val="24"/>
        </w:rPr>
        <w:t xml:space="preserve">di </w:t>
      </w:r>
      <w:r w:rsidRPr="00D9652A">
        <w:rPr>
          <w:rFonts w:ascii="Times New Roman" w:hAnsi="Times New Roman" w:cs="Times New Roman"/>
          <w:sz w:val="24"/>
          <w:szCs w:val="24"/>
        </w:rPr>
        <w:t>indirizzamento e coordinamento</w:t>
      </w:r>
      <w:r w:rsidR="003A4DC0">
        <w:rPr>
          <w:rFonts w:ascii="Times New Roman" w:hAnsi="Times New Roman" w:cs="Times New Roman"/>
          <w:sz w:val="24"/>
          <w:szCs w:val="24"/>
        </w:rPr>
        <w:t xml:space="preserve"> del flusso di richieste di soccorso per situazioni di emergenza</w:t>
      </w:r>
      <w:r w:rsidRPr="00D9652A">
        <w:rPr>
          <w:rFonts w:ascii="Times New Roman" w:hAnsi="Times New Roman" w:cs="Times New Roman"/>
          <w:sz w:val="24"/>
          <w:szCs w:val="24"/>
        </w:rPr>
        <w:t xml:space="preserve">; </w:t>
      </w:r>
      <w:r w:rsidR="003A4DC0">
        <w:rPr>
          <w:rFonts w:ascii="Times New Roman" w:hAnsi="Times New Roman" w:cs="Times New Roman"/>
          <w:sz w:val="24"/>
          <w:szCs w:val="24"/>
        </w:rPr>
        <w:t>un determinato s</w:t>
      </w:r>
      <w:r w:rsidR="003A4DC0" w:rsidRPr="003A4DC0">
        <w:rPr>
          <w:rFonts w:ascii="Times New Roman" w:hAnsi="Times New Roman" w:cs="Times New Roman"/>
          <w:sz w:val="24"/>
          <w:szCs w:val="24"/>
        </w:rPr>
        <w:t>tandard</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di</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soccorso</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sanitario</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avanzato</w:t>
      </w:r>
      <w:r w:rsidR="003A4DC0">
        <w:rPr>
          <w:rFonts w:ascii="Times New Roman" w:hAnsi="Times New Roman" w:cs="Times New Roman"/>
          <w:sz w:val="24"/>
          <w:szCs w:val="24"/>
        </w:rPr>
        <w:t xml:space="preserve">, con un </w:t>
      </w:r>
      <w:r w:rsidR="003A4DC0" w:rsidRPr="003A4DC0">
        <w:rPr>
          <w:rFonts w:ascii="Times New Roman" w:hAnsi="Times New Roman" w:cs="Times New Roman"/>
          <w:sz w:val="24"/>
          <w:szCs w:val="24"/>
        </w:rPr>
        <w:t>medico</w:t>
      </w:r>
      <w:r w:rsidR="003A4DC0">
        <w:rPr>
          <w:rFonts w:ascii="Times New Roman" w:hAnsi="Times New Roman" w:cs="Times New Roman"/>
          <w:sz w:val="24"/>
          <w:szCs w:val="24"/>
        </w:rPr>
        <w:t xml:space="preserve"> e un i</w:t>
      </w:r>
      <w:r w:rsidR="003A4DC0" w:rsidRPr="003A4DC0">
        <w:rPr>
          <w:rFonts w:ascii="Times New Roman" w:hAnsi="Times New Roman" w:cs="Times New Roman"/>
          <w:sz w:val="24"/>
          <w:szCs w:val="24"/>
        </w:rPr>
        <w:t>nfermiere</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ogni</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60.000</w:t>
      </w:r>
      <w:r w:rsidR="003A4DC0">
        <w:rPr>
          <w:rFonts w:ascii="Times New Roman" w:hAnsi="Times New Roman" w:cs="Times New Roman"/>
          <w:sz w:val="24"/>
          <w:szCs w:val="24"/>
        </w:rPr>
        <w:t xml:space="preserve"> </w:t>
      </w:r>
      <w:r w:rsidR="003A4DC0" w:rsidRPr="003A4DC0">
        <w:rPr>
          <w:rFonts w:ascii="Times New Roman" w:hAnsi="Times New Roman" w:cs="Times New Roman"/>
          <w:sz w:val="24"/>
          <w:szCs w:val="24"/>
        </w:rPr>
        <w:t>abitanti</w:t>
      </w:r>
      <w:r w:rsidR="003A4DC0">
        <w:rPr>
          <w:rFonts w:ascii="Times New Roman" w:hAnsi="Times New Roman" w:cs="Times New Roman"/>
          <w:sz w:val="24"/>
          <w:szCs w:val="24"/>
        </w:rPr>
        <w:t xml:space="preserve">; </w:t>
      </w:r>
      <w:r w:rsidRPr="00D9652A">
        <w:rPr>
          <w:rFonts w:ascii="Times New Roman" w:hAnsi="Times New Roman" w:cs="Times New Roman"/>
          <w:sz w:val="24"/>
          <w:szCs w:val="24"/>
        </w:rPr>
        <w:t>la possibilità per i medici convenzionati, su base facoltativa, di passare al</w:t>
      </w:r>
      <w:r w:rsidR="003A4DC0">
        <w:rPr>
          <w:rFonts w:ascii="Times New Roman" w:hAnsi="Times New Roman" w:cs="Times New Roman"/>
          <w:sz w:val="24"/>
          <w:szCs w:val="24"/>
        </w:rPr>
        <w:t xml:space="preserve"> rapporto di</w:t>
      </w:r>
      <w:r w:rsidRPr="00D9652A">
        <w:rPr>
          <w:rFonts w:ascii="Times New Roman" w:hAnsi="Times New Roman" w:cs="Times New Roman"/>
          <w:sz w:val="24"/>
          <w:szCs w:val="24"/>
        </w:rPr>
        <w:t xml:space="preserve"> dipendenza dopo </w:t>
      </w:r>
      <w:r w:rsidR="0099167F">
        <w:rPr>
          <w:rFonts w:ascii="Times New Roman" w:hAnsi="Times New Roman" w:cs="Times New Roman"/>
          <w:sz w:val="24"/>
          <w:szCs w:val="24"/>
        </w:rPr>
        <w:t>cinque</w:t>
      </w:r>
      <w:r w:rsidRPr="00D9652A">
        <w:rPr>
          <w:rFonts w:ascii="Times New Roman" w:hAnsi="Times New Roman" w:cs="Times New Roman"/>
          <w:sz w:val="24"/>
          <w:szCs w:val="24"/>
        </w:rPr>
        <w:t xml:space="preserve"> anni</w:t>
      </w:r>
      <w:r w:rsidR="0099167F">
        <w:rPr>
          <w:rFonts w:ascii="Times New Roman" w:hAnsi="Times New Roman" w:cs="Times New Roman"/>
          <w:sz w:val="24"/>
          <w:szCs w:val="24"/>
        </w:rPr>
        <w:t>,</w:t>
      </w:r>
      <w:r w:rsidRPr="00D9652A">
        <w:rPr>
          <w:rFonts w:ascii="Times New Roman" w:hAnsi="Times New Roman" w:cs="Times New Roman"/>
          <w:sz w:val="24"/>
          <w:szCs w:val="24"/>
        </w:rPr>
        <w:t xml:space="preserve"> conservando l’anzianità e continuando a rimanere nel </w:t>
      </w:r>
      <w:r w:rsidR="00ED210C">
        <w:rPr>
          <w:rFonts w:ascii="Times New Roman" w:hAnsi="Times New Roman" w:cs="Times New Roman"/>
          <w:sz w:val="24"/>
          <w:szCs w:val="24"/>
        </w:rPr>
        <w:t xml:space="preserve">sistema </w:t>
      </w:r>
      <w:r w:rsidRPr="00D9652A">
        <w:rPr>
          <w:rFonts w:ascii="Times New Roman" w:hAnsi="Times New Roman" w:cs="Times New Roman"/>
          <w:sz w:val="24"/>
          <w:szCs w:val="24"/>
        </w:rPr>
        <w:t xml:space="preserve">118; la previsione di un’indennità di rischio ambientale e biologico per medici, infermieri, autisti-soccorritori; </w:t>
      </w:r>
      <w:r w:rsidR="0099167F">
        <w:rPr>
          <w:rFonts w:ascii="Times New Roman" w:hAnsi="Times New Roman" w:cs="Times New Roman"/>
          <w:sz w:val="24"/>
          <w:szCs w:val="24"/>
        </w:rPr>
        <w:t xml:space="preserve">l’istituzione del profilo professionale dell’autista-soccorritore; </w:t>
      </w:r>
      <w:r w:rsidRPr="00D9652A">
        <w:rPr>
          <w:rFonts w:ascii="Times New Roman" w:hAnsi="Times New Roman" w:cs="Times New Roman"/>
          <w:sz w:val="24"/>
          <w:szCs w:val="24"/>
        </w:rPr>
        <w:t>la realizz</w:t>
      </w:r>
      <w:r w:rsidR="0099167F">
        <w:rPr>
          <w:rFonts w:ascii="Times New Roman" w:hAnsi="Times New Roman" w:cs="Times New Roman"/>
          <w:sz w:val="24"/>
          <w:szCs w:val="24"/>
        </w:rPr>
        <w:t>azione di</w:t>
      </w:r>
      <w:r w:rsidRPr="00D9652A">
        <w:rPr>
          <w:rFonts w:ascii="Times New Roman" w:hAnsi="Times New Roman" w:cs="Times New Roman"/>
          <w:sz w:val="24"/>
          <w:szCs w:val="24"/>
        </w:rPr>
        <w:t xml:space="preserve"> un </w:t>
      </w:r>
      <w:r w:rsidR="0099167F">
        <w:rPr>
          <w:rFonts w:ascii="Times New Roman" w:hAnsi="Times New Roman" w:cs="Times New Roman"/>
          <w:sz w:val="24"/>
          <w:szCs w:val="24"/>
        </w:rPr>
        <w:t>“</w:t>
      </w:r>
      <w:r w:rsidRPr="00D9652A">
        <w:rPr>
          <w:rFonts w:ascii="Times New Roman" w:hAnsi="Times New Roman" w:cs="Times New Roman"/>
          <w:sz w:val="24"/>
          <w:szCs w:val="24"/>
        </w:rPr>
        <w:t>Sistema 118 Connesso</w:t>
      </w:r>
      <w:r w:rsidR="0099167F">
        <w:rPr>
          <w:rFonts w:ascii="Times New Roman" w:hAnsi="Times New Roman" w:cs="Times New Roman"/>
          <w:sz w:val="24"/>
          <w:szCs w:val="24"/>
        </w:rPr>
        <w:t>”</w:t>
      </w:r>
      <w:r w:rsidRPr="00D9652A">
        <w:rPr>
          <w:rFonts w:ascii="Times New Roman" w:hAnsi="Times New Roman" w:cs="Times New Roman"/>
          <w:sz w:val="24"/>
          <w:szCs w:val="24"/>
        </w:rPr>
        <w:t xml:space="preserve">, con l’impiego di telemedicina e </w:t>
      </w:r>
      <w:r w:rsidR="0099167F">
        <w:rPr>
          <w:rFonts w:ascii="Times New Roman" w:hAnsi="Times New Roman" w:cs="Times New Roman"/>
          <w:sz w:val="24"/>
          <w:szCs w:val="24"/>
        </w:rPr>
        <w:t>intelligenza artificiale,</w:t>
      </w:r>
      <w:r w:rsidRPr="00D9652A">
        <w:rPr>
          <w:rFonts w:ascii="Times New Roman" w:hAnsi="Times New Roman" w:cs="Times New Roman"/>
          <w:sz w:val="24"/>
          <w:szCs w:val="24"/>
        </w:rPr>
        <w:t xml:space="preserve"> a supporto del momento diagnostico e terapeutico tempo dipendente.</w:t>
      </w:r>
    </w:p>
    <w:p w:rsidR="002B37C5" w:rsidRPr="00D9652A" w:rsidRDefault="002B37C5" w:rsidP="00D9652A">
      <w:pPr>
        <w:spacing w:after="0" w:line="320" w:lineRule="atLeast"/>
        <w:ind w:firstLine="567"/>
        <w:jc w:val="both"/>
        <w:rPr>
          <w:rFonts w:ascii="Times New Roman" w:hAnsi="Times New Roman" w:cs="Times New Roman"/>
          <w:sz w:val="24"/>
          <w:szCs w:val="24"/>
        </w:rPr>
      </w:pPr>
    </w:p>
    <w:p w:rsidR="00F578BE" w:rsidRDefault="00F578BE" w:rsidP="00EF50C7">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Ignazio Ganga,</w:t>
      </w:r>
      <w:r w:rsidR="00035D36" w:rsidRPr="00D9652A">
        <w:rPr>
          <w:rFonts w:ascii="Times New Roman" w:hAnsi="Times New Roman" w:cs="Times New Roman"/>
          <w:b/>
          <w:sz w:val="24"/>
          <w:szCs w:val="24"/>
        </w:rPr>
        <w:t xml:space="preserve"> </w:t>
      </w:r>
      <w:r>
        <w:rPr>
          <w:rFonts w:ascii="Times New Roman" w:hAnsi="Times New Roman" w:cs="Times New Roman"/>
          <w:b/>
          <w:sz w:val="24"/>
          <w:szCs w:val="24"/>
        </w:rPr>
        <w:t xml:space="preserve">rappresentante della </w:t>
      </w:r>
      <w:r w:rsidR="00D9652A" w:rsidRPr="00D9652A">
        <w:rPr>
          <w:rFonts w:ascii="Times New Roman" w:hAnsi="Times New Roman" w:cs="Times New Roman"/>
          <w:b/>
          <w:sz w:val="24"/>
          <w:szCs w:val="24"/>
        </w:rPr>
        <w:t>CISL</w:t>
      </w:r>
      <w:r w:rsidR="00D9652A" w:rsidRPr="00F578BE">
        <w:rPr>
          <w:rFonts w:ascii="Times New Roman" w:hAnsi="Times New Roman" w:cs="Times New Roman"/>
          <w:sz w:val="24"/>
          <w:szCs w:val="24"/>
        </w:rPr>
        <w:t xml:space="preserve">, </w:t>
      </w:r>
      <w:r w:rsidRPr="00F578BE">
        <w:rPr>
          <w:rFonts w:ascii="Times New Roman" w:hAnsi="Times New Roman" w:cs="Times New Roman"/>
          <w:sz w:val="24"/>
          <w:szCs w:val="24"/>
        </w:rPr>
        <w:t>pur</w:t>
      </w:r>
      <w:r>
        <w:rPr>
          <w:rFonts w:ascii="Times New Roman" w:hAnsi="Times New Roman" w:cs="Times New Roman"/>
          <w:b/>
          <w:sz w:val="24"/>
          <w:szCs w:val="24"/>
        </w:rPr>
        <w:t xml:space="preserve"> </w:t>
      </w:r>
      <w:r w:rsidRPr="00F578BE">
        <w:rPr>
          <w:rFonts w:ascii="Times New Roman" w:hAnsi="Times New Roman" w:cs="Times New Roman"/>
          <w:sz w:val="24"/>
          <w:szCs w:val="24"/>
        </w:rPr>
        <w:t>espr</w:t>
      </w:r>
      <w:r>
        <w:rPr>
          <w:rFonts w:ascii="Times New Roman" w:hAnsi="Times New Roman" w:cs="Times New Roman"/>
          <w:sz w:val="24"/>
          <w:szCs w:val="24"/>
        </w:rPr>
        <w:t>imendo</w:t>
      </w:r>
      <w:r w:rsidRPr="00F578BE">
        <w:rPr>
          <w:rFonts w:ascii="Times New Roman" w:hAnsi="Times New Roman" w:cs="Times New Roman"/>
          <w:sz w:val="24"/>
          <w:szCs w:val="24"/>
        </w:rPr>
        <w:t xml:space="preserve"> un giudizio positivo su</w:t>
      </w:r>
      <w:r>
        <w:rPr>
          <w:rFonts w:ascii="Times New Roman" w:hAnsi="Times New Roman" w:cs="Times New Roman"/>
          <w:sz w:val="24"/>
          <w:szCs w:val="24"/>
        </w:rPr>
        <w:t>gl</w:t>
      </w:r>
      <w:r w:rsidRPr="00F578BE">
        <w:rPr>
          <w:rFonts w:ascii="Times New Roman" w:hAnsi="Times New Roman" w:cs="Times New Roman"/>
          <w:sz w:val="24"/>
          <w:szCs w:val="24"/>
        </w:rPr>
        <w:t xml:space="preserve">i interventi </w:t>
      </w:r>
      <w:r>
        <w:rPr>
          <w:rFonts w:ascii="Times New Roman" w:hAnsi="Times New Roman" w:cs="Times New Roman"/>
          <w:sz w:val="24"/>
          <w:szCs w:val="24"/>
        </w:rPr>
        <w:t xml:space="preserve">normativi </w:t>
      </w:r>
      <w:r w:rsidRPr="00F578BE">
        <w:rPr>
          <w:rFonts w:ascii="Times New Roman" w:hAnsi="Times New Roman" w:cs="Times New Roman"/>
          <w:sz w:val="24"/>
          <w:szCs w:val="24"/>
        </w:rPr>
        <w:t>di carattere economico volti a sostenere la permanenza dei professionisti nei servizi di emergenza-urgenza</w:t>
      </w:r>
      <w:r>
        <w:rPr>
          <w:rFonts w:ascii="Times New Roman" w:hAnsi="Times New Roman" w:cs="Times New Roman"/>
          <w:sz w:val="24"/>
          <w:szCs w:val="24"/>
        </w:rPr>
        <w:t>,</w:t>
      </w:r>
      <w:r w:rsidRPr="00F578BE">
        <w:rPr>
          <w:rFonts w:ascii="Times New Roman" w:hAnsi="Times New Roman" w:cs="Times New Roman"/>
          <w:sz w:val="24"/>
          <w:szCs w:val="24"/>
        </w:rPr>
        <w:t xml:space="preserve"> ha</w:t>
      </w:r>
      <w:r>
        <w:rPr>
          <w:rFonts w:ascii="Times New Roman" w:hAnsi="Times New Roman" w:cs="Times New Roman"/>
          <w:sz w:val="24"/>
          <w:szCs w:val="24"/>
        </w:rPr>
        <w:t xml:space="preserve"> tuttavia</w:t>
      </w:r>
      <w:r w:rsidRPr="00F578BE">
        <w:rPr>
          <w:rFonts w:ascii="Times New Roman" w:hAnsi="Times New Roman" w:cs="Times New Roman"/>
          <w:sz w:val="24"/>
          <w:szCs w:val="24"/>
        </w:rPr>
        <w:t xml:space="preserve"> rappresentato la difficoltà di erogazione di parte </w:t>
      </w:r>
      <w:r>
        <w:rPr>
          <w:rFonts w:ascii="Times New Roman" w:hAnsi="Times New Roman" w:cs="Times New Roman"/>
          <w:sz w:val="24"/>
          <w:szCs w:val="24"/>
        </w:rPr>
        <w:t>delle</w:t>
      </w:r>
      <w:r w:rsidRPr="00F578BE">
        <w:rPr>
          <w:rFonts w:ascii="Times New Roman" w:hAnsi="Times New Roman" w:cs="Times New Roman"/>
          <w:sz w:val="24"/>
          <w:szCs w:val="24"/>
        </w:rPr>
        <w:t xml:space="preserve"> risorse</w:t>
      </w:r>
      <w:r>
        <w:rPr>
          <w:rFonts w:ascii="Times New Roman" w:hAnsi="Times New Roman" w:cs="Times New Roman"/>
          <w:sz w:val="24"/>
          <w:szCs w:val="24"/>
        </w:rPr>
        <w:t>,</w:t>
      </w:r>
      <w:r w:rsidRPr="00F578BE">
        <w:rPr>
          <w:rFonts w:ascii="Times New Roman" w:hAnsi="Times New Roman" w:cs="Times New Roman"/>
          <w:sz w:val="24"/>
          <w:szCs w:val="24"/>
        </w:rPr>
        <w:t xml:space="preserve"> in quanto legate ad accordi </w:t>
      </w:r>
      <w:r w:rsidR="00C8348E">
        <w:rPr>
          <w:rFonts w:ascii="Times New Roman" w:hAnsi="Times New Roman" w:cs="Times New Roman"/>
          <w:sz w:val="24"/>
          <w:szCs w:val="24"/>
        </w:rPr>
        <w:t xml:space="preserve">da raggiungere </w:t>
      </w:r>
      <w:r>
        <w:rPr>
          <w:rFonts w:ascii="Times New Roman" w:hAnsi="Times New Roman" w:cs="Times New Roman"/>
          <w:sz w:val="24"/>
          <w:szCs w:val="24"/>
        </w:rPr>
        <w:t xml:space="preserve">a livello </w:t>
      </w:r>
      <w:r w:rsidRPr="00F578BE">
        <w:rPr>
          <w:rFonts w:ascii="Times New Roman" w:hAnsi="Times New Roman" w:cs="Times New Roman"/>
          <w:sz w:val="24"/>
          <w:szCs w:val="24"/>
        </w:rPr>
        <w:t>regional</w:t>
      </w:r>
      <w:r>
        <w:rPr>
          <w:rFonts w:ascii="Times New Roman" w:hAnsi="Times New Roman" w:cs="Times New Roman"/>
          <w:sz w:val="24"/>
          <w:szCs w:val="24"/>
        </w:rPr>
        <w:t>e</w:t>
      </w:r>
      <w:r w:rsidRPr="00F578BE">
        <w:rPr>
          <w:rFonts w:ascii="Times New Roman" w:hAnsi="Times New Roman" w:cs="Times New Roman"/>
          <w:sz w:val="24"/>
          <w:szCs w:val="24"/>
        </w:rPr>
        <w:t xml:space="preserve"> </w:t>
      </w:r>
      <w:r>
        <w:rPr>
          <w:rFonts w:ascii="Times New Roman" w:hAnsi="Times New Roman" w:cs="Times New Roman"/>
          <w:sz w:val="24"/>
          <w:szCs w:val="24"/>
        </w:rPr>
        <w:t>rispetto ai quali si registra un certo ritardo</w:t>
      </w:r>
      <w:r w:rsidRPr="00F578BE">
        <w:rPr>
          <w:rFonts w:ascii="Times New Roman" w:hAnsi="Times New Roman" w:cs="Times New Roman"/>
          <w:sz w:val="24"/>
          <w:szCs w:val="24"/>
        </w:rPr>
        <w:t>.</w:t>
      </w:r>
      <w:r w:rsidR="00EF50C7">
        <w:rPr>
          <w:rFonts w:ascii="Times New Roman" w:hAnsi="Times New Roman" w:cs="Times New Roman"/>
          <w:b/>
          <w:sz w:val="24"/>
          <w:szCs w:val="24"/>
        </w:rPr>
        <w:t xml:space="preserve"> </w:t>
      </w:r>
      <w:r>
        <w:rPr>
          <w:rFonts w:ascii="Times New Roman" w:hAnsi="Times New Roman" w:cs="Times New Roman"/>
          <w:sz w:val="24"/>
          <w:szCs w:val="24"/>
        </w:rPr>
        <w:t>Ritiene, inoltre, che</w:t>
      </w:r>
      <w:r w:rsidRPr="00D9652A">
        <w:rPr>
          <w:rFonts w:ascii="Times New Roman" w:hAnsi="Times New Roman" w:cs="Times New Roman"/>
          <w:sz w:val="24"/>
          <w:szCs w:val="24"/>
        </w:rPr>
        <w:t xml:space="preserve"> la platea dei beneficiari del meccanismo previdenziale previsto all’art</w:t>
      </w:r>
      <w:r>
        <w:rPr>
          <w:rFonts w:ascii="Times New Roman" w:hAnsi="Times New Roman" w:cs="Times New Roman"/>
          <w:sz w:val="24"/>
          <w:szCs w:val="24"/>
        </w:rPr>
        <w:t>icolo</w:t>
      </w:r>
      <w:r w:rsidRPr="00D9652A">
        <w:rPr>
          <w:rFonts w:ascii="Times New Roman" w:hAnsi="Times New Roman" w:cs="Times New Roman"/>
          <w:sz w:val="24"/>
          <w:szCs w:val="24"/>
        </w:rPr>
        <w:t xml:space="preserve"> 12, comma 6, del decreto-legge n. 34 del 2023</w:t>
      </w:r>
      <w:r w:rsidR="0070653B">
        <w:rPr>
          <w:rFonts w:ascii="Times New Roman" w:hAnsi="Times New Roman" w:cs="Times New Roman"/>
          <w:sz w:val="24"/>
          <w:szCs w:val="24"/>
        </w:rPr>
        <w:t xml:space="preserve">, </w:t>
      </w:r>
      <w:r w:rsidRPr="00D9652A">
        <w:rPr>
          <w:rFonts w:ascii="Times New Roman" w:hAnsi="Times New Roman" w:cs="Times New Roman"/>
          <w:sz w:val="24"/>
          <w:szCs w:val="24"/>
        </w:rPr>
        <w:t>c</w:t>
      </w:r>
      <w:r>
        <w:rPr>
          <w:rFonts w:ascii="Times New Roman" w:hAnsi="Times New Roman" w:cs="Times New Roman"/>
          <w:sz w:val="24"/>
          <w:szCs w:val="24"/>
        </w:rPr>
        <w:t>osiddetto</w:t>
      </w:r>
      <w:r w:rsidRPr="00D9652A">
        <w:rPr>
          <w:rFonts w:ascii="Times New Roman" w:hAnsi="Times New Roman" w:cs="Times New Roman"/>
          <w:sz w:val="24"/>
          <w:szCs w:val="24"/>
        </w:rPr>
        <w:t xml:space="preserve"> decreto bollette</w:t>
      </w:r>
      <w:r w:rsidR="0070653B">
        <w:rPr>
          <w:rFonts w:ascii="Times New Roman" w:hAnsi="Times New Roman" w:cs="Times New Roman"/>
          <w:sz w:val="24"/>
          <w:szCs w:val="24"/>
        </w:rPr>
        <w:t xml:space="preserve"> (</w:t>
      </w:r>
      <w:r w:rsidR="0070653B" w:rsidRPr="0070653B">
        <w:rPr>
          <w:rFonts w:ascii="Times New Roman" w:hAnsi="Times New Roman" w:cs="Times New Roman"/>
          <w:i/>
          <w:sz w:val="24"/>
          <w:szCs w:val="24"/>
        </w:rPr>
        <w:t xml:space="preserve">ricordato nel paragrafo </w:t>
      </w:r>
      <w:r w:rsidR="0070653B">
        <w:rPr>
          <w:rFonts w:ascii="Times New Roman" w:hAnsi="Times New Roman" w:cs="Times New Roman"/>
          <w:i/>
          <w:sz w:val="24"/>
          <w:szCs w:val="24"/>
        </w:rPr>
        <w:t xml:space="preserve">2, </w:t>
      </w:r>
      <w:r w:rsidR="0070653B" w:rsidRPr="0070653B">
        <w:rPr>
          <w:rFonts w:ascii="Times New Roman" w:hAnsi="Times New Roman" w:cs="Times New Roman"/>
          <w:i/>
          <w:sz w:val="24"/>
          <w:szCs w:val="24"/>
        </w:rPr>
        <w:t>dedicato alla ricostruzione normativa</w:t>
      </w:r>
      <w:r w:rsidR="0070653B">
        <w:rPr>
          <w:rFonts w:ascii="Times New Roman" w:hAnsi="Times New Roman" w:cs="Times New Roman"/>
          <w:sz w:val="24"/>
          <w:szCs w:val="24"/>
        </w:rPr>
        <w:t>),</w:t>
      </w:r>
      <w:r w:rsidRPr="00D9652A">
        <w:rPr>
          <w:rFonts w:ascii="Times New Roman" w:hAnsi="Times New Roman" w:cs="Times New Roman"/>
          <w:sz w:val="24"/>
          <w:szCs w:val="24"/>
        </w:rPr>
        <w:t xml:space="preserve"> sia estremamente ridotta</w:t>
      </w:r>
      <w:r>
        <w:rPr>
          <w:rFonts w:ascii="Times New Roman" w:hAnsi="Times New Roman" w:cs="Times New Roman"/>
          <w:sz w:val="24"/>
          <w:szCs w:val="24"/>
        </w:rPr>
        <w:t xml:space="preserve">, </w:t>
      </w:r>
      <w:r w:rsidRPr="00D9652A">
        <w:rPr>
          <w:rFonts w:ascii="Times New Roman" w:hAnsi="Times New Roman" w:cs="Times New Roman"/>
          <w:sz w:val="24"/>
          <w:szCs w:val="24"/>
        </w:rPr>
        <w:t>auspican</w:t>
      </w:r>
      <w:r>
        <w:rPr>
          <w:rFonts w:ascii="Times New Roman" w:hAnsi="Times New Roman" w:cs="Times New Roman"/>
          <w:sz w:val="24"/>
          <w:szCs w:val="24"/>
        </w:rPr>
        <w:t>done</w:t>
      </w:r>
      <w:r w:rsidRPr="00D9652A">
        <w:rPr>
          <w:rFonts w:ascii="Times New Roman" w:hAnsi="Times New Roman" w:cs="Times New Roman"/>
          <w:sz w:val="24"/>
          <w:szCs w:val="24"/>
        </w:rPr>
        <w:t xml:space="preserve"> pertanto un ampliamento.</w:t>
      </w:r>
    </w:p>
    <w:p w:rsidR="00F578BE" w:rsidRDefault="0070653B" w:rsidP="00D9652A">
      <w:pPr>
        <w:spacing w:after="0" w:line="320" w:lineRule="atLeast"/>
        <w:ind w:firstLine="567"/>
        <w:jc w:val="both"/>
        <w:rPr>
          <w:rFonts w:ascii="Times New Roman" w:hAnsi="Times New Roman" w:cs="Times New Roman"/>
          <w:sz w:val="24"/>
          <w:szCs w:val="24"/>
        </w:rPr>
      </w:pPr>
      <w:r w:rsidRPr="0070653B">
        <w:rPr>
          <w:rFonts w:ascii="Times New Roman" w:hAnsi="Times New Roman" w:cs="Times New Roman"/>
          <w:sz w:val="24"/>
          <w:szCs w:val="24"/>
        </w:rPr>
        <w:t xml:space="preserve">Per </w:t>
      </w:r>
      <w:r>
        <w:rPr>
          <w:rFonts w:ascii="Times New Roman" w:hAnsi="Times New Roman" w:cs="Times New Roman"/>
          <w:sz w:val="24"/>
          <w:szCs w:val="24"/>
        </w:rPr>
        <w:t>quanto riguarda il problema del personale, la CISL ritiene che vada affrontato in man</w:t>
      </w:r>
      <w:r w:rsidR="00341E07">
        <w:rPr>
          <w:rFonts w:ascii="Times New Roman" w:hAnsi="Times New Roman" w:cs="Times New Roman"/>
          <w:sz w:val="24"/>
          <w:szCs w:val="24"/>
        </w:rPr>
        <w:t>iera più radicale, superando il limite dei tetti di spesa. P</w:t>
      </w:r>
      <w:r w:rsidR="00C8348E">
        <w:rPr>
          <w:rFonts w:ascii="Times New Roman" w:hAnsi="Times New Roman" w:cs="Times New Roman"/>
          <w:sz w:val="24"/>
          <w:szCs w:val="24"/>
        </w:rPr>
        <w:t xml:space="preserve">aradossalmente, </w:t>
      </w:r>
      <w:r w:rsidR="00341E07">
        <w:rPr>
          <w:rFonts w:ascii="Times New Roman" w:hAnsi="Times New Roman" w:cs="Times New Roman"/>
          <w:sz w:val="24"/>
          <w:szCs w:val="24"/>
        </w:rPr>
        <w:t>nonostante le assunzioni di nuovo personale siano penalizzate, ciò non contribuisce a generare risparmio, stante il ricorso all’acquisto di prestazioni sanitarie da soggetti privati.</w:t>
      </w:r>
    </w:p>
    <w:p w:rsidR="00EF50C7" w:rsidRDefault="00C8348E"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R</w:t>
      </w:r>
      <w:r>
        <w:rPr>
          <w:rFonts w:ascii="Times New Roman" w:hAnsi="Times New Roman" w:cs="Times New Roman"/>
          <w:sz w:val="24"/>
          <w:szCs w:val="24"/>
        </w:rPr>
        <w:t>avvisa, inoltre,</w:t>
      </w:r>
      <w:r w:rsidRPr="00D9652A">
        <w:rPr>
          <w:rFonts w:ascii="Times New Roman" w:hAnsi="Times New Roman" w:cs="Times New Roman"/>
          <w:sz w:val="24"/>
          <w:szCs w:val="24"/>
        </w:rPr>
        <w:t xml:space="preserve"> </w:t>
      </w:r>
      <w:r>
        <w:rPr>
          <w:rFonts w:ascii="Times New Roman" w:hAnsi="Times New Roman" w:cs="Times New Roman"/>
          <w:sz w:val="24"/>
          <w:szCs w:val="24"/>
        </w:rPr>
        <w:t>l’</w:t>
      </w:r>
      <w:r w:rsidRPr="00D9652A">
        <w:rPr>
          <w:rFonts w:ascii="Times New Roman" w:hAnsi="Times New Roman" w:cs="Times New Roman"/>
          <w:sz w:val="24"/>
          <w:szCs w:val="24"/>
        </w:rPr>
        <w:t>util</w:t>
      </w:r>
      <w:r>
        <w:rPr>
          <w:rFonts w:ascii="Times New Roman" w:hAnsi="Times New Roman" w:cs="Times New Roman"/>
          <w:sz w:val="24"/>
          <w:szCs w:val="24"/>
        </w:rPr>
        <w:t>ità di effettuare</w:t>
      </w:r>
      <w:r w:rsidRPr="00D9652A">
        <w:rPr>
          <w:rFonts w:ascii="Times New Roman" w:hAnsi="Times New Roman" w:cs="Times New Roman"/>
          <w:sz w:val="24"/>
          <w:szCs w:val="24"/>
        </w:rPr>
        <w:t xml:space="preserve"> una rilevazione dei posti letto per comprenderne la reale disponibilità</w:t>
      </w:r>
      <w:r>
        <w:rPr>
          <w:rFonts w:ascii="Times New Roman" w:hAnsi="Times New Roman" w:cs="Times New Roman"/>
          <w:sz w:val="24"/>
          <w:szCs w:val="24"/>
        </w:rPr>
        <w:t xml:space="preserve">, essendosi </w:t>
      </w:r>
      <w:r w:rsidRPr="00C8348E">
        <w:rPr>
          <w:rFonts w:ascii="Times New Roman" w:hAnsi="Times New Roman" w:cs="Times New Roman"/>
          <w:sz w:val="24"/>
          <w:szCs w:val="24"/>
        </w:rPr>
        <w:t xml:space="preserve">riscontrato che spesso la dotazione </w:t>
      </w:r>
      <w:r w:rsidR="002F37AF">
        <w:rPr>
          <w:rFonts w:ascii="Times New Roman" w:hAnsi="Times New Roman" w:cs="Times New Roman"/>
          <w:sz w:val="24"/>
          <w:szCs w:val="24"/>
        </w:rPr>
        <w:t>effettivamente disponibile</w:t>
      </w:r>
      <w:r w:rsidRPr="00C8348E">
        <w:rPr>
          <w:rFonts w:ascii="Times New Roman" w:hAnsi="Times New Roman" w:cs="Times New Roman"/>
          <w:sz w:val="24"/>
          <w:szCs w:val="24"/>
        </w:rPr>
        <w:t xml:space="preserve"> non corrisponde a quanto stabilito negli atti di programmazione.</w:t>
      </w:r>
    </w:p>
    <w:p w:rsidR="0070653B" w:rsidRPr="0070653B" w:rsidRDefault="00EF50C7"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Relativamente alla questione degli accessi al pronto soccorso, ritiene che</w:t>
      </w:r>
      <w:r w:rsidR="00C8348E">
        <w:rPr>
          <w:rFonts w:ascii="Times New Roman" w:hAnsi="Times New Roman" w:cs="Times New Roman"/>
          <w:sz w:val="24"/>
          <w:szCs w:val="24"/>
        </w:rPr>
        <w:t xml:space="preserve"> </w:t>
      </w:r>
      <w:r w:rsidR="005308FB">
        <w:rPr>
          <w:rFonts w:ascii="Times New Roman" w:hAnsi="Times New Roman" w:cs="Times New Roman"/>
          <w:sz w:val="24"/>
          <w:szCs w:val="24"/>
        </w:rPr>
        <w:t>i</w:t>
      </w:r>
      <w:r w:rsidR="00C8348E" w:rsidRPr="00D9652A">
        <w:rPr>
          <w:rFonts w:ascii="Times New Roman" w:hAnsi="Times New Roman" w:cs="Times New Roman"/>
          <w:sz w:val="24"/>
          <w:szCs w:val="24"/>
        </w:rPr>
        <w:t xml:space="preserve"> ritardi accumulati negli anni rispetto alla riforma della medicina territoriale </w:t>
      </w:r>
      <w:r>
        <w:rPr>
          <w:rFonts w:ascii="Times New Roman" w:hAnsi="Times New Roman" w:cs="Times New Roman"/>
          <w:sz w:val="24"/>
          <w:szCs w:val="24"/>
        </w:rPr>
        <w:t xml:space="preserve">- </w:t>
      </w:r>
      <w:r w:rsidR="00C8348E" w:rsidRPr="00D9652A">
        <w:rPr>
          <w:rFonts w:ascii="Times New Roman" w:hAnsi="Times New Roman" w:cs="Times New Roman"/>
          <w:sz w:val="24"/>
          <w:szCs w:val="24"/>
        </w:rPr>
        <w:t xml:space="preserve">che </w:t>
      </w:r>
      <w:r>
        <w:rPr>
          <w:rFonts w:ascii="Times New Roman" w:hAnsi="Times New Roman" w:cs="Times New Roman"/>
          <w:sz w:val="24"/>
          <w:szCs w:val="24"/>
        </w:rPr>
        <w:t>auspica</w:t>
      </w:r>
      <w:r w:rsidR="00C8348E" w:rsidRPr="00D9652A">
        <w:rPr>
          <w:rFonts w:ascii="Times New Roman" w:hAnsi="Times New Roman" w:cs="Times New Roman"/>
          <w:sz w:val="24"/>
          <w:szCs w:val="24"/>
        </w:rPr>
        <w:t xml:space="preserve"> </w:t>
      </w:r>
      <w:r>
        <w:rPr>
          <w:rFonts w:ascii="Times New Roman" w:hAnsi="Times New Roman" w:cs="Times New Roman"/>
          <w:sz w:val="24"/>
          <w:szCs w:val="24"/>
        </w:rPr>
        <w:t>siano</w:t>
      </w:r>
      <w:r w:rsidR="00C8348E" w:rsidRPr="00D9652A">
        <w:rPr>
          <w:rFonts w:ascii="Times New Roman" w:hAnsi="Times New Roman" w:cs="Times New Roman"/>
          <w:sz w:val="24"/>
          <w:szCs w:val="24"/>
        </w:rPr>
        <w:t xml:space="preserve"> recuperati </w:t>
      </w:r>
      <w:r>
        <w:rPr>
          <w:rFonts w:ascii="Times New Roman" w:hAnsi="Times New Roman" w:cs="Times New Roman"/>
          <w:sz w:val="24"/>
          <w:szCs w:val="24"/>
        </w:rPr>
        <w:t>attraverso</w:t>
      </w:r>
      <w:r w:rsidR="00C8348E" w:rsidRPr="00D9652A">
        <w:rPr>
          <w:rFonts w:ascii="Times New Roman" w:hAnsi="Times New Roman" w:cs="Times New Roman"/>
          <w:sz w:val="24"/>
          <w:szCs w:val="24"/>
        </w:rPr>
        <w:t xml:space="preserve"> gli interventi previsti nella Missione 6 del PNRR</w:t>
      </w:r>
      <w:r>
        <w:rPr>
          <w:rFonts w:ascii="Times New Roman" w:hAnsi="Times New Roman" w:cs="Times New Roman"/>
          <w:sz w:val="24"/>
          <w:szCs w:val="24"/>
        </w:rPr>
        <w:t xml:space="preserve"> -</w:t>
      </w:r>
      <w:r w:rsidR="00C8348E" w:rsidRPr="00D9652A">
        <w:rPr>
          <w:rFonts w:ascii="Times New Roman" w:hAnsi="Times New Roman" w:cs="Times New Roman"/>
          <w:sz w:val="24"/>
          <w:szCs w:val="24"/>
        </w:rPr>
        <w:t xml:space="preserve"> hanno fortemente indebolito la capacità di risposta facendo sì </w:t>
      </w:r>
      <w:r w:rsidR="00347622">
        <w:rPr>
          <w:rFonts w:ascii="Times New Roman" w:hAnsi="Times New Roman" w:cs="Times New Roman"/>
          <w:sz w:val="24"/>
          <w:szCs w:val="24"/>
        </w:rPr>
        <w:t xml:space="preserve">che i cittadini si rivolgano ai </w:t>
      </w:r>
      <w:r w:rsidR="00C8348E" w:rsidRPr="00D9652A">
        <w:rPr>
          <w:rFonts w:ascii="Times New Roman" w:hAnsi="Times New Roman" w:cs="Times New Roman"/>
          <w:sz w:val="24"/>
          <w:szCs w:val="24"/>
        </w:rPr>
        <w:t>pronto soccorso anche per</w:t>
      </w:r>
      <w:r w:rsidR="00C8348E" w:rsidRPr="00C8348E">
        <w:rPr>
          <w:rFonts w:ascii="Times New Roman" w:hAnsi="Times New Roman" w:cs="Times New Roman"/>
          <w:sz w:val="24"/>
          <w:szCs w:val="24"/>
        </w:rPr>
        <w:t xml:space="preserve"> </w:t>
      </w:r>
      <w:r w:rsidR="00C8348E" w:rsidRPr="00D9652A">
        <w:rPr>
          <w:rFonts w:ascii="Times New Roman" w:hAnsi="Times New Roman" w:cs="Times New Roman"/>
          <w:sz w:val="24"/>
          <w:szCs w:val="24"/>
        </w:rPr>
        <w:t>situazioni di bassa criticità</w:t>
      </w:r>
      <w:r>
        <w:rPr>
          <w:rFonts w:ascii="Times New Roman" w:hAnsi="Times New Roman" w:cs="Times New Roman"/>
          <w:sz w:val="24"/>
          <w:szCs w:val="24"/>
        </w:rPr>
        <w:t>,</w:t>
      </w:r>
      <w:r w:rsidR="00C8348E" w:rsidRPr="00D9652A">
        <w:rPr>
          <w:rFonts w:ascii="Times New Roman" w:hAnsi="Times New Roman" w:cs="Times New Roman"/>
          <w:sz w:val="24"/>
          <w:szCs w:val="24"/>
        </w:rPr>
        <w:t xml:space="preserve"> che dovrebbero essere gestiti </w:t>
      </w:r>
      <w:r>
        <w:rPr>
          <w:rFonts w:ascii="Times New Roman" w:hAnsi="Times New Roman" w:cs="Times New Roman"/>
          <w:sz w:val="24"/>
          <w:szCs w:val="24"/>
        </w:rPr>
        <w:t>mediante</w:t>
      </w:r>
      <w:r w:rsidR="00C8348E" w:rsidRPr="00D9652A">
        <w:rPr>
          <w:rFonts w:ascii="Times New Roman" w:hAnsi="Times New Roman" w:cs="Times New Roman"/>
          <w:sz w:val="24"/>
          <w:szCs w:val="24"/>
        </w:rPr>
        <w:t xml:space="preserve"> altri percorsi</w:t>
      </w:r>
      <w:r>
        <w:rPr>
          <w:rFonts w:ascii="Times New Roman" w:hAnsi="Times New Roman" w:cs="Times New Roman"/>
          <w:sz w:val="24"/>
          <w:szCs w:val="24"/>
        </w:rPr>
        <w:t>.</w:t>
      </w:r>
      <w:r w:rsidR="00E70F62">
        <w:rPr>
          <w:rFonts w:ascii="Times New Roman" w:hAnsi="Times New Roman" w:cs="Times New Roman"/>
          <w:sz w:val="24"/>
          <w:szCs w:val="24"/>
        </w:rPr>
        <w:t xml:space="preserve"> </w:t>
      </w:r>
      <w:r w:rsidR="005308FB">
        <w:rPr>
          <w:rFonts w:ascii="Times New Roman" w:hAnsi="Times New Roman" w:cs="Times New Roman"/>
          <w:sz w:val="24"/>
          <w:szCs w:val="24"/>
        </w:rPr>
        <w:t xml:space="preserve">Fa presente che </w:t>
      </w:r>
      <w:r w:rsidR="00B91E96">
        <w:rPr>
          <w:rFonts w:ascii="Times New Roman" w:hAnsi="Times New Roman" w:cs="Times New Roman"/>
          <w:sz w:val="24"/>
          <w:szCs w:val="24"/>
        </w:rPr>
        <w:t xml:space="preserve">oltre </w:t>
      </w:r>
      <w:r w:rsidR="005308FB">
        <w:rPr>
          <w:rFonts w:ascii="Times New Roman" w:hAnsi="Times New Roman" w:cs="Times New Roman"/>
          <w:sz w:val="24"/>
          <w:szCs w:val="24"/>
        </w:rPr>
        <w:t>il 65 per cento degli accessi risulta improprio</w:t>
      </w:r>
      <w:r w:rsidR="00347622">
        <w:rPr>
          <w:rFonts w:ascii="Times New Roman" w:hAnsi="Times New Roman" w:cs="Times New Roman"/>
          <w:sz w:val="24"/>
          <w:szCs w:val="24"/>
        </w:rPr>
        <w:t>.</w:t>
      </w:r>
      <w:r w:rsidR="002F37AF">
        <w:rPr>
          <w:rFonts w:ascii="Times New Roman" w:hAnsi="Times New Roman" w:cs="Times New Roman"/>
          <w:sz w:val="24"/>
          <w:szCs w:val="24"/>
        </w:rPr>
        <w:t xml:space="preserve"> È </w:t>
      </w:r>
      <w:r w:rsidR="00B91E96">
        <w:rPr>
          <w:rFonts w:ascii="Times New Roman" w:hAnsi="Times New Roman" w:cs="Times New Roman"/>
          <w:sz w:val="24"/>
          <w:szCs w:val="24"/>
        </w:rPr>
        <w:t>necessario, quindi, ricostituire la rete territoriale,</w:t>
      </w:r>
      <w:r w:rsidR="00E70F62">
        <w:rPr>
          <w:rFonts w:ascii="Times New Roman" w:hAnsi="Times New Roman" w:cs="Times New Roman"/>
          <w:sz w:val="24"/>
          <w:szCs w:val="24"/>
        </w:rPr>
        <w:t xml:space="preserve"> ri</w:t>
      </w:r>
      <w:r w:rsidR="00B91E96">
        <w:rPr>
          <w:rFonts w:ascii="Times New Roman" w:hAnsi="Times New Roman" w:cs="Times New Roman"/>
          <w:sz w:val="24"/>
          <w:szCs w:val="24"/>
        </w:rPr>
        <w:t>definendo in tele ambito</w:t>
      </w:r>
      <w:r w:rsidR="00E70F62">
        <w:rPr>
          <w:rFonts w:ascii="Times New Roman" w:hAnsi="Times New Roman" w:cs="Times New Roman"/>
          <w:sz w:val="24"/>
          <w:szCs w:val="24"/>
        </w:rPr>
        <w:t xml:space="preserve"> </w:t>
      </w:r>
      <w:r w:rsidR="00B91E96">
        <w:rPr>
          <w:rFonts w:ascii="Times New Roman" w:hAnsi="Times New Roman" w:cs="Times New Roman"/>
          <w:sz w:val="24"/>
          <w:szCs w:val="24"/>
        </w:rPr>
        <w:t>i</w:t>
      </w:r>
      <w:r w:rsidR="00E70F62">
        <w:rPr>
          <w:rFonts w:ascii="Times New Roman" w:hAnsi="Times New Roman" w:cs="Times New Roman"/>
          <w:sz w:val="24"/>
          <w:szCs w:val="24"/>
        </w:rPr>
        <w:t>l rapporto con i medici di medicina generale</w:t>
      </w:r>
      <w:r w:rsidR="00B91E96">
        <w:rPr>
          <w:rFonts w:ascii="Times New Roman" w:hAnsi="Times New Roman" w:cs="Times New Roman"/>
          <w:sz w:val="24"/>
          <w:szCs w:val="24"/>
        </w:rPr>
        <w:t>,</w:t>
      </w:r>
      <w:r w:rsidR="00E70F62">
        <w:rPr>
          <w:rFonts w:ascii="Times New Roman" w:hAnsi="Times New Roman" w:cs="Times New Roman"/>
          <w:sz w:val="24"/>
          <w:szCs w:val="24"/>
        </w:rPr>
        <w:t xml:space="preserve"> </w:t>
      </w:r>
      <w:r w:rsidR="00E70F62" w:rsidRPr="00E70F62">
        <w:rPr>
          <w:rFonts w:ascii="Times New Roman" w:hAnsi="Times New Roman" w:cs="Times New Roman"/>
          <w:sz w:val="24"/>
          <w:szCs w:val="24"/>
        </w:rPr>
        <w:t xml:space="preserve">per la presa in carico </w:t>
      </w:r>
      <w:r w:rsidR="00E70F62">
        <w:rPr>
          <w:rFonts w:ascii="Times New Roman" w:hAnsi="Times New Roman" w:cs="Times New Roman"/>
          <w:sz w:val="24"/>
          <w:szCs w:val="24"/>
        </w:rPr>
        <w:t>del</w:t>
      </w:r>
      <w:r w:rsidR="00E70F62" w:rsidRPr="00E70F62">
        <w:rPr>
          <w:rFonts w:ascii="Times New Roman" w:hAnsi="Times New Roman" w:cs="Times New Roman"/>
          <w:sz w:val="24"/>
          <w:szCs w:val="24"/>
        </w:rPr>
        <w:t xml:space="preserve">le situazioni a bassa </w:t>
      </w:r>
      <w:proofErr w:type="spellStart"/>
      <w:r w:rsidR="00E70F62" w:rsidRPr="00E70F62">
        <w:rPr>
          <w:rFonts w:ascii="Times New Roman" w:hAnsi="Times New Roman" w:cs="Times New Roman"/>
          <w:sz w:val="24"/>
          <w:szCs w:val="24"/>
        </w:rPr>
        <w:t>complessita</w:t>
      </w:r>
      <w:proofErr w:type="spellEnd"/>
      <w:r w:rsidR="00E70F62" w:rsidRPr="00E70F62">
        <w:rPr>
          <w:rFonts w:ascii="Times New Roman" w:hAnsi="Times New Roman" w:cs="Times New Roman"/>
          <w:sz w:val="24"/>
          <w:szCs w:val="24"/>
        </w:rPr>
        <w:t xml:space="preserve">̀, </w:t>
      </w:r>
      <w:r w:rsidR="00347622">
        <w:rPr>
          <w:rFonts w:ascii="Times New Roman" w:hAnsi="Times New Roman" w:cs="Times New Roman"/>
          <w:sz w:val="24"/>
          <w:szCs w:val="24"/>
        </w:rPr>
        <w:t>ciò</w:t>
      </w:r>
      <w:r w:rsidR="00B91E96">
        <w:rPr>
          <w:rFonts w:ascii="Times New Roman" w:hAnsi="Times New Roman" w:cs="Times New Roman"/>
          <w:sz w:val="24"/>
          <w:szCs w:val="24"/>
        </w:rPr>
        <w:t xml:space="preserve"> </w:t>
      </w:r>
      <w:r w:rsidR="00E70F62" w:rsidRPr="00E70F62">
        <w:rPr>
          <w:rFonts w:ascii="Times New Roman" w:hAnsi="Times New Roman" w:cs="Times New Roman"/>
          <w:sz w:val="24"/>
          <w:szCs w:val="24"/>
        </w:rPr>
        <w:t>che p</w:t>
      </w:r>
      <w:r w:rsidR="00E70F62">
        <w:rPr>
          <w:rFonts w:ascii="Times New Roman" w:hAnsi="Times New Roman" w:cs="Times New Roman"/>
          <w:sz w:val="24"/>
          <w:szCs w:val="24"/>
        </w:rPr>
        <w:t>otrebbe</w:t>
      </w:r>
      <w:r w:rsidR="00E70F62" w:rsidRPr="00E70F62">
        <w:rPr>
          <w:rFonts w:ascii="Times New Roman" w:hAnsi="Times New Roman" w:cs="Times New Roman"/>
          <w:sz w:val="24"/>
          <w:szCs w:val="24"/>
        </w:rPr>
        <w:t xml:space="preserve"> aiu</w:t>
      </w:r>
      <w:r w:rsidR="00E70F62">
        <w:rPr>
          <w:rFonts w:ascii="Times New Roman" w:hAnsi="Times New Roman" w:cs="Times New Roman"/>
          <w:sz w:val="24"/>
          <w:szCs w:val="24"/>
        </w:rPr>
        <w:t>t</w:t>
      </w:r>
      <w:r w:rsidR="00E70F62" w:rsidRPr="00E70F62">
        <w:rPr>
          <w:rFonts w:ascii="Times New Roman" w:hAnsi="Times New Roman" w:cs="Times New Roman"/>
          <w:sz w:val="24"/>
          <w:szCs w:val="24"/>
        </w:rPr>
        <w:t>are sensibilmente a non gravare eccessivamente sui pronto soccorso.</w:t>
      </w:r>
    </w:p>
    <w:p w:rsidR="00C8348E" w:rsidRDefault="00C8348E" w:rsidP="00D9652A">
      <w:pPr>
        <w:spacing w:after="0" w:line="320" w:lineRule="atLeast"/>
        <w:ind w:firstLine="567"/>
        <w:jc w:val="both"/>
        <w:rPr>
          <w:rFonts w:ascii="Times New Roman" w:hAnsi="Times New Roman" w:cs="Times New Roman"/>
          <w:b/>
          <w:sz w:val="24"/>
          <w:szCs w:val="24"/>
        </w:rPr>
      </w:pPr>
    </w:p>
    <w:p w:rsidR="00EF50C7" w:rsidRPr="0036110E" w:rsidRDefault="00EF50C7" w:rsidP="00EF50C7">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Cristiano </w:t>
      </w:r>
      <w:proofErr w:type="spellStart"/>
      <w:r w:rsidRPr="00D9652A">
        <w:rPr>
          <w:rFonts w:ascii="Times New Roman" w:hAnsi="Times New Roman" w:cs="Times New Roman"/>
          <w:b/>
          <w:sz w:val="24"/>
          <w:szCs w:val="24"/>
        </w:rPr>
        <w:t>Zagatti</w:t>
      </w:r>
      <w:proofErr w:type="spellEnd"/>
      <w:r>
        <w:rPr>
          <w:rFonts w:ascii="Times New Roman" w:hAnsi="Times New Roman" w:cs="Times New Roman"/>
          <w:b/>
          <w:sz w:val="24"/>
          <w:szCs w:val="24"/>
        </w:rPr>
        <w:t xml:space="preserve">, rappresentante della </w:t>
      </w:r>
      <w:r w:rsidRPr="00D9652A">
        <w:rPr>
          <w:rFonts w:ascii="Times New Roman" w:hAnsi="Times New Roman" w:cs="Times New Roman"/>
          <w:b/>
          <w:sz w:val="24"/>
          <w:szCs w:val="24"/>
        </w:rPr>
        <w:t>CGIL</w:t>
      </w:r>
      <w:r w:rsidRPr="00B91E96">
        <w:rPr>
          <w:rFonts w:ascii="Times New Roman" w:hAnsi="Times New Roman" w:cs="Times New Roman"/>
          <w:sz w:val="24"/>
          <w:szCs w:val="24"/>
        </w:rPr>
        <w:t>,</w:t>
      </w:r>
      <w:r w:rsidR="0036110E" w:rsidRPr="00B91E96">
        <w:rPr>
          <w:rFonts w:ascii="Times New Roman" w:hAnsi="Times New Roman" w:cs="Times New Roman"/>
          <w:sz w:val="24"/>
          <w:szCs w:val="24"/>
        </w:rPr>
        <w:t xml:space="preserve"> </w:t>
      </w:r>
      <w:r w:rsidR="0036110E">
        <w:rPr>
          <w:rFonts w:ascii="Times New Roman" w:hAnsi="Times New Roman" w:cs="Times New Roman"/>
          <w:sz w:val="24"/>
          <w:szCs w:val="24"/>
        </w:rPr>
        <w:t xml:space="preserve">nel suo intervento ha sottolineato che, se è </w:t>
      </w:r>
      <w:r w:rsidR="005308FB">
        <w:rPr>
          <w:rFonts w:ascii="Times New Roman" w:hAnsi="Times New Roman" w:cs="Times New Roman"/>
          <w:sz w:val="24"/>
          <w:szCs w:val="24"/>
        </w:rPr>
        <w:t xml:space="preserve">certamente </w:t>
      </w:r>
      <w:r w:rsidR="0036110E">
        <w:rPr>
          <w:rFonts w:ascii="Times New Roman" w:hAnsi="Times New Roman" w:cs="Times New Roman"/>
          <w:sz w:val="24"/>
          <w:szCs w:val="24"/>
        </w:rPr>
        <w:t xml:space="preserve">vero che uno dei problemi </w:t>
      </w:r>
      <w:r w:rsidR="005308FB">
        <w:rPr>
          <w:rFonts w:ascii="Times New Roman" w:hAnsi="Times New Roman" w:cs="Times New Roman"/>
          <w:sz w:val="24"/>
          <w:szCs w:val="24"/>
        </w:rPr>
        <w:t xml:space="preserve">che attualmente affliggono la medicina di emergenza-urgenza è ravvisabile nella carenza di personale, occorre individuare le cause reali di tale carenza, a partire dal </w:t>
      </w:r>
      <w:r w:rsidR="005308FB" w:rsidRPr="005308FB">
        <w:rPr>
          <w:rFonts w:ascii="Times New Roman" w:hAnsi="Times New Roman" w:cs="Times New Roman"/>
          <w:i/>
          <w:sz w:val="24"/>
          <w:szCs w:val="24"/>
        </w:rPr>
        <w:t>gap</w:t>
      </w:r>
      <w:r w:rsidR="005308FB">
        <w:rPr>
          <w:rFonts w:ascii="Times New Roman" w:hAnsi="Times New Roman" w:cs="Times New Roman"/>
          <w:sz w:val="24"/>
          <w:szCs w:val="24"/>
        </w:rPr>
        <w:t xml:space="preserve"> salariale </w:t>
      </w:r>
      <w:r w:rsidR="00EF0AE1" w:rsidRPr="00D9652A">
        <w:rPr>
          <w:rFonts w:ascii="Times New Roman" w:hAnsi="Times New Roman" w:cs="Times New Roman"/>
          <w:sz w:val="24"/>
          <w:szCs w:val="24"/>
        </w:rPr>
        <w:t>rispetto ai Paesi europei di riferimento</w:t>
      </w:r>
      <w:r w:rsidR="00EF0AE1">
        <w:rPr>
          <w:rFonts w:ascii="Times New Roman" w:hAnsi="Times New Roman" w:cs="Times New Roman"/>
          <w:sz w:val="24"/>
          <w:szCs w:val="24"/>
        </w:rPr>
        <w:t>,</w:t>
      </w:r>
      <w:r w:rsidR="00EF0AE1" w:rsidRPr="00D9652A">
        <w:rPr>
          <w:rFonts w:ascii="Times New Roman" w:hAnsi="Times New Roman" w:cs="Times New Roman"/>
          <w:sz w:val="24"/>
          <w:szCs w:val="24"/>
        </w:rPr>
        <w:t xml:space="preserve"> </w:t>
      </w:r>
      <w:r w:rsidR="00EF0AE1">
        <w:rPr>
          <w:rFonts w:ascii="Times New Roman" w:hAnsi="Times New Roman" w:cs="Times New Roman"/>
          <w:sz w:val="24"/>
          <w:szCs w:val="24"/>
        </w:rPr>
        <w:t>pari a</w:t>
      </w:r>
      <w:r w:rsidR="00EF0AE1" w:rsidRPr="00D9652A">
        <w:rPr>
          <w:rFonts w:ascii="Times New Roman" w:hAnsi="Times New Roman" w:cs="Times New Roman"/>
          <w:sz w:val="24"/>
          <w:szCs w:val="24"/>
        </w:rPr>
        <w:t xml:space="preserve"> quasi </w:t>
      </w:r>
      <w:r w:rsidR="00EF0AE1">
        <w:rPr>
          <w:rFonts w:ascii="Times New Roman" w:hAnsi="Times New Roman" w:cs="Times New Roman"/>
          <w:sz w:val="24"/>
          <w:szCs w:val="24"/>
        </w:rPr>
        <w:t>i</w:t>
      </w:r>
      <w:r w:rsidR="00EF0AE1" w:rsidRPr="00D9652A">
        <w:rPr>
          <w:rFonts w:ascii="Times New Roman" w:hAnsi="Times New Roman" w:cs="Times New Roman"/>
          <w:sz w:val="24"/>
          <w:szCs w:val="24"/>
        </w:rPr>
        <w:t xml:space="preserve">l 30 per cento </w:t>
      </w:r>
      <w:r w:rsidR="005308FB" w:rsidRPr="00D9652A">
        <w:rPr>
          <w:rFonts w:ascii="Times New Roman" w:hAnsi="Times New Roman" w:cs="Times New Roman"/>
          <w:sz w:val="24"/>
          <w:szCs w:val="24"/>
        </w:rPr>
        <w:t>per quanto riguarda sia la dirigenza medica che il comparto sanitario</w:t>
      </w:r>
      <w:r w:rsidR="005308FB">
        <w:rPr>
          <w:rFonts w:ascii="Times New Roman" w:hAnsi="Times New Roman" w:cs="Times New Roman"/>
          <w:sz w:val="24"/>
          <w:szCs w:val="24"/>
        </w:rPr>
        <w:t xml:space="preserve">. </w:t>
      </w:r>
      <w:r w:rsidR="002F37AF">
        <w:rPr>
          <w:rFonts w:ascii="Times New Roman" w:hAnsi="Times New Roman" w:cs="Times New Roman"/>
          <w:sz w:val="24"/>
          <w:szCs w:val="24"/>
        </w:rPr>
        <w:t>Ciò è dovuto</w:t>
      </w:r>
      <w:r w:rsidR="005308FB">
        <w:rPr>
          <w:rFonts w:ascii="Times New Roman" w:hAnsi="Times New Roman" w:cs="Times New Roman"/>
          <w:sz w:val="24"/>
          <w:szCs w:val="24"/>
        </w:rPr>
        <w:t>, a sua avviso, dal finanziamento non adeguato del Servizio sanitario nazionale, in quanto il superamento dei tetti di spesa non può rappresentare una soluzione se non si prevede al</w:t>
      </w:r>
      <w:r w:rsidR="002F37AF">
        <w:rPr>
          <w:rFonts w:ascii="Times New Roman" w:hAnsi="Times New Roman" w:cs="Times New Roman"/>
          <w:sz w:val="24"/>
          <w:szCs w:val="24"/>
        </w:rPr>
        <w:t>lo</w:t>
      </w:r>
      <w:r w:rsidR="005308FB">
        <w:rPr>
          <w:rFonts w:ascii="Times New Roman" w:hAnsi="Times New Roman" w:cs="Times New Roman"/>
          <w:sz w:val="24"/>
          <w:szCs w:val="24"/>
        </w:rPr>
        <w:t xml:space="preserve"> tempo stesso lo stanziamento di risorse aggiuntive. </w:t>
      </w:r>
      <w:r w:rsidR="005308FB" w:rsidRPr="00D9652A">
        <w:rPr>
          <w:rFonts w:ascii="Times New Roman" w:hAnsi="Times New Roman" w:cs="Times New Roman"/>
          <w:sz w:val="24"/>
          <w:szCs w:val="24"/>
        </w:rPr>
        <w:t xml:space="preserve"> </w:t>
      </w:r>
    </w:p>
    <w:p w:rsidR="00EF50C7" w:rsidRDefault="00B91E96" w:rsidP="00EF50C7">
      <w:pPr>
        <w:spacing w:after="0" w:line="320" w:lineRule="atLeast"/>
        <w:ind w:firstLine="567"/>
        <w:jc w:val="both"/>
        <w:rPr>
          <w:rFonts w:ascii="Times New Roman" w:hAnsi="Times New Roman" w:cs="Times New Roman"/>
          <w:sz w:val="24"/>
          <w:szCs w:val="24"/>
        </w:rPr>
      </w:pPr>
      <w:r w:rsidRPr="00B91E96">
        <w:rPr>
          <w:rFonts w:ascii="Times New Roman" w:hAnsi="Times New Roman" w:cs="Times New Roman"/>
          <w:sz w:val="24"/>
          <w:szCs w:val="24"/>
        </w:rPr>
        <w:t xml:space="preserve">Si </w:t>
      </w:r>
      <w:r>
        <w:rPr>
          <w:rFonts w:ascii="Times New Roman" w:hAnsi="Times New Roman" w:cs="Times New Roman"/>
          <w:sz w:val="24"/>
          <w:szCs w:val="24"/>
        </w:rPr>
        <w:t xml:space="preserve">è soffermato, quindi, sul problema del </w:t>
      </w:r>
      <w:proofErr w:type="spellStart"/>
      <w:r w:rsidRPr="00B91E96">
        <w:rPr>
          <w:rFonts w:ascii="Times New Roman" w:hAnsi="Times New Roman" w:cs="Times New Roman"/>
          <w:i/>
          <w:sz w:val="24"/>
          <w:szCs w:val="24"/>
        </w:rPr>
        <w:t>boarding</w:t>
      </w:r>
      <w:proofErr w:type="spellEnd"/>
      <w:r>
        <w:rPr>
          <w:rFonts w:ascii="Times New Roman" w:hAnsi="Times New Roman" w:cs="Times New Roman"/>
          <w:sz w:val="24"/>
          <w:szCs w:val="24"/>
        </w:rPr>
        <w:t xml:space="preserve">, ritenendo che, con riferimento al numero dei posti letto, il confronto tra l’Italia e gli altri Paesi europei è impietoso. </w:t>
      </w:r>
      <w:r w:rsidR="00EF0AE1">
        <w:rPr>
          <w:rFonts w:ascii="Times New Roman" w:hAnsi="Times New Roman" w:cs="Times New Roman"/>
          <w:sz w:val="24"/>
          <w:szCs w:val="24"/>
        </w:rPr>
        <w:t>Al riguardo, r</w:t>
      </w:r>
      <w:r w:rsidR="00C0473C">
        <w:rPr>
          <w:rFonts w:ascii="Times New Roman" w:hAnsi="Times New Roman" w:cs="Times New Roman"/>
          <w:sz w:val="24"/>
          <w:szCs w:val="24"/>
        </w:rPr>
        <w:t xml:space="preserve">ileva </w:t>
      </w:r>
      <w:r w:rsidR="00EF0AE1">
        <w:rPr>
          <w:rFonts w:ascii="Times New Roman" w:hAnsi="Times New Roman" w:cs="Times New Roman"/>
          <w:sz w:val="24"/>
          <w:szCs w:val="24"/>
        </w:rPr>
        <w:t xml:space="preserve">criticamente </w:t>
      </w:r>
      <w:r w:rsidR="00C0473C">
        <w:rPr>
          <w:rFonts w:ascii="Times New Roman" w:hAnsi="Times New Roman" w:cs="Times New Roman"/>
          <w:sz w:val="24"/>
          <w:szCs w:val="24"/>
        </w:rPr>
        <w:t>che alla</w:t>
      </w:r>
      <w:r>
        <w:rPr>
          <w:rFonts w:ascii="Times New Roman" w:hAnsi="Times New Roman" w:cs="Times New Roman"/>
          <w:sz w:val="24"/>
          <w:szCs w:val="24"/>
        </w:rPr>
        <w:t xml:space="preserve"> riforma dell’assistenza ospedaliera </w:t>
      </w:r>
      <w:r w:rsidR="00C0473C">
        <w:rPr>
          <w:rFonts w:ascii="Times New Roman" w:hAnsi="Times New Roman" w:cs="Times New Roman"/>
          <w:sz w:val="24"/>
          <w:szCs w:val="24"/>
        </w:rPr>
        <w:t>non si è affiancata una riforma dell’assistenza territoriale, ora prevista dal decreto ministeriale n. 77 del 2022, senza tuttavia che siano state stanziate risorse per darvi attuazione attraverso il reclutamento del personale.</w:t>
      </w:r>
    </w:p>
    <w:p w:rsidR="00C0473C" w:rsidRPr="00B91E96" w:rsidRDefault="00C0473C" w:rsidP="00EF50C7">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Pur apprezzando l’intervento contenuto nel decreto-legge n. 34 del 2023 al fine di porre un freno al fenomeno dei cosiddetti gettonisti, ritiene tuttavia che </w:t>
      </w:r>
      <w:r w:rsidR="006723AF">
        <w:rPr>
          <w:rFonts w:ascii="Times New Roman" w:hAnsi="Times New Roman" w:cs="Times New Roman"/>
          <w:sz w:val="24"/>
          <w:szCs w:val="24"/>
        </w:rPr>
        <w:t xml:space="preserve">sarebbe necessario realizzare un </w:t>
      </w:r>
      <w:r w:rsidR="00EF0AE1">
        <w:rPr>
          <w:rFonts w:ascii="Times New Roman" w:hAnsi="Times New Roman" w:cs="Times New Roman"/>
          <w:sz w:val="24"/>
          <w:szCs w:val="24"/>
        </w:rPr>
        <w:t xml:space="preserve">certo </w:t>
      </w:r>
      <w:r w:rsidR="006723AF">
        <w:rPr>
          <w:rFonts w:ascii="Times New Roman" w:hAnsi="Times New Roman" w:cs="Times New Roman"/>
          <w:sz w:val="24"/>
          <w:szCs w:val="24"/>
        </w:rPr>
        <w:t xml:space="preserve">coordinamento tra le varie regioni, </w:t>
      </w:r>
      <w:r w:rsidR="00EF0AE1">
        <w:rPr>
          <w:rFonts w:ascii="Times New Roman" w:hAnsi="Times New Roman" w:cs="Times New Roman"/>
          <w:sz w:val="24"/>
          <w:szCs w:val="24"/>
        </w:rPr>
        <w:t>che tengono comportamenti del tutto disallineati</w:t>
      </w:r>
      <w:r w:rsidR="006723AF">
        <w:rPr>
          <w:rFonts w:ascii="Times New Roman" w:hAnsi="Times New Roman" w:cs="Times New Roman"/>
          <w:sz w:val="24"/>
          <w:szCs w:val="24"/>
        </w:rPr>
        <w:t>.</w:t>
      </w:r>
    </w:p>
    <w:p w:rsidR="009C4657" w:rsidRPr="00EF0AE1" w:rsidRDefault="00EF0AE1" w:rsidP="009C4657">
      <w:pPr>
        <w:spacing w:after="0" w:line="320" w:lineRule="atLeast"/>
        <w:ind w:firstLine="567"/>
        <w:jc w:val="both"/>
        <w:rPr>
          <w:rFonts w:ascii="Times New Roman" w:hAnsi="Times New Roman" w:cs="Times New Roman"/>
          <w:sz w:val="24"/>
          <w:szCs w:val="24"/>
        </w:rPr>
      </w:pPr>
      <w:r w:rsidRPr="00EF0AE1">
        <w:rPr>
          <w:rFonts w:ascii="Times New Roman" w:hAnsi="Times New Roman" w:cs="Times New Roman"/>
          <w:sz w:val="24"/>
          <w:szCs w:val="24"/>
        </w:rPr>
        <w:t xml:space="preserve">Non condivide, inoltre, la disposizione contenuta </w:t>
      </w:r>
      <w:r w:rsidR="002F37AF">
        <w:rPr>
          <w:rFonts w:ascii="Times New Roman" w:hAnsi="Times New Roman" w:cs="Times New Roman"/>
          <w:sz w:val="24"/>
          <w:szCs w:val="24"/>
        </w:rPr>
        <w:t>nello stesso</w:t>
      </w:r>
      <w:r w:rsidRPr="00EF0AE1">
        <w:rPr>
          <w:rFonts w:ascii="Times New Roman" w:hAnsi="Times New Roman" w:cs="Times New Roman"/>
          <w:sz w:val="24"/>
          <w:szCs w:val="24"/>
        </w:rPr>
        <w:t xml:space="preserve"> decreto-legge n. 34 sull</w:t>
      </w:r>
      <w:r w:rsidR="009C4657">
        <w:rPr>
          <w:rFonts w:ascii="Times New Roman" w:hAnsi="Times New Roman" w:cs="Times New Roman"/>
          <w:sz w:val="24"/>
          <w:szCs w:val="24"/>
        </w:rPr>
        <w:t>’istituzione</w:t>
      </w:r>
      <w:r w:rsidR="009C4657" w:rsidRPr="00D9652A">
        <w:rPr>
          <w:rFonts w:ascii="Times New Roman" w:hAnsi="Times New Roman" w:cs="Times New Roman"/>
          <w:sz w:val="24"/>
          <w:szCs w:val="24"/>
        </w:rPr>
        <w:t xml:space="preserve"> </w:t>
      </w:r>
      <w:r w:rsidR="009C4657">
        <w:rPr>
          <w:rFonts w:ascii="Times New Roman" w:hAnsi="Times New Roman" w:cs="Times New Roman"/>
          <w:sz w:val="24"/>
          <w:szCs w:val="24"/>
        </w:rPr>
        <w:t>di</w:t>
      </w:r>
      <w:r w:rsidR="009C4657" w:rsidRPr="00D9652A">
        <w:rPr>
          <w:rFonts w:ascii="Times New Roman" w:hAnsi="Times New Roman" w:cs="Times New Roman"/>
          <w:sz w:val="24"/>
          <w:szCs w:val="24"/>
        </w:rPr>
        <w:t xml:space="preserve"> presìdi </w:t>
      </w:r>
      <w:r w:rsidR="00347622">
        <w:rPr>
          <w:rFonts w:ascii="Times New Roman" w:hAnsi="Times New Roman" w:cs="Times New Roman"/>
          <w:sz w:val="24"/>
          <w:szCs w:val="24"/>
        </w:rPr>
        <w:t xml:space="preserve">della Polizia di Stato presso i </w:t>
      </w:r>
      <w:r w:rsidR="009C4657" w:rsidRPr="00D9652A">
        <w:rPr>
          <w:rFonts w:ascii="Times New Roman" w:hAnsi="Times New Roman" w:cs="Times New Roman"/>
          <w:sz w:val="24"/>
          <w:szCs w:val="24"/>
        </w:rPr>
        <w:t>pronto soccors</w:t>
      </w:r>
      <w:r w:rsidR="009C4657">
        <w:rPr>
          <w:rFonts w:ascii="Times New Roman" w:hAnsi="Times New Roman" w:cs="Times New Roman"/>
          <w:sz w:val="24"/>
          <w:szCs w:val="24"/>
        </w:rPr>
        <w:t>o</w:t>
      </w:r>
      <w:r w:rsidRPr="00EF0AE1">
        <w:rPr>
          <w:rFonts w:ascii="Times New Roman" w:hAnsi="Times New Roman" w:cs="Times New Roman"/>
          <w:sz w:val="24"/>
          <w:szCs w:val="24"/>
        </w:rPr>
        <w:t xml:space="preserve">, </w:t>
      </w:r>
      <w:r w:rsidR="009C4657">
        <w:rPr>
          <w:rFonts w:ascii="Times New Roman" w:hAnsi="Times New Roman" w:cs="Times New Roman"/>
          <w:sz w:val="24"/>
          <w:szCs w:val="24"/>
        </w:rPr>
        <w:t>ritenendo che sarebbe molto più appropriato ed efficace un rafforzamento dell’organico all’interno del sistema di emergenza, lasciando le forze dell’ordine al servizio della sicurezza del territorio.</w:t>
      </w:r>
    </w:p>
    <w:p w:rsidR="009C4657" w:rsidRDefault="009C4657" w:rsidP="009C4657">
      <w:pPr>
        <w:spacing w:after="0" w:line="320" w:lineRule="atLeast"/>
        <w:ind w:firstLine="567"/>
        <w:jc w:val="both"/>
        <w:rPr>
          <w:rFonts w:ascii="Times New Roman" w:hAnsi="Times New Roman" w:cs="Times New Roman"/>
          <w:b/>
          <w:sz w:val="24"/>
          <w:szCs w:val="24"/>
        </w:rPr>
      </w:pPr>
    </w:p>
    <w:p w:rsidR="002A61E9" w:rsidRDefault="009C4657" w:rsidP="00DF30F3">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b/>
          <w:sz w:val="24"/>
          <w:szCs w:val="24"/>
        </w:rPr>
        <w:t xml:space="preserve">Santo Biondo, </w:t>
      </w:r>
      <w:r>
        <w:rPr>
          <w:rFonts w:ascii="Times New Roman" w:hAnsi="Times New Roman" w:cs="Times New Roman"/>
          <w:b/>
          <w:sz w:val="24"/>
          <w:szCs w:val="24"/>
        </w:rPr>
        <w:t xml:space="preserve">in rappresentanza della </w:t>
      </w:r>
      <w:r w:rsidRPr="00D9652A">
        <w:rPr>
          <w:rFonts w:ascii="Times New Roman" w:hAnsi="Times New Roman" w:cs="Times New Roman"/>
          <w:b/>
          <w:sz w:val="24"/>
          <w:szCs w:val="24"/>
        </w:rPr>
        <w:t xml:space="preserve">UIL, </w:t>
      </w:r>
      <w:r w:rsidR="00DF30F3" w:rsidRPr="00DF30F3">
        <w:rPr>
          <w:rFonts w:ascii="Times New Roman" w:hAnsi="Times New Roman" w:cs="Times New Roman"/>
          <w:sz w:val="24"/>
          <w:szCs w:val="24"/>
        </w:rPr>
        <w:t>ha</w:t>
      </w:r>
      <w:r w:rsidR="00DF30F3">
        <w:rPr>
          <w:rFonts w:ascii="Times New Roman" w:hAnsi="Times New Roman" w:cs="Times New Roman"/>
          <w:b/>
          <w:sz w:val="24"/>
          <w:szCs w:val="24"/>
        </w:rPr>
        <w:t xml:space="preserve"> </w:t>
      </w:r>
      <w:r w:rsidR="00DF30F3" w:rsidRPr="00DF30F3">
        <w:rPr>
          <w:rFonts w:ascii="Times New Roman" w:hAnsi="Times New Roman" w:cs="Times New Roman"/>
          <w:sz w:val="24"/>
          <w:szCs w:val="24"/>
        </w:rPr>
        <w:t>rilevato come</w:t>
      </w:r>
      <w:r w:rsidR="00DF30F3">
        <w:rPr>
          <w:rFonts w:ascii="Times New Roman" w:hAnsi="Times New Roman" w:cs="Times New Roman"/>
          <w:sz w:val="24"/>
          <w:szCs w:val="24"/>
        </w:rPr>
        <w:t xml:space="preserve"> il pronto soccorso rappresenti il sintomo principale e più evidente di una situazione critica in cui si trova da tempo il sistema sanitario nel suo complesso, a partire dalla </w:t>
      </w:r>
      <w:r w:rsidR="00DF30F3" w:rsidRPr="00DF30F3">
        <w:rPr>
          <w:rFonts w:ascii="Times New Roman" w:hAnsi="Times New Roman" w:cs="Times New Roman"/>
          <w:i/>
          <w:sz w:val="24"/>
          <w:szCs w:val="24"/>
        </w:rPr>
        <w:t>spending review</w:t>
      </w:r>
      <w:r w:rsidR="00DF30F3">
        <w:rPr>
          <w:rFonts w:ascii="Times New Roman" w:hAnsi="Times New Roman" w:cs="Times New Roman"/>
          <w:sz w:val="24"/>
          <w:szCs w:val="24"/>
        </w:rPr>
        <w:t xml:space="preserve"> del 2012. Ritiene, pertanto, che il problema sia più generale e che non si possa pensare di risolverlo senza una reale revisione della medicina territoriale, attraverso la </w:t>
      </w:r>
      <w:r w:rsidR="00DF30F3" w:rsidRPr="00D9652A">
        <w:rPr>
          <w:rFonts w:ascii="Times New Roman" w:hAnsi="Times New Roman" w:cs="Times New Roman"/>
          <w:sz w:val="24"/>
          <w:szCs w:val="24"/>
        </w:rPr>
        <w:t>realizzazione delle Case d</w:t>
      </w:r>
      <w:r w:rsidR="003B0AC4">
        <w:rPr>
          <w:rFonts w:ascii="Times New Roman" w:hAnsi="Times New Roman" w:cs="Times New Roman"/>
          <w:sz w:val="24"/>
          <w:szCs w:val="24"/>
        </w:rPr>
        <w:t>ella</w:t>
      </w:r>
      <w:r w:rsidR="00DF30F3" w:rsidRPr="00D9652A">
        <w:rPr>
          <w:rFonts w:ascii="Times New Roman" w:hAnsi="Times New Roman" w:cs="Times New Roman"/>
          <w:sz w:val="24"/>
          <w:szCs w:val="24"/>
        </w:rPr>
        <w:t xml:space="preserve"> comunità e degli Ospedali di comunità</w:t>
      </w:r>
      <w:r w:rsidR="00DF30F3">
        <w:rPr>
          <w:rFonts w:ascii="Times New Roman" w:hAnsi="Times New Roman" w:cs="Times New Roman"/>
          <w:sz w:val="24"/>
          <w:szCs w:val="24"/>
        </w:rPr>
        <w:t>.</w:t>
      </w:r>
    </w:p>
    <w:p w:rsidR="00D9652A" w:rsidRDefault="00F724FA" w:rsidP="00DF30F3">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Dopo aver o</w:t>
      </w:r>
      <w:r w:rsidR="002A61E9">
        <w:rPr>
          <w:rFonts w:ascii="Times New Roman" w:hAnsi="Times New Roman" w:cs="Times New Roman"/>
          <w:sz w:val="24"/>
          <w:szCs w:val="24"/>
        </w:rPr>
        <w:t>sserva</w:t>
      </w:r>
      <w:r>
        <w:rPr>
          <w:rFonts w:ascii="Times New Roman" w:hAnsi="Times New Roman" w:cs="Times New Roman"/>
          <w:sz w:val="24"/>
          <w:szCs w:val="24"/>
        </w:rPr>
        <w:t>to</w:t>
      </w:r>
      <w:r w:rsidR="00D9652A" w:rsidRPr="00D9652A">
        <w:rPr>
          <w:rFonts w:ascii="Times New Roman" w:hAnsi="Times New Roman" w:cs="Times New Roman"/>
          <w:sz w:val="24"/>
          <w:szCs w:val="24"/>
        </w:rPr>
        <w:t xml:space="preserve"> che</w:t>
      </w:r>
      <w:r w:rsidR="002A61E9">
        <w:rPr>
          <w:rFonts w:ascii="Times New Roman" w:hAnsi="Times New Roman" w:cs="Times New Roman"/>
          <w:sz w:val="24"/>
          <w:szCs w:val="24"/>
        </w:rPr>
        <w:t xml:space="preserve">, sempre al fine di </w:t>
      </w:r>
      <w:r w:rsidR="00347622">
        <w:rPr>
          <w:rFonts w:ascii="Times New Roman" w:hAnsi="Times New Roman" w:cs="Times New Roman"/>
          <w:sz w:val="24"/>
          <w:szCs w:val="24"/>
        </w:rPr>
        <w:t xml:space="preserve">evitare la congestione dei </w:t>
      </w:r>
      <w:r w:rsidR="002A61E9" w:rsidRPr="00D9652A">
        <w:rPr>
          <w:rFonts w:ascii="Times New Roman" w:hAnsi="Times New Roman" w:cs="Times New Roman"/>
          <w:sz w:val="24"/>
          <w:szCs w:val="24"/>
        </w:rPr>
        <w:t>pronto soccorso</w:t>
      </w:r>
      <w:r w:rsidR="002A61E9">
        <w:rPr>
          <w:rFonts w:ascii="Times New Roman" w:hAnsi="Times New Roman" w:cs="Times New Roman"/>
          <w:sz w:val="24"/>
          <w:szCs w:val="24"/>
        </w:rPr>
        <w:t>,</w:t>
      </w:r>
      <w:r w:rsidR="002A61E9" w:rsidRPr="00D9652A">
        <w:rPr>
          <w:rFonts w:ascii="Times New Roman" w:hAnsi="Times New Roman" w:cs="Times New Roman"/>
          <w:sz w:val="24"/>
          <w:szCs w:val="24"/>
        </w:rPr>
        <w:t xml:space="preserve"> </w:t>
      </w:r>
      <w:r w:rsidR="00D9652A" w:rsidRPr="00D9652A">
        <w:rPr>
          <w:rFonts w:ascii="Times New Roman" w:hAnsi="Times New Roman" w:cs="Times New Roman"/>
          <w:sz w:val="24"/>
          <w:szCs w:val="24"/>
        </w:rPr>
        <w:t xml:space="preserve">è fondamentale intervenire </w:t>
      </w:r>
      <w:r w:rsidR="002A61E9">
        <w:rPr>
          <w:rFonts w:ascii="Times New Roman" w:hAnsi="Times New Roman" w:cs="Times New Roman"/>
          <w:sz w:val="24"/>
          <w:szCs w:val="24"/>
        </w:rPr>
        <w:t xml:space="preserve">anche </w:t>
      </w:r>
      <w:r w:rsidR="00D9652A" w:rsidRPr="00D9652A">
        <w:rPr>
          <w:rFonts w:ascii="Times New Roman" w:hAnsi="Times New Roman" w:cs="Times New Roman"/>
          <w:sz w:val="24"/>
          <w:szCs w:val="24"/>
        </w:rPr>
        <w:t>sulla telemedicina</w:t>
      </w:r>
      <w:r>
        <w:rPr>
          <w:rFonts w:ascii="Times New Roman" w:hAnsi="Times New Roman" w:cs="Times New Roman"/>
          <w:sz w:val="24"/>
          <w:szCs w:val="24"/>
        </w:rPr>
        <w:t>, considera in ogni caso preminente agire sul versante della carenza di personale, ricordando che il tetto di spesa è anacronisticamente ancorato al 2004.</w:t>
      </w:r>
      <w:r w:rsidR="00D9652A" w:rsidRPr="00D9652A">
        <w:rPr>
          <w:rFonts w:ascii="Times New Roman" w:hAnsi="Times New Roman" w:cs="Times New Roman"/>
          <w:sz w:val="24"/>
          <w:szCs w:val="24"/>
        </w:rPr>
        <w:t xml:space="preserve"> </w:t>
      </w:r>
    </w:p>
    <w:p w:rsidR="00F724FA" w:rsidRPr="00F724FA" w:rsidRDefault="00F724FA" w:rsidP="00DF30F3">
      <w:pPr>
        <w:spacing w:after="0" w:line="320" w:lineRule="atLeast"/>
        <w:ind w:firstLine="567"/>
        <w:jc w:val="both"/>
        <w:rPr>
          <w:rFonts w:ascii="Times New Roman" w:hAnsi="Times New Roman" w:cs="Times New Roman"/>
          <w:sz w:val="24"/>
          <w:szCs w:val="24"/>
        </w:rPr>
      </w:pPr>
      <w:r w:rsidRPr="00F724FA">
        <w:rPr>
          <w:rFonts w:ascii="Times New Roman" w:hAnsi="Times New Roman" w:cs="Times New Roman"/>
          <w:sz w:val="24"/>
          <w:szCs w:val="24"/>
        </w:rPr>
        <w:t xml:space="preserve">Mostra preoccupazione, inoltre, verso il fenomeno dei gettonisti, </w:t>
      </w:r>
      <w:r>
        <w:rPr>
          <w:rFonts w:ascii="Times New Roman" w:hAnsi="Times New Roman" w:cs="Times New Roman"/>
          <w:sz w:val="24"/>
          <w:szCs w:val="24"/>
        </w:rPr>
        <w:t>che rischiano di compromettere la stessa qualità della risposta sanitaria, trattandosi di lavoratori esterni, nei confronti dei quali è difficile esercitare un reale controllo.</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proofErr w:type="spellStart"/>
      <w:r w:rsidRPr="00D9652A">
        <w:rPr>
          <w:rFonts w:ascii="Times New Roman" w:hAnsi="Times New Roman" w:cs="Times New Roman"/>
          <w:b/>
          <w:sz w:val="24"/>
          <w:szCs w:val="24"/>
        </w:rPr>
        <w:t>Fiovo</w:t>
      </w:r>
      <w:proofErr w:type="spellEnd"/>
      <w:r w:rsidRPr="00D9652A">
        <w:rPr>
          <w:rFonts w:ascii="Times New Roman" w:hAnsi="Times New Roman" w:cs="Times New Roman"/>
          <w:b/>
          <w:sz w:val="24"/>
          <w:szCs w:val="24"/>
        </w:rPr>
        <w:t xml:space="preserve"> Bitti, </w:t>
      </w:r>
      <w:r w:rsidR="00F724FA">
        <w:rPr>
          <w:rFonts w:ascii="Times New Roman" w:hAnsi="Times New Roman" w:cs="Times New Roman"/>
          <w:b/>
          <w:sz w:val="24"/>
          <w:szCs w:val="24"/>
        </w:rPr>
        <w:t>in rappresentanza dell’</w:t>
      </w:r>
      <w:r w:rsidRPr="00D9652A">
        <w:rPr>
          <w:rFonts w:ascii="Times New Roman" w:hAnsi="Times New Roman" w:cs="Times New Roman"/>
          <w:b/>
          <w:sz w:val="24"/>
          <w:szCs w:val="24"/>
        </w:rPr>
        <w:t>UGL,</w:t>
      </w:r>
      <w:r w:rsidRPr="00D9652A">
        <w:rPr>
          <w:rFonts w:ascii="Times New Roman" w:hAnsi="Times New Roman" w:cs="Times New Roman"/>
          <w:sz w:val="24"/>
          <w:szCs w:val="24"/>
        </w:rPr>
        <w:t xml:space="preserve"> nella sua audizione si è soffermato principalmente sulla carenza di personale, chiedendo un’attenzione particolare per alcune tipologie (personale amministrativo e assistenti sociali).</w:t>
      </w:r>
      <w:r w:rsidRPr="00D9652A">
        <w:rPr>
          <w:rFonts w:ascii="Times New Roman" w:eastAsia="Calibri" w:hAnsi="Times New Roman" w:cs="Times New Roman"/>
          <w:sz w:val="24"/>
          <w:szCs w:val="24"/>
        </w:rPr>
        <w:t xml:space="preserve"> Ha poi sottolineato </w:t>
      </w:r>
      <w:r w:rsidRPr="00D9652A">
        <w:rPr>
          <w:rFonts w:ascii="Times New Roman" w:hAnsi="Times New Roman" w:cs="Times New Roman"/>
          <w:sz w:val="24"/>
          <w:szCs w:val="24"/>
        </w:rPr>
        <w:t>un’altra problematica importante che investe la capacità del sistema sanitario: quella dell’ammodernamento delle strutture, nonché di tutte le apparecchiature e i macchinari a disposizione. Al riguardo, ha ricordato che c’è un forte investimento tramite il PNRR, in particolare la Missione 6 (Salute), che va correttamente interfacciata con la Missione 5 (Coesione e inclusione) relativamente alle politiche sociali.</w:t>
      </w:r>
      <w:r w:rsidRPr="00D9652A">
        <w:rPr>
          <w:rFonts w:ascii="Times New Roman" w:eastAsia="Calibri" w:hAnsi="Times New Roman" w:cs="Times New Roman"/>
          <w:sz w:val="24"/>
          <w:szCs w:val="24"/>
        </w:rPr>
        <w:t xml:space="preserve"> Infine, ha avanzato </w:t>
      </w:r>
      <w:r w:rsidR="00DB675D">
        <w:rPr>
          <w:rFonts w:ascii="Times New Roman" w:hAnsi="Times New Roman" w:cs="Times New Roman"/>
          <w:sz w:val="24"/>
          <w:szCs w:val="24"/>
        </w:rPr>
        <w:t>la proposta</w:t>
      </w:r>
      <w:r w:rsidRPr="00D9652A">
        <w:rPr>
          <w:rFonts w:ascii="Times New Roman" w:hAnsi="Times New Roman" w:cs="Times New Roman"/>
          <w:sz w:val="24"/>
          <w:szCs w:val="24"/>
        </w:rPr>
        <w:t xml:space="preserve"> di </w:t>
      </w:r>
      <w:r w:rsidR="00DB675D">
        <w:rPr>
          <w:rFonts w:ascii="Times New Roman" w:hAnsi="Times New Roman" w:cs="Times New Roman"/>
          <w:sz w:val="24"/>
          <w:szCs w:val="24"/>
        </w:rPr>
        <w:t>promuovere</w:t>
      </w:r>
      <w:r w:rsidRPr="00D9652A">
        <w:rPr>
          <w:rFonts w:ascii="Times New Roman" w:hAnsi="Times New Roman" w:cs="Times New Roman"/>
          <w:sz w:val="24"/>
          <w:szCs w:val="24"/>
        </w:rPr>
        <w:t xml:space="preserve"> «corsi </w:t>
      </w:r>
      <w:r w:rsidR="00347622">
        <w:rPr>
          <w:rFonts w:ascii="Times New Roman" w:hAnsi="Times New Roman" w:cs="Times New Roman"/>
          <w:sz w:val="24"/>
          <w:szCs w:val="24"/>
        </w:rPr>
        <w:t xml:space="preserve">di educazione» all’accesso ai </w:t>
      </w:r>
      <w:r w:rsidRPr="00D9652A">
        <w:rPr>
          <w:rFonts w:ascii="Times New Roman" w:hAnsi="Times New Roman" w:cs="Times New Roman"/>
          <w:sz w:val="24"/>
          <w:szCs w:val="24"/>
        </w:rPr>
        <w:t>pronto soccorso, in particolare rivolti alle figure più fragili.</w:t>
      </w:r>
    </w:p>
    <w:p w:rsidR="00D9652A" w:rsidRPr="00D9652A" w:rsidRDefault="00D9652A" w:rsidP="00D9652A">
      <w:pPr>
        <w:spacing w:after="0" w:line="320" w:lineRule="atLeast"/>
        <w:ind w:firstLine="567"/>
        <w:jc w:val="both"/>
        <w:rPr>
          <w:rFonts w:ascii="Times New Roman" w:hAnsi="Times New Roman" w:cs="Times New Roman"/>
          <w:b/>
          <w:sz w:val="24"/>
          <w:szCs w:val="24"/>
        </w:rPr>
      </w:pPr>
    </w:p>
    <w:p w:rsidR="00D9652A" w:rsidRPr="00D9652A" w:rsidRDefault="00D9652A" w:rsidP="00D9652A">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b/>
          <w:sz w:val="24"/>
          <w:szCs w:val="24"/>
        </w:rPr>
        <w:t>Ministro della salute</w:t>
      </w:r>
      <w:r w:rsidR="00F724FA">
        <w:rPr>
          <w:rFonts w:ascii="Times New Roman" w:hAnsi="Times New Roman" w:cs="Times New Roman"/>
          <w:b/>
          <w:sz w:val="24"/>
          <w:szCs w:val="24"/>
        </w:rPr>
        <w:t>, Orazio Schillaci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Il Ministro della </w:t>
      </w:r>
      <w:r w:rsidR="00830911">
        <w:rPr>
          <w:rFonts w:ascii="Times New Roman" w:hAnsi="Times New Roman" w:cs="Times New Roman"/>
          <w:sz w:val="24"/>
          <w:szCs w:val="24"/>
        </w:rPr>
        <w:t>s</w:t>
      </w:r>
      <w:r w:rsidRPr="00D9652A">
        <w:rPr>
          <w:rFonts w:ascii="Times New Roman" w:hAnsi="Times New Roman" w:cs="Times New Roman"/>
          <w:sz w:val="24"/>
          <w:szCs w:val="24"/>
        </w:rPr>
        <w:t>alute</w:t>
      </w:r>
      <w:r w:rsidR="00830911">
        <w:rPr>
          <w:rFonts w:ascii="Times New Roman" w:hAnsi="Times New Roman" w:cs="Times New Roman"/>
          <w:sz w:val="24"/>
          <w:szCs w:val="24"/>
        </w:rPr>
        <w:t>,</w:t>
      </w:r>
      <w:r w:rsidRPr="00D9652A">
        <w:rPr>
          <w:rFonts w:ascii="Times New Roman" w:hAnsi="Times New Roman" w:cs="Times New Roman"/>
          <w:sz w:val="24"/>
          <w:szCs w:val="24"/>
        </w:rPr>
        <w:t xml:space="preserve"> Orazio Schillaci</w:t>
      </w:r>
      <w:r w:rsidR="00830911">
        <w:rPr>
          <w:rFonts w:ascii="Times New Roman" w:hAnsi="Times New Roman" w:cs="Times New Roman"/>
          <w:sz w:val="24"/>
          <w:szCs w:val="24"/>
        </w:rPr>
        <w:t>,</w:t>
      </w:r>
      <w:r w:rsidRPr="00D9652A">
        <w:rPr>
          <w:rFonts w:ascii="Times New Roman" w:hAnsi="Times New Roman" w:cs="Times New Roman"/>
          <w:sz w:val="24"/>
          <w:szCs w:val="24"/>
        </w:rPr>
        <w:t xml:space="preserve"> ha </w:t>
      </w:r>
      <w:r w:rsidR="00872281">
        <w:rPr>
          <w:rFonts w:ascii="Times New Roman" w:hAnsi="Times New Roman" w:cs="Times New Roman"/>
          <w:sz w:val="24"/>
          <w:szCs w:val="24"/>
        </w:rPr>
        <w:t>fatto presente innanzitutto</w:t>
      </w:r>
      <w:r w:rsidRPr="00D9652A">
        <w:rPr>
          <w:rFonts w:ascii="Times New Roman" w:hAnsi="Times New Roman" w:cs="Times New Roman"/>
          <w:sz w:val="24"/>
          <w:szCs w:val="24"/>
        </w:rPr>
        <w:t xml:space="preserve"> che presso il Ministero della salute è costituito un apposito tavolo di studio su</w:t>
      </w:r>
      <w:r w:rsidR="00872281">
        <w:rPr>
          <w:rFonts w:ascii="Times New Roman" w:hAnsi="Times New Roman" w:cs="Times New Roman"/>
          <w:sz w:val="24"/>
          <w:szCs w:val="24"/>
        </w:rPr>
        <w:t>i</w:t>
      </w:r>
      <w:r w:rsidRPr="00D9652A">
        <w:rPr>
          <w:rFonts w:ascii="Times New Roman" w:hAnsi="Times New Roman" w:cs="Times New Roman"/>
          <w:sz w:val="24"/>
          <w:szCs w:val="24"/>
        </w:rPr>
        <w:t xml:space="preserve"> </w:t>
      </w:r>
      <w:r w:rsidR="00872281">
        <w:rPr>
          <w:rFonts w:ascii="Times New Roman" w:hAnsi="Times New Roman" w:cs="Times New Roman"/>
          <w:sz w:val="24"/>
          <w:szCs w:val="24"/>
        </w:rPr>
        <w:t xml:space="preserve">più volte ricordati </w:t>
      </w:r>
      <w:r w:rsidRPr="00D9652A">
        <w:rPr>
          <w:rFonts w:ascii="Times New Roman" w:hAnsi="Times New Roman" w:cs="Times New Roman"/>
          <w:sz w:val="24"/>
          <w:szCs w:val="24"/>
        </w:rPr>
        <w:t xml:space="preserve">DM n. 70 del 2015 </w:t>
      </w:r>
      <w:r w:rsidR="00872281">
        <w:rPr>
          <w:rFonts w:ascii="Times New Roman" w:hAnsi="Times New Roman" w:cs="Times New Roman"/>
          <w:sz w:val="24"/>
          <w:szCs w:val="24"/>
        </w:rPr>
        <w:t xml:space="preserve">e </w:t>
      </w:r>
      <w:r w:rsidRPr="00D9652A">
        <w:rPr>
          <w:rFonts w:ascii="Times New Roman" w:hAnsi="Times New Roman" w:cs="Times New Roman"/>
          <w:sz w:val="24"/>
          <w:szCs w:val="24"/>
        </w:rPr>
        <w:t>DM n. 77 del 2022, che a breve ultimerà il proprio lavoro di ricognizione delle criticità</w:t>
      </w:r>
      <w:r w:rsidR="00872281">
        <w:rPr>
          <w:rFonts w:ascii="Times New Roman" w:hAnsi="Times New Roman" w:cs="Times New Roman"/>
          <w:sz w:val="24"/>
          <w:szCs w:val="24"/>
        </w:rPr>
        <w:t xml:space="preserve"> riscontrate</w:t>
      </w:r>
      <w:r w:rsidRPr="00D9652A">
        <w:rPr>
          <w:rFonts w:ascii="Times New Roman" w:hAnsi="Times New Roman" w:cs="Times New Roman"/>
          <w:sz w:val="24"/>
          <w:szCs w:val="24"/>
        </w:rPr>
        <w:t xml:space="preserve">. </w:t>
      </w:r>
      <w:r w:rsidR="009D4F91">
        <w:rPr>
          <w:rFonts w:ascii="Times New Roman" w:hAnsi="Times New Roman" w:cs="Times New Roman"/>
          <w:sz w:val="24"/>
          <w:szCs w:val="24"/>
        </w:rPr>
        <w:t>Inoltre, t</w:t>
      </w:r>
      <w:r w:rsidRPr="00D9652A">
        <w:rPr>
          <w:rFonts w:ascii="Times New Roman" w:hAnsi="Times New Roman" w:cs="Times New Roman"/>
          <w:sz w:val="24"/>
          <w:szCs w:val="24"/>
        </w:rPr>
        <w:t xml:space="preserve">ra i disegni di legge collegati alla manovra 2024 sono stati inseriti due importanti disegni di legge </w:t>
      </w:r>
      <w:r w:rsidR="009D4F91">
        <w:rPr>
          <w:rFonts w:ascii="Times New Roman" w:hAnsi="Times New Roman" w:cs="Times New Roman"/>
          <w:sz w:val="24"/>
          <w:szCs w:val="24"/>
        </w:rPr>
        <w:t>concernenti, rispettivamente,</w:t>
      </w:r>
      <w:r w:rsidRPr="00D9652A">
        <w:rPr>
          <w:rFonts w:ascii="Times New Roman" w:hAnsi="Times New Roman" w:cs="Times New Roman"/>
          <w:sz w:val="24"/>
          <w:szCs w:val="24"/>
        </w:rPr>
        <w:t xml:space="preserve"> il potenziamento dell’assistenza territoriale e ospedaliera e la riforma delle professioni sanitarie. </w:t>
      </w:r>
    </w:p>
    <w:p w:rsidR="00D9652A" w:rsidRPr="00D9652A" w:rsidRDefault="009D4F91" w:rsidP="009D4F91">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Con riferimento ai temi trattati dall’indagine conoscitiva, s</w:t>
      </w:r>
      <w:r w:rsidR="00D9652A" w:rsidRPr="00D9652A">
        <w:rPr>
          <w:rFonts w:ascii="Times New Roman" w:hAnsi="Times New Roman" w:cs="Times New Roman"/>
          <w:sz w:val="24"/>
          <w:szCs w:val="24"/>
        </w:rPr>
        <w:t xml:space="preserve">ottolinea che l’attività del Ministero si sta </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ncentrando su alcuni punti nodali: il primo è la forte carenza di personale sanitario. </w:t>
      </w:r>
      <w:r w:rsidR="00DB675D">
        <w:rPr>
          <w:rFonts w:ascii="Times New Roman" w:hAnsi="Times New Roman" w:cs="Times New Roman"/>
          <w:sz w:val="24"/>
          <w:szCs w:val="24"/>
        </w:rPr>
        <w:t>In proposito</w:t>
      </w:r>
      <w:r>
        <w:rPr>
          <w:rFonts w:ascii="Times New Roman" w:hAnsi="Times New Roman" w:cs="Times New Roman"/>
          <w:sz w:val="24"/>
          <w:szCs w:val="24"/>
        </w:rPr>
        <w:t xml:space="preserve"> rileva che, s</w:t>
      </w:r>
      <w:r w:rsidR="00D9652A" w:rsidRPr="00D9652A">
        <w:rPr>
          <w:rFonts w:ascii="Times New Roman" w:hAnsi="Times New Roman" w:cs="Times New Roman"/>
          <w:sz w:val="24"/>
          <w:szCs w:val="24"/>
        </w:rPr>
        <w:t xml:space="preserve">oprattutto con riguardo ai servizi sanitari caratterizzati da condizioni di lavoro disagiate, turni, alta frequenza di lavoro notturno e durante le festività, sempre meno professionisti sono disposti a legarsi a un'organizzazione con il classico contratto di lavoro a tempo indeterminato, preferendo forme di ingaggio atipiche o scegliendo di operare nel settore privato, anche in ragione delle remunerazioni proporzionalmente più elevate. Secondo la Direzione generale della </w:t>
      </w:r>
      <w:r>
        <w:rPr>
          <w:rFonts w:ascii="Times New Roman" w:hAnsi="Times New Roman" w:cs="Times New Roman"/>
          <w:sz w:val="24"/>
          <w:szCs w:val="24"/>
        </w:rPr>
        <w:t>p</w:t>
      </w:r>
      <w:r w:rsidR="00D9652A" w:rsidRPr="00D9652A">
        <w:rPr>
          <w:rFonts w:ascii="Times New Roman" w:hAnsi="Times New Roman" w:cs="Times New Roman"/>
          <w:sz w:val="24"/>
          <w:szCs w:val="24"/>
        </w:rPr>
        <w:t xml:space="preserve">rogrammazione sanitaria </w:t>
      </w:r>
      <w:r>
        <w:rPr>
          <w:rFonts w:ascii="Times New Roman" w:hAnsi="Times New Roman" w:cs="Times New Roman"/>
          <w:sz w:val="24"/>
          <w:szCs w:val="24"/>
        </w:rPr>
        <w:t xml:space="preserve">del Ministero, </w:t>
      </w:r>
      <w:r w:rsidR="00D9652A" w:rsidRPr="00D9652A">
        <w:rPr>
          <w:rFonts w:ascii="Times New Roman" w:hAnsi="Times New Roman" w:cs="Times New Roman"/>
          <w:sz w:val="24"/>
          <w:szCs w:val="24"/>
        </w:rPr>
        <w:t>si stima che manchino 4.500 medici e circa 10</w:t>
      </w:r>
      <w:r>
        <w:rPr>
          <w:rFonts w:ascii="Times New Roman" w:hAnsi="Times New Roman" w:cs="Times New Roman"/>
          <w:sz w:val="24"/>
          <w:szCs w:val="24"/>
        </w:rPr>
        <w:t xml:space="preserve">.000 </w:t>
      </w:r>
      <w:r w:rsidR="00D9652A" w:rsidRPr="00D9652A">
        <w:rPr>
          <w:rFonts w:ascii="Times New Roman" w:hAnsi="Times New Roman" w:cs="Times New Roman"/>
          <w:sz w:val="24"/>
          <w:szCs w:val="24"/>
        </w:rPr>
        <w:t>infermieri a livello nazionale</w:t>
      </w:r>
      <w:r>
        <w:rPr>
          <w:rFonts w:ascii="Times New Roman" w:hAnsi="Times New Roman" w:cs="Times New Roman"/>
          <w:sz w:val="24"/>
          <w:szCs w:val="24"/>
        </w:rPr>
        <w:t xml:space="preserve"> nel settore dell’emergenza-urgenza, ciò che </w:t>
      </w:r>
      <w:r w:rsidR="00D9652A" w:rsidRPr="00D9652A">
        <w:rPr>
          <w:rFonts w:ascii="Times New Roman" w:hAnsi="Times New Roman" w:cs="Times New Roman"/>
          <w:sz w:val="24"/>
          <w:szCs w:val="24"/>
        </w:rPr>
        <w:t>ha portato al ricorso a</w:t>
      </w:r>
      <w:r>
        <w:rPr>
          <w:rFonts w:ascii="Times New Roman" w:hAnsi="Times New Roman" w:cs="Times New Roman"/>
          <w:sz w:val="24"/>
          <w:szCs w:val="24"/>
        </w:rPr>
        <w:t>i</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 xml:space="preserve">medici </w:t>
      </w:r>
      <w:r w:rsidR="00D9652A" w:rsidRPr="00D9652A">
        <w:rPr>
          <w:rFonts w:ascii="Times New Roman" w:hAnsi="Times New Roman" w:cs="Times New Roman"/>
          <w:sz w:val="24"/>
          <w:szCs w:val="24"/>
        </w:rPr>
        <w:t>“gettonisti”</w:t>
      </w:r>
      <w:r>
        <w:rPr>
          <w:rFonts w:ascii="Times New Roman" w:hAnsi="Times New Roman" w:cs="Times New Roman"/>
          <w:sz w:val="24"/>
          <w:szCs w:val="24"/>
        </w:rPr>
        <w:t>,</w:t>
      </w:r>
      <w:r w:rsidR="00D9652A" w:rsidRPr="00D9652A">
        <w:rPr>
          <w:rFonts w:ascii="Times New Roman" w:hAnsi="Times New Roman" w:cs="Times New Roman"/>
          <w:sz w:val="24"/>
          <w:szCs w:val="24"/>
        </w:rPr>
        <w:t xml:space="preserve"> con effetti deleteri sul sistema. </w:t>
      </w:r>
      <w:r>
        <w:rPr>
          <w:rFonts w:ascii="Times New Roman" w:hAnsi="Times New Roman" w:cs="Times New Roman"/>
          <w:sz w:val="24"/>
          <w:szCs w:val="24"/>
        </w:rPr>
        <w:t xml:space="preserve">Con riferimento al </w:t>
      </w:r>
      <w:r w:rsidR="00D9652A" w:rsidRPr="00D9652A">
        <w:rPr>
          <w:rFonts w:ascii="Times New Roman" w:hAnsi="Times New Roman" w:cs="Times New Roman"/>
          <w:sz w:val="24"/>
          <w:szCs w:val="24"/>
        </w:rPr>
        <w:t>tema della carenza di personale</w:t>
      </w:r>
      <w:r>
        <w:rPr>
          <w:rFonts w:ascii="Times New Roman" w:hAnsi="Times New Roman" w:cs="Times New Roman"/>
          <w:sz w:val="24"/>
          <w:szCs w:val="24"/>
        </w:rPr>
        <w:t>, richiama</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il dato</w:t>
      </w:r>
      <w:r w:rsidR="00D9652A" w:rsidRPr="00D9652A">
        <w:rPr>
          <w:rFonts w:ascii="Times New Roman" w:hAnsi="Times New Roman" w:cs="Times New Roman"/>
          <w:sz w:val="24"/>
          <w:szCs w:val="24"/>
        </w:rPr>
        <w:t xml:space="preserve"> della scarsa attrattività </w:t>
      </w:r>
      <w:r>
        <w:rPr>
          <w:rFonts w:ascii="Times New Roman" w:hAnsi="Times New Roman" w:cs="Times New Roman"/>
          <w:sz w:val="24"/>
          <w:szCs w:val="24"/>
        </w:rPr>
        <w:t>dei contratti</w:t>
      </w:r>
      <w:r w:rsidR="00D9652A" w:rsidRPr="00D9652A">
        <w:rPr>
          <w:rFonts w:ascii="Times New Roman" w:hAnsi="Times New Roman" w:cs="Times New Roman"/>
          <w:sz w:val="24"/>
          <w:szCs w:val="24"/>
        </w:rPr>
        <w:t xml:space="preserve"> di specializzazione </w:t>
      </w:r>
      <w:r>
        <w:rPr>
          <w:rFonts w:ascii="Times New Roman" w:hAnsi="Times New Roman" w:cs="Times New Roman"/>
          <w:sz w:val="24"/>
          <w:szCs w:val="24"/>
        </w:rPr>
        <w:t xml:space="preserve">in questo settore, </w:t>
      </w:r>
      <w:r w:rsidR="00D9652A" w:rsidRPr="00D9652A">
        <w:rPr>
          <w:rFonts w:ascii="Times New Roman" w:hAnsi="Times New Roman" w:cs="Times New Roman"/>
          <w:sz w:val="24"/>
          <w:szCs w:val="24"/>
        </w:rPr>
        <w:t xml:space="preserve">dovuta alle condizioni di lavoro stressanti e </w:t>
      </w:r>
      <w:r>
        <w:rPr>
          <w:rFonts w:ascii="Times New Roman" w:hAnsi="Times New Roman" w:cs="Times New Roman"/>
          <w:sz w:val="24"/>
          <w:szCs w:val="24"/>
        </w:rPr>
        <w:t xml:space="preserve">anche </w:t>
      </w:r>
      <w:r w:rsidR="00D9652A" w:rsidRPr="00D9652A">
        <w:rPr>
          <w:rFonts w:ascii="Times New Roman" w:hAnsi="Times New Roman" w:cs="Times New Roman"/>
          <w:sz w:val="24"/>
          <w:szCs w:val="24"/>
        </w:rPr>
        <w:t xml:space="preserve">pericolose. </w:t>
      </w:r>
    </w:p>
    <w:p w:rsidR="00D9652A" w:rsidRPr="00D9652A" w:rsidRDefault="00D9652A" w:rsidP="009638E4">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Un secondo punto </w:t>
      </w:r>
      <w:r w:rsidR="009D4F91">
        <w:rPr>
          <w:rFonts w:ascii="Times New Roman" w:hAnsi="Times New Roman" w:cs="Times New Roman"/>
          <w:sz w:val="24"/>
          <w:szCs w:val="24"/>
        </w:rPr>
        <w:t xml:space="preserve">oggetto di attenzione da parte del Ministero </w:t>
      </w:r>
      <w:r w:rsidRPr="00D9652A">
        <w:rPr>
          <w:rFonts w:ascii="Times New Roman" w:hAnsi="Times New Roman" w:cs="Times New Roman"/>
          <w:sz w:val="24"/>
          <w:szCs w:val="24"/>
        </w:rPr>
        <w:t>riguarda il sovraffollamento e i tempi di attesa nel pronto soccorso, dovut</w:t>
      </w:r>
      <w:r w:rsidR="009D4F91">
        <w:rPr>
          <w:rFonts w:ascii="Times New Roman" w:hAnsi="Times New Roman" w:cs="Times New Roman"/>
          <w:sz w:val="24"/>
          <w:szCs w:val="24"/>
        </w:rPr>
        <w:t>i</w:t>
      </w:r>
      <w:r w:rsidRPr="00D9652A">
        <w:rPr>
          <w:rFonts w:ascii="Times New Roman" w:hAnsi="Times New Roman" w:cs="Times New Roman"/>
          <w:sz w:val="24"/>
          <w:szCs w:val="24"/>
        </w:rPr>
        <w:t xml:space="preserve"> a uno squilibrio tra la domanda di assistenza in pronto soccorso e le risorse strutturali disponibili per fronteggiarla. L’aumento della domanda, al netto degli accessi inappropriati, essendo il pronto soccorso dedicato alle condizioni di emergenza-urgenza, è imputabile sia a mutamenti epidemiologici sia a soluzioni organizzative ancora immature</w:t>
      </w:r>
      <w:r w:rsidR="009D4F91">
        <w:rPr>
          <w:rFonts w:ascii="Times New Roman" w:hAnsi="Times New Roman" w:cs="Times New Roman"/>
          <w:sz w:val="24"/>
          <w:szCs w:val="24"/>
        </w:rPr>
        <w:t xml:space="preserve"> e</w:t>
      </w:r>
      <w:r w:rsidRPr="00D9652A">
        <w:rPr>
          <w:rFonts w:ascii="Times New Roman" w:hAnsi="Times New Roman" w:cs="Times New Roman"/>
          <w:sz w:val="24"/>
          <w:szCs w:val="24"/>
        </w:rPr>
        <w:t xml:space="preserve"> a problematiche come le liste d’attesa, oltre che a dinamiche interne ai servizi di emergenza-urgenza e consuetudini consolidate nell’utenza. D’altro canto, dal lato dell’offerta, rimane critica la definizione dei percorsi di presa in carico, delle interfacce su cui il pronto soccorso può contare in uscita. </w:t>
      </w:r>
    </w:p>
    <w:p w:rsidR="009638E4" w:rsidRDefault="009638E4"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Rileva, quindi, che</w:t>
      </w:r>
      <w:r w:rsidR="00D9652A" w:rsidRPr="00D9652A">
        <w:rPr>
          <w:rFonts w:ascii="Times New Roman" w:hAnsi="Times New Roman" w:cs="Times New Roman"/>
          <w:sz w:val="24"/>
          <w:szCs w:val="24"/>
        </w:rPr>
        <w:t xml:space="preserve"> </w:t>
      </w:r>
      <w:r>
        <w:rPr>
          <w:rFonts w:ascii="Times New Roman" w:hAnsi="Times New Roman" w:cs="Times New Roman"/>
          <w:sz w:val="24"/>
          <w:szCs w:val="24"/>
        </w:rPr>
        <w:t xml:space="preserve">gli elementi </w:t>
      </w:r>
      <w:r w:rsidR="00D9652A" w:rsidRPr="00D9652A">
        <w:rPr>
          <w:rFonts w:ascii="Times New Roman" w:hAnsi="Times New Roman" w:cs="Times New Roman"/>
          <w:sz w:val="24"/>
          <w:szCs w:val="24"/>
        </w:rPr>
        <w:t>critic</w:t>
      </w:r>
      <w:r>
        <w:rPr>
          <w:rFonts w:ascii="Times New Roman" w:hAnsi="Times New Roman" w:cs="Times New Roman"/>
          <w:sz w:val="24"/>
          <w:szCs w:val="24"/>
        </w:rPr>
        <w:t>i sul versante del</w:t>
      </w:r>
      <w:r w:rsidR="00D9652A" w:rsidRPr="00D9652A">
        <w:rPr>
          <w:rFonts w:ascii="Times New Roman" w:hAnsi="Times New Roman" w:cs="Times New Roman"/>
          <w:sz w:val="24"/>
          <w:szCs w:val="24"/>
        </w:rPr>
        <w:t xml:space="preserve">la disponibilità dei posti letto e </w:t>
      </w:r>
      <w:r>
        <w:rPr>
          <w:rFonts w:ascii="Times New Roman" w:hAnsi="Times New Roman" w:cs="Times New Roman"/>
          <w:sz w:val="24"/>
          <w:szCs w:val="24"/>
        </w:rPr>
        <w:t>de</w:t>
      </w:r>
      <w:r w:rsidR="00D9652A" w:rsidRPr="00D9652A">
        <w:rPr>
          <w:rFonts w:ascii="Times New Roman" w:hAnsi="Times New Roman" w:cs="Times New Roman"/>
          <w:sz w:val="24"/>
          <w:szCs w:val="24"/>
        </w:rPr>
        <w:t xml:space="preserve">l </w:t>
      </w:r>
      <w:r w:rsidR="00D9652A" w:rsidRPr="00D9652A">
        <w:rPr>
          <w:rFonts w:ascii="Times New Roman" w:hAnsi="Times New Roman" w:cs="Times New Roman"/>
          <w:i/>
          <w:sz w:val="24"/>
          <w:szCs w:val="24"/>
        </w:rPr>
        <w:t>turnover</w:t>
      </w:r>
      <w:r w:rsidR="00D9652A" w:rsidRPr="00D9652A">
        <w:rPr>
          <w:rFonts w:ascii="Times New Roman" w:hAnsi="Times New Roman" w:cs="Times New Roman"/>
          <w:sz w:val="24"/>
          <w:szCs w:val="24"/>
        </w:rPr>
        <w:t xml:space="preserve"> di questi ultimi per i pazienti destinati a un ricovero dal pronto soccorso. </w:t>
      </w:r>
    </w:p>
    <w:p w:rsidR="00D9652A" w:rsidRPr="00D9652A" w:rsidRDefault="009638E4"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Per</w:t>
      </w:r>
      <w:r w:rsidR="00D9652A" w:rsidRPr="00D9652A">
        <w:rPr>
          <w:rFonts w:ascii="Times New Roman" w:hAnsi="Times New Roman" w:cs="Times New Roman"/>
          <w:sz w:val="24"/>
          <w:szCs w:val="24"/>
        </w:rPr>
        <w:t xml:space="preserve"> quanto concerne i rimedi normativi approntati per far fronte alle carenze di personale; ricorda che nel 2023 tali interventi hanno mirato a ridurre </w:t>
      </w:r>
      <w:r w:rsidR="00DB675D">
        <w:rPr>
          <w:rFonts w:ascii="Times New Roman" w:hAnsi="Times New Roman" w:cs="Times New Roman"/>
          <w:sz w:val="24"/>
          <w:szCs w:val="24"/>
        </w:rPr>
        <w:t>l’utilizzo delle</w:t>
      </w:r>
      <w:r w:rsidR="00D9652A" w:rsidRPr="00D9652A">
        <w:rPr>
          <w:rFonts w:ascii="Times New Roman" w:hAnsi="Times New Roman" w:cs="Times New Roman"/>
          <w:sz w:val="24"/>
          <w:szCs w:val="24"/>
        </w:rPr>
        <w:t xml:space="preserve"> esternalizzazioni, ricorrendo anche alle prestazioni aggiuntive per il personale medico e infermieristico, ad incrementare l’indennità del pronto soccorso per medici e infermieri, a rivedere le modalità di ammissione in servizio del personale e </w:t>
      </w:r>
      <w:r>
        <w:rPr>
          <w:rFonts w:ascii="Times New Roman" w:hAnsi="Times New Roman" w:cs="Times New Roman"/>
          <w:sz w:val="24"/>
          <w:szCs w:val="24"/>
        </w:rPr>
        <w:t xml:space="preserve">a </w:t>
      </w:r>
      <w:r w:rsidR="00D9652A" w:rsidRPr="00D9652A">
        <w:rPr>
          <w:rFonts w:ascii="Times New Roman" w:hAnsi="Times New Roman" w:cs="Times New Roman"/>
          <w:sz w:val="24"/>
          <w:szCs w:val="24"/>
        </w:rPr>
        <w:t xml:space="preserve">riconoscere un beneficio ai fini dell’accesso alla pensione. </w:t>
      </w:r>
    </w:p>
    <w:p w:rsidR="00D9652A" w:rsidRPr="007805B0" w:rsidRDefault="009638E4" w:rsidP="007805B0">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Oltre alle</w:t>
      </w:r>
      <w:r w:rsidR="00D9652A" w:rsidRPr="00D9652A">
        <w:rPr>
          <w:rFonts w:ascii="Times New Roman" w:hAnsi="Times New Roman" w:cs="Times New Roman"/>
          <w:sz w:val="24"/>
          <w:szCs w:val="24"/>
        </w:rPr>
        <w:t xml:space="preserve"> disposizioni per sanzionare le aggressioni al personale </w:t>
      </w:r>
      <w:r>
        <w:rPr>
          <w:rFonts w:ascii="Times New Roman" w:hAnsi="Times New Roman" w:cs="Times New Roman"/>
          <w:sz w:val="24"/>
          <w:szCs w:val="24"/>
        </w:rPr>
        <w:t xml:space="preserve">sanitario e </w:t>
      </w:r>
      <w:r w:rsidR="00D9652A" w:rsidRPr="00D9652A">
        <w:rPr>
          <w:rFonts w:ascii="Times New Roman" w:hAnsi="Times New Roman" w:cs="Times New Roman"/>
          <w:sz w:val="24"/>
          <w:szCs w:val="24"/>
        </w:rPr>
        <w:t>per istituire presìdi della Polizia di Stato presso i pronto soccorsi</w:t>
      </w:r>
      <w:r w:rsidR="007805B0">
        <w:rPr>
          <w:rFonts w:ascii="Times New Roman" w:hAnsi="Times New Roman" w:cs="Times New Roman"/>
          <w:sz w:val="24"/>
          <w:szCs w:val="24"/>
        </w:rPr>
        <w:t>, richiama in particolare</w:t>
      </w:r>
      <w:r w:rsidR="00D9652A" w:rsidRPr="00D9652A">
        <w:rPr>
          <w:rFonts w:ascii="Times New Roman" w:hAnsi="Times New Roman" w:cs="Times New Roman"/>
          <w:sz w:val="24"/>
          <w:szCs w:val="24"/>
        </w:rPr>
        <w:t xml:space="preserve">, </w:t>
      </w:r>
      <w:r w:rsidR="007805B0">
        <w:rPr>
          <w:rFonts w:ascii="Times New Roman" w:hAnsi="Times New Roman" w:cs="Times New Roman"/>
          <w:sz w:val="24"/>
          <w:szCs w:val="24"/>
        </w:rPr>
        <w:t>al fine</w:t>
      </w:r>
      <w:r w:rsidR="00D9652A" w:rsidRPr="00D9652A">
        <w:rPr>
          <w:rFonts w:ascii="Times New Roman" w:hAnsi="Times New Roman" w:cs="Times New Roman"/>
          <w:sz w:val="24"/>
          <w:szCs w:val="24"/>
        </w:rPr>
        <w:t xml:space="preserve"> di arginare il fenomeno dei cosiddetti </w:t>
      </w:r>
      <w:r w:rsidR="007805B0">
        <w:rPr>
          <w:rFonts w:ascii="Times New Roman" w:hAnsi="Times New Roman" w:cs="Times New Roman"/>
          <w:sz w:val="24"/>
          <w:szCs w:val="24"/>
        </w:rPr>
        <w:t>“</w:t>
      </w:r>
      <w:r w:rsidR="00D9652A" w:rsidRPr="00D9652A">
        <w:rPr>
          <w:rFonts w:ascii="Times New Roman" w:hAnsi="Times New Roman" w:cs="Times New Roman"/>
          <w:sz w:val="24"/>
          <w:szCs w:val="24"/>
        </w:rPr>
        <w:t>medici a gettone</w:t>
      </w:r>
      <w:r w:rsidR="007805B0">
        <w:rPr>
          <w:rFonts w:ascii="Times New Roman" w:hAnsi="Times New Roman" w:cs="Times New Roman"/>
          <w:sz w:val="24"/>
          <w:szCs w:val="24"/>
        </w:rPr>
        <w:t>”</w:t>
      </w:r>
      <w:r w:rsidR="00D9652A" w:rsidRPr="00D9652A">
        <w:rPr>
          <w:rFonts w:ascii="Times New Roman" w:hAnsi="Times New Roman" w:cs="Times New Roman"/>
          <w:sz w:val="24"/>
          <w:szCs w:val="24"/>
        </w:rPr>
        <w:t xml:space="preserve">, </w:t>
      </w:r>
      <w:r w:rsidR="007805B0">
        <w:rPr>
          <w:rFonts w:ascii="Times New Roman" w:hAnsi="Times New Roman" w:cs="Times New Roman"/>
          <w:sz w:val="24"/>
          <w:szCs w:val="24"/>
        </w:rPr>
        <w:t>la previsione del</w:t>
      </w:r>
      <w:r w:rsidR="00D9652A" w:rsidRPr="00D9652A">
        <w:rPr>
          <w:rFonts w:ascii="Times New Roman" w:hAnsi="Times New Roman" w:cs="Times New Roman"/>
          <w:sz w:val="24"/>
          <w:szCs w:val="24"/>
        </w:rPr>
        <w:t xml:space="preserve">la possibilità di ricorrere all’esternalizzazione dei servizi medico-sanitari </w:t>
      </w:r>
      <w:r w:rsidR="00D9652A" w:rsidRPr="00DB675D">
        <w:rPr>
          <w:rFonts w:ascii="Times New Roman" w:hAnsi="Times New Roman" w:cs="Times New Roman"/>
          <w:strike/>
          <w:sz w:val="24"/>
          <w:szCs w:val="24"/>
        </w:rPr>
        <w:t>a terzi</w:t>
      </w:r>
      <w:r w:rsidR="00D9652A" w:rsidRPr="00D9652A">
        <w:rPr>
          <w:rFonts w:ascii="Times New Roman" w:hAnsi="Times New Roman" w:cs="Times New Roman"/>
          <w:sz w:val="24"/>
          <w:szCs w:val="24"/>
        </w:rPr>
        <w:t xml:space="preserve"> con la stipula di contratti </w:t>
      </w:r>
      <w:r w:rsidR="00D9652A" w:rsidRPr="007805B0">
        <w:rPr>
          <w:rFonts w:ascii="Times New Roman" w:hAnsi="Times New Roman" w:cs="Times New Roman"/>
          <w:sz w:val="24"/>
          <w:szCs w:val="24"/>
        </w:rPr>
        <w:t xml:space="preserve">in un’unica soluzione nei soli casi di necessità e urgenza, laddove non sia possibile sopperire altrimenti alla carenza del personale sanitario. </w:t>
      </w:r>
    </w:p>
    <w:p w:rsidR="00D9652A" w:rsidRPr="00D9652A" w:rsidRDefault="00D9652A" w:rsidP="00D9652A">
      <w:pPr>
        <w:spacing w:after="0" w:line="320" w:lineRule="atLeast"/>
        <w:ind w:firstLine="567"/>
        <w:jc w:val="both"/>
        <w:rPr>
          <w:rFonts w:ascii="Times New Roman" w:hAnsi="Times New Roman" w:cs="Times New Roman"/>
          <w:b/>
          <w:sz w:val="24"/>
          <w:szCs w:val="24"/>
        </w:rPr>
      </w:pPr>
      <w:r w:rsidRPr="00D9652A">
        <w:rPr>
          <w:rFonts w:ascii="Times New Roman" w:hAnsi="Times New Roman" w:cs="Times New Roman"/>
          <w:sz w:val="24"/>
          <w:szCs w:val="24"/>
        </w:rPr>
        <w:t xml:space="preserve">Inoltre, nell’ottica di disincentivare un uso distorto dei rapporti di lavoro libero-professionali, con conseguenti cessazioni anticipate dei rapporti professionali, volti a conseguire maggiori profitti, è stata prevista nelle medesime disposizioni l’impossibilità di essere successivamente riammessi in servizio. </w:t>
      </w:r>
      <w:r w:rsidR="007805B0">
        <w:rPr>
          <w:rFonts w:ascii="Times New Roman" w:hAnsi="Times New Roman" w:cs="Times New Roman"/>
          <w:sz w:val="24"/>
          <w:szCs w:val="24"/>
        </w:rPr>
        <w:t>A</w:t>
      </w:r>
      <w:r w:rsidRPr="00D9652A">
        <w:rPr>
          <w:rFonts w:ascii="Times New Roman" w:hAnsi="Times New Roman" w:cs="Times New Roman"/>
          <w:sz w:val="24"/>
          <w:szCs w:val="24"/>
        </w:rPr>
        <w:t xml:space="preserve">nche su questo specifico punto, presso il Ministero della salute è stato costituito </w:t>
      </w:r>
      <w:r w:rsidRPr="007805B0">
        <w:rPr>
          <w:rFonts w:ascii="Times New Roman" w:hAnsi="Times New Roman" w:cs="Times New Roman"/>
          <w:sz w:val="24"/>
          <w:szCs w:val="24"/>
        </w:rPr>
        <w:t>un apposito gruppo di lavoro, costituito da rappresentanti del Ministero stesso, dell’</w:t>
      </w:r>
      <w:r w:rsidR="007805B0">
        <w:rPr>
          <w:rFonts w:ascii="Times New Roman" w:hAnsi="Times New Roman" w:cs="Times New Roman"/>
          <w:sz w:val="24"/>
          <w:szCs w:val="24"/>
        </w:rPr>
        <w:t>Autorità nazionale anticorruzione (</w:t>
      </w:r>
      <w:r w:rsidRPr="007805B0">
        <w:rPr>
          <w:rFonts w:ascii="Times New Roman" w:hAnsi="Times New Roman" w:cs="Times New Roman"/>
          <w:sz w:val="24"/>
          <w:szCs w:val="24"/>
        </w:rPr>
        <w:t>ANAC</w:t>
      </w:r>
      <w:r w:rsidR="007805B0">
        <w:rPr>
          <w:rFonts w:ascii="Times New Roman" w:hAnsi="Times New Roman" w:cs="Times New Roman"/>
          <w:sz w:val="24"/>
          <w:szCs w:val="24"/>
        </w:rPr>
        <w:t>)</w:t>
      </w:r>
      <w:r w:rsidRPr="007805B0">
        <w:rPr>
          <w:rFonts w:ascii="Times New Roman" w:hAnsi="Times New Roman" w:cs="Times New Roman"/>
          <w:sz w:val="24"/>
          <w:szCs w:val="24"/>
        </w:rPr>
        <w:t xml:space="preserve"> e del M</w:t>
      </w:r>
      <w:r w:rsidR="007805B0">
        <w:rPr>
          <w:rFonts w:ascii="Times New Roman" w:hAnsi="Times New Roman" w:cs="Times New Roman"/>
          <w:sz w:val="24"/>
          <w:szCs w:val="24"/>
        </w:rPr>
        <w:t>inistero dell’economia e delle finanze</w:t>
      </w:r>
      <w:r w:rsidRPr="007805B0">
        <w:rPr>
          <w:rFonts w:ascii="Times New Roman" w:hAnsi="Times New Roman" w:cs="Times New Roman"/>
          <w:sz w:val="24"/>
          <w:szCs w:val="24"/>
        </w:rPr>
        <w:t>, per meglio definire uno schema di linee guida volto a dare attuazione alle disposizioni menzionate.</w:t>
      </w:r>
      <w:r w:rsidRPr="00D9652A">
        <w:rPr>
          <w:rFonts w:ascii="Times New Roman" w:hAnsi="Times New Roman" w:cs="Times New Roman"/>
          <w:b/>
          <w:sz w:val="24"/>
          <w:szCs w:val="24"/>
        </w:rPr>
        <w:t xml:space="preserve"> </w:t>
      </w:r>
    </w:p>
    <w:p w:rsidR="00D9652A" w:rsidRDefault="005D5AD9"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Il Ministro ha precisato che il </w:t>
      </w:r>
      <w:r w:rsidR="00792540">
        <w:rPr>
          <w:rFonts w:ascii="Times New Roman" w:hAnsi="Times New Roman" w:cs="Times New Roman"/>
          <w:sz w:val="24"/>
          <w:szCs w:val="24"/>
        </w:rPr>
        <w:t xml:space="preserve">fenomeno del </w:t>
      </w:r>
      <w:r>
        <w:rPr>
          <w:rFonts w:ascii="Times New Roman" w:hAnsi="Times New Roman" w:cs="Times New Roman"/>
          <w:sz w:val="24"/>
          <w:szCs w:val="24"/>
        </w:rPr>
        <w:t>ricorso ai gettonisti</w:t>
      </w:r>
      <w:r w:rsidR="00792540">
        <w:rPr>
          <w:rFonts w:ascii="Times New Roman" w:hAnsi="Times New Roman" w:cs="Times New Roman"/>
          <w:sz w:val="24"/>
          <w:szCs w:val="24"/>
        </w:rPr>
        <w:t xml:space="preserve">, </w:t>
      </w:r>
      <w:r>
        <w:rPr>
          <w:rFonts w:ascii="Times New Roman" w:hAnsi="Times New Roman" w:cs="Times New Roman"/>
          <w:sz w:val="24"/>
          <w:szCs w:val="24"/>
        </w:rPr>
        <w:t xml:space="preserve">riconducibile </w:t>
      </w:r>
      <w:r w:rsidR="00792540">
        <w:rPr>
          <w:rFonts w:ascii="Times New Roman" w:hAnsi="Times New Roman" w:cs="Times New Roman"/>
          <w:sz w:val="24"/>
          <w:szCs w:val="24"/>
        </w:rPr>
        <w:t xml:space="preserve">temporalmente all’emergenza epidemiologica da Covid-19 per i medici e al periodo </w:t>
      </w:r>
      <w:proofErr w:type="spellStart"/>
      <w:r w:rsidR="00792540">
        <w:rPr>
          <w:rFonts w:ascii="Times New Roman" w:hAnsi="Times New Roman" w:cs="Times New Roman"/>
          <w:sz w:val="24"/>
          <w:szCs w:val="24"/>
        </w:rPr>
        <w:t>pre</w:t>
      </w:r>
      <w:proofErr w:type="spellEnd"/>
      <w:r w:rsidR="00C426F6">
        <w:rPr>
          <w:rFonts w:ascii="Times New Roman" w:hAnsi="Times New Roman" w:cs="Times New Roman"/>
          <w:sz w:val="24"/>
          <w:szCs w:val="24"/>
        </w:rPr>
        <w:t xml:space="preserve"> </w:t>
      </w:r>
      <w:r w:rsidR="00792540">
        <w:rPr>
          <w:rFonts w:ascii="Times New Roman" w:hAnsi="Times New Roman" w:cs="Times New Roman"/>
          <w:sz w:val="24"/>
          <w:szCs w:val="24"/>
        </w:rPr>
        <w:t xml:space="preserve">pandemico per gli infermieri, sembra diminuire nel 2022, anche se questo dato non deve far pensare a una sua cessazione in quanto </w:t>
      </w:r>
      <w:r w:rsidR="00792540" w:rsidRPr="00792540">
        <w:rPr>
          <w:rFonts w:ascii="Times New Roman" w:hAnsi="Times New Roman" w:cs="Times New Roman"/>
          <w:sz w:val="24"/>
          <w:szCs w:val="24"/>
        </w:rPr>
        <w:t>risente molto verosimilmente dell’avvio di accordi quadro ne</w:t>
      </w:r>
      <w:r w:rsidR="00792540">
        <w:rPr>
          <w:rFonts w:ascii="Times New Roman" w:hAnsi="Times New Roman" w:cs="Times New Roman"/>
          <w:sz w:val="24"/>
          <w:szCs w:val="24"/>
        </w:rPr>
        <w:t>gl</w:t>
      </w:r>
      <w:r w:rsidR="00792540" w:rsidRPr="00792540">
        <w:rPr>
          <w:rFonts w:ascii="Times New Roman" w:hAnsi="Times New Roman" w:cs="Times New Roman"/>
          <w:sz w:val="24"/>
          <w:szCs w:val="24"/>
        </w:rPr>
        <w:t>i anni precedenti</w:t>
      </w:r>
      <w:r w:rsidR="00792540">
        <w:rPr>
          <w:rFonts w:ascii="Times New Roman" w:hAnsi="Times New Roman" w:cs="Times New Roman"/>
          <w:sz w:val="24"/>
          <w:szCs w:val="24"/>
        </w:rPr>
        <w:t>.</w:t>
      </w:r>
    </w:p>
    <w:p w:rsidR="005D5AD9" w:rsidRDefault="00792540"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Per arginare in modo sostanziale il ricorso a prestazioni lavorative esterne in sanità è necessario agire sui limiti alla spesa per il personale, direzione verso la quale il Ministero della salute si sta muovendo in modo significativo.</w:t>
      </w:r>
    </w:p>
    <w:p w:rsidR="00792540" w:rsidRDefault="00792540" w:rsidP="00D9652A">
      <w:pPr>
        <w:spacing w:after="0" w:line="32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Con riferimento </w:t>
      </w:r>
      <w:r w:rsidR="00DB675D">
        <w:rPr>
          <w:rFonts w:ascii="Times New Roman" w:hAnsi="Times New Roman" w:cs="Times New Roman"/>
          <w:sz w:val="24"/>
          <w:szCs w:val="24"/>
        </w:rPr>
        <w:t>al tema</w:t>
      </w:r>
      <w:r>
        <w:rPr>
          <w:rFonts w:ascii="Times New Roman" w:hAnsi="Times New Roman" w:cs="Times New Roman"/>
          <w:sz w:val="24"/>
          <w:szCs w:val="24"/>
        </w:rPr>
        <w:t xml:space="preserve"> </w:t>
      </w:r>
      <w:r w:rsidR="00FB2846">
        <w:rPr>
          <w:rFonts w:ascii="Times New Roman" w:hAnsi="Times New Roman" w:cs="Times New Roman"/>
          <w:sz w:val="24"/>
          <w:szCs w:val="24"/>
        </w:rPr>
        <w:t>del sovraffollamento e dei tempi di attesa in pronto soccorso, il Ministro ha fatto presente come dall’osservazione empirica dei dati più recenti emerga che il 40 per cento degli accessi è evitabile e che l</w:t>
      </w:r>
      <w:r w:rsidR="00FB2846" w:rsidRPr="00FB2846">
        <w:rPr>
          <w:rFonts w:ascii="Times New Roman" w:hAnsi="Times New Roman" w:cs="Times New Roman"/>
          <w:sz w:val="24"/>
          <w:szCs w:val="24"/>
        </w:rPr>
        <w:t xml:space="preserve">a dimissione a domicilio rappresenta la quota preponderante degli esiti di tutti gli accessi, arrivando a toccare </w:t>
      </w:r>
      <w:r w:rsidR="00FB2846" w:rsidRPr="00DA2B24">
        <w:rPr>
          <w:rFonts w:ascii="Times New Roman" w:hAnsi="Times New Roman" w:cs="Times New Roman"/>
          <w:sz w:val="24"/>
          <w:szCs w:val="24"/>
        </w:rPr>
        <w:t>oltre il 70 per cento dei casi. Il ricovero in degenza raggiunge il 12 p</w:t>
      </w:r>
      <w:r w:rsidR="00FB2846" w:rsidRPr="00FB2846">
        <w:rPr>
          <w:rFonts w:ascii="Times New Roman" w:hAnsi="Times New Roman" w:cs="Times New Roman"/>
          <w:sz w:val="24"/>
          <w:szCs w:val="24"/>
        </w:rPr>
        <w:t>er cento del totale</w:t>
      </w:r>
      <w:r w:rsidR="00FB2846">
        <w:rPr>
          <w:rFonts w:ascii="Times New Roman" w:hAnsi="Times New Roman" w:cs="Times New Roman"/>
          <w:sz w:val="24"/>
          <w:szCs w:val="24"/>
        </w:rPr>
        <w:t xml:space="preserve">. </w:t>
      </w:r>
      <w:r w:rsidR="00FB2846" w:rsidRPr="00FB2846">
        <w:rPr>
          <w:rFonts w:ascii="Times New Roman" w:hAnsi="Times New Roman" w:cs="Times New Roman"/>
          <w:sz w:val="24"/>
          <w:szCs w:val="24"/>
        </w:rPr>
        <w:t xml:space="preserve">Tra i punti critici, in relazione ai fattori di ingresso, fattori interni e fattori di uscita nella gestione degli accessi in urgenza all’assistenza ospedaliera, </w:t>
      </w:r>
      <w:r w:rsidR="00FB2846">
        <w:rPr>
          <w:rFonts w:ascii="Times New Roman" w:hAnsi="Times New Roman" w:cs="Times New Roman"/>
          <w:sz w:val="24"/>
          <w:szCs w:val="24"/>
        </w:rPr>
        <w:t>sono stati</w:t>
      </w:r>
      <w:r w:rsidR="00FB2846" w:rsidRPr="00FB2846">
        <w:rPr>
          <w:rFonts w:ascii="Times New Roman" w:hAnsi="Times New Roman" w:cs="Times New Roman"/>
          <w:sz w:val="24"/>
          <w:szCs w:val="24"/>
        </w:rPr>
        <w:t xml:space="preserve"> evidenzia</w:t>
      </w:r>
      <w:r w:rsidR="00FB2846">
        <w:rPr>
          <w:rFonts w:ascii="Times New Roman" w:hAnsi="Times New Roman" w:cs="Times New Roman"/>
          <w:sz w:val="24"/>
          <w:szCs w:val="24"/>
        </w:rPr>
        <w:t>ti</w:t>
      </w:r>
      <w:r w:rsidR="00FB2846" w:rsidRPr="00FB2846">
        <w:rPr>
          <w:rFonts w:ascii="Times New Roman" w:hAnsi="Times New Roman" w:cs="Times New Roman"/>
          <w:sz w:val="24"/>
          <w:szCs w:val="24"/>
        </w:rPr>
        <w:t xml:space="preserve"> il coinvolgimento e la responsabilizzazione dell’assistenza extraospedaliera nella gestione degli accessi evitabili, il miglioramento dei processi di osservazione e ricovero da pronto soccorso, compres</w:t>
      </w:r>
      <w:r w:rsidR="00FB2846">
        <w:rPr>
          <w:rFonts w:ascii="Times New Roman" w:hAnsi="Times New Roman" w:cs="Times New Roman"/>
          <w:sz w:val="24"/>
          <w:szCs w:val="24"/>
        </w:rPr>
        <w:t>i</w:t>
      </w:r>
      <w:r w:rsidR="00FB2846" w:rsidRPr="00FB2846">
        <w:rPr>
          <w:rFonts w:ascii="Times New Roman" w:hAnsi="Times New Roman" w:cs="Times New Roman"/>
          <w:sz w:val="24"/>
          <w:szCs w:val="24"/>
        </w:rPr>
        <w:t xml:space="preserve"> l’efficientamento del </w:t>
      </w:r>
      <w:r w:rsidR="00FB2846" w:rsidRPr="00FB2846">
        <w:rPr>
          <w:rFonts w:ascii="Times New Roman" w:hAnsi="Times New Roman" w:cs="Times New Roman"/>
          <w:i/>
          <w:sz w:val="24"/>
          <w:szCs w:val="24"/>
        </w:rPr>
        <w:t>turnover</w:t>
      </w:r>
      <w:r w:rsidR="00FB2846" w:rsidRPr="00FB2846">
        <w:rPr>
          <w:rFonts w:ascii="Times New Roman" w:hAnsi="Times New Roman" w:cs="Times New Roman"/>
          <w:sz w:val="24"/>
          <w:szCs w:val="24"/>
        </w:rPr>
        <w:t xml:space="preserve"> e la gestione delle dimissioni.</w:t>
      </w:r>
    </w:p>
    <w:p w:rsidR="00792540" w:rsidRPr="00D9652A" w:rsidRDefault="00792540" w:rsidP="00D9652A">
      <w:pPr>
        <w:spacing w:after="0" w:line="320" w:lineRule="atLeast"/>
        <w:ind w:firstLine="567"/>
        <w:jc w:val="both"/>
        <w:rPr>
          <w:rFonts w:ascii="Times New Roman" w:hAnsi="Times New Roman" w:cs="Times New Roman"/>
          <w:sz w:val="24"/>
          <w:szCs w:val="24"/>
        </w:rPr>
      </w:pPr>
    </w:p>
    <w:p w:rsidR="00D9652A" w:rsidRPr="00D9652A" w:rsidRDefault="006B091C" w:rsidP="00D9652A">
      <w:pPr>
        <w:spacing w:after="0" w:line="320" w:lineRule="atLeast"/>
        <w:ind w:firstLine="567"/>
        <w:jc w:val="both"/>
        <w:rPr>
          <w:rFonts w:ascii="Times New Roman" w:hAnsi="Times New Roman" w:cs="Times New Roman"/>
          <w:b/>
          <w:sz w:val="24"/>
          <w:szCs w:val="24"/>
        </w:rPr>
      </w:pPr>
      <w:r>
        <w:rPr>
          <w:rFonts w:ascii="Times New Roman" w:hAnsi="Times New Roman" w:cs="Times New Roman"/>
          <w:b/>
          <w:sz w:val="24"/>
          <w:szCs w:val="24"/>
        </w:rPr>
        <w:t>4</w:t>
      </w:r>
      <w:r w:rsidR="00D9652A" w:rsidRPr="00D9652A">
        <w:rPr>
          <w:rFonts w:ascii="Times New Roman" w:hAnsi="Times New Roman" w:cs="Times New Roman"/>
          <w:b/>
          <w:sz w:val="24"/>
          <w:szCs w:val="24"/>
        </w:rPr>
        <w:t>. Considerazioni conclusive.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Attraverso le audizioni svolte e i dati acquisiti nell’ambito dell’indagine conoscitiva che ha interessato la XII Commissione della Camera dei deputati nell’arco di alcuni mesi, sono emersi elementi che, in generale, hanno suffragato il presupposto iniziale dal quale l’indagine stessa aveva preso le mosse ovvero che la difficile situazione in cui si trova la medicina di emergenza-urgenza oggi in Italia rappresenta la </w:t>
      </w:r>
      <w:r w:rsidR="00A94BA5">
        <w:rPr>
          <w:rFonts w:ascii="Times New Roman" w:hAnsi="Times New Roman" w:cs="Times New Roman"/>
          <w:sz w:val="24"/>
          <w:szCs w:val="24"/>
        </w:rPr>
        <w:t>“</w:t>
      </w:r>
      <w:r w:rsidRPr="00D9652A">
        <w:rPr>
          <w:rFonts w:ascii="Times New Roman" w:hAnsi="Times New Roman" w:cs="Times New Roman"/>
          <w:sz w:val="24"/>
          <w:szCs w:val="24"/>
        </w:rPr>
        <w:t>punta dell’</w:t>
      </w:r>
      <w:r w:rsidRPr="00D9652A">
        <w:rPr>
          <w:rFonts w:ascii="Times New Roman" w:hAnsi="Times New Roman" w:cs="Times New Roman"/>
          <w:i/>
          <w:sz w:val="24"/>
          <w:szCs w:val="24"/>
        </w:rPr>
        <w:t>iceberg</w:t>
      </w:r>
      <w:r w:rsidR="00A94BA5" w:rsidRPr="00A94BA5">
        <w:rPr>
          <w:rFonts w:ascii="Times New Roman" w:hAnsi="Times New Roman" w:cs="Times New Roman"/>
          <w:sz w:val="24"/>
          <w:szCs w:val="24"/>
        </w:rPr>
        <w:t>”</w:t>
      </w:r>
      <w:r w:rsidRPr="00D9652A">
        <w:rPr>
          <w:rFonts w:ascii="Times New Roman" w:hAnsi="Times New Roman" w:cs="Times New Roman"/>
          <w:sz w:val="24"/>
          <w:szCs w:val="24"/>
        </w:rPr>
        <w:t xml:space="preserve"> </w:t>
      </w:r>
      <w:r w:rsidR="00F33C77" w:rsidRPr="00F33C77">
        <w:rPr>
          <w:rFonts w:ascii="Times New Roman" w:hAnsi="Times New Roman" w:cs="Times New Roman"/>
          <w:sz w:val="24"/>
          <w:szCs w:val="24"/>
        </w:rPr>
        <w:t>e la conseguenza di problemi complessi, spesso inveterati,</w:t>
      </w:r>
      <w:r w:rsidRPr="00D9652A">
        <w:rPr>
          <w:rFonts w:ascii="Times New Roman" w:hAnsi="Times New Roman" w:cs="Times New Roman"/>
          <w:sz w:val="24"/>
          <w:szCs w:val="24"/>
        </w:rPr>
        <w:t xml:space="preserve"> connessi gli uni con gli altri. Pur con sfumature diverse, derivanti anche dal ruolo svolto dai numerosi soggetti che sono stati ascoltati in audizione - soggetti istituzionali, rappresentanti degli Ordini delle professioni sanitarie, società scientifiche, associazioni, sindacati, professionisti sanitari - si è registrata, complessivamente, una certa omogeneità di vedute con riferimento agli aspetti più problematici della medicina di emergenza-urgenza e alle relative cause. </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Tra i primi sono stati ricordati, in modo unanime, i problemi legati al sovraffollamento delle strutture di pronto soccorso (</w:t>
      </w:r>
      <w:proofErr w:type="spellStart"/>
      <w:r w:rsidRPr="00D9652A">
        <w:rPr>
          <w:rFonts w:ascii="Times New Roman" w:hAnsi="Times New Roman" w:cs="Times New Roman"/>
          <w:i/>
          <w:sz w:val="24"/>
          <w:szCs w:val="24"/>
        </w:rPr>
        <w:t>overcrowding</w:t>
      </w:r>
      <w:proofErr w:type="spellEnd"/>
      <w:r w:rsidRPr="00D9652A">
        <w:rPr>
          <w:rFonts w:ascii="Times New Roman" w:hAnsi="Times New Roman" w:cs="Times New Roman"/>
          <w:sz w:val="24"/>
          <w:szCs w:val="24"/>
        </w:rPr>
        <w:t>) e ai tempi di attesa per il successivo ricovero (</w:t>
      </w:r>
      <w:proofErr w:type="spellStart"/>
      <w:r w:rsidRPr="00D9652A">
        <w:rPr>
          <w:rFonts w:ascii="Times New Roman" w:hAnsi="Times New Roman" w:cs="Times New Roman"/>
          <w:i/>
          <w:sz w:val="24"/>
          <w:szCs w:val="24"/>
        </w:rPr>
        <w:t>boarding</w:t>
      </w:r>
      <w:proofErr w:type="spellEnd"/>
      <w:r w:rsidRPr="00D9652A">
        <w:rPr>
          <w:rFonts w:ascii="Times New Roman" w:hAnsi="Times New Roman" w:cs="Times New Roman"/>
          <w:sz w:val="24"/>
          <w:szCs w:val="24"/>
        </w:rPr>
        <w:t xml:space="preserve">), stante la carenza di posti letto disponibili nei reparti di degenza causata dalla difficoltà a garantire un </w:t>
      </w:r>
      <w:r w:rsidRPr="00D9652A">
        <w:rPr>
          <w:rFonts w:ascii="Times New Roman" w:hAnsi="Times New Roman" w:cs="Times New Roman"/>
          <w:i/>
          <w:sz w:val="24"/>
          <w:szCs w:val="24"/>
        </w:rPr>
        <w:t>turnover</w:t>
      </w:r>
      <w:r w:rsidRPr="00D9652A">
        <w:rPr>
          <w:rFonts w:ascii="Times New Roman" w:hAnsi="Times New Roman" w:cs="Times New Roman"/>
          <w:sz w:val="24"/>
          <w:szCs w:val="24"/>
        </w:rPr>
        <w:t xml:space="preserve"> adeguato. </w:t>
      </w:r>
      <w:r w:rsidR="00EB4A15">
        <w:rPr>
          <w:rFonts w:ascii="Times New Roman" w:hAnsi="Times New Roman" w:cs="Times New Roman"/>
          <w:sz w:val="24"/>
          <w:szCs w:val="24"/>
        </w:rPr>
        <w:t>Gli</w:t>
      </w:r>
      <w:r w:rsidRPr="00D9652A">
        <w:rPr>
          <w:rFonts w:ascii="Times New Roman" w:hAnsi="Times New Roman" w:cs="Times New Roman"/>
          <w:sz w:val="24"/>
          <w:szCs w:val="24"/>
        </w:rPr>
        <w:t xml:space="preserve"> accessi al pronto soccorso ha</w:t>
      </w:r>
      <w:r w:rsidR="00EB4A15">
        <w:rPr>
          <w:rFonts w:ascii="Times New Roman" w:hAnsi="Times New Roman" w:cs="Times New Roman"/>
          <w:sz w:val="24"/>
          <w:szCs w:val="24"/>
        </w:rPr>
        <w:t>nno</w:t>
      </w:r>
      <w:r w:rsidRPr="00D9652A">
        <w:rPr>
          <w:rFonts w:ascii="Times New Roman" w:hAnsi="Times New Roman" w:cs="Times New Roman"/>
          <w:sz w:val="24"/>
          <w:szCs w:val="24"/>
        </w:rPr>
        <w:t xml:space="preserve"> raggiunto numeri elevatissimi, che secondo le stime supererebbero i 20 milioni l’anno, con un incremento in determinati periodi dell’anno, legato alla stagionalità di fattori epidemiologici e alla mobilità della popolazione (periodo influenzale e periodi di vacanza e turismo). Il </w:t>
      </w:r>
      <w:proofErr w:type="spellStart"/>
      <w:r w:rsidRPr="00D9652A">
        <w:rPr>
          <w:rFonts w:ascii="Times New Roman" w:hAnsi="Times New Roman" w:cs="Times New Roman"/>
          <w:i/>
          <w:sz w:val="24"/>
          <w:szCs w:val="24"/>
        </w:rPr>
        <w:t>boarding</w:t>
      </w:r>
      <w:proofErr w:type="spellEnd"/>
      <w:r w:rsidRPr="00D9652A">
        <w:rPr>
          <w:rFonts w:ascii="Times New Roman" w:hAnsi="Times New Roman" w:cs="Times New Roman"/>
          <w:sz w:val="24"/>
          <w:szCs w:val="24"/>
        </w:rPr>
        <w:t xml:space="preserve"> si accentua nel fine settimana e nei giorni festivi, quando la disponibilità di posti letto è ridotta e, inoltre, vi è la difficoltà di dimettere gli anziani e i pazienti più fragili verso il domicilio o le residenze sanitarie assistite.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Tra le cause sono state indicate, prevalentemente:</w:t>
      </w:r>
    </w:p>
    <w:p w:rsidR="00830911" w:rsidRDefault="00D9652A" w:rsidP="00830911">
      <w:pPr>
        <w:pStyle w:val="Paragrafoelenco"/>
        <w:numPr>
          <w:ilvl w:val="0"/>
          <w:numId w:val="14"/>
        </w:numPr>
        <w:spacing w:after="0" w:line="320" w:lineRule="atLeast"/>
        <w:jc w:val="both"/>
        <w:rPr>
          <w:rFonts w:ascii="Times New Roman" w:hAnsi="Times New Roman" w:cs="Times New Roman"/>
          <w:sz w:val="24"/>
          <w:szCs w:val="24"/>
        </w:rPr>
      </w:pPr>
      <w:r w:rsidRPr="00830911">
        <w:rPr>
          <w:rFonts w:ascii="Times New Roman" w:hAnsi="Times New Roman" w:cs="Times New Roman"/>
          <w:sz w:val="24"/>
          <w:szCs w:val="24"/>
        </w:rPr>
        <w:t>la carenza di personale medico e infermieristico: si stima che, allo stato attuale, nel settore dell’emergenza-urgenza manchino oltre 4.500 medici e circa 10.000 infermieri;</w:t>
      </w:r>
    </w:p>
    <w:p w:rsidR="00830911" w:rsidRDefault="00D9652A" w:rsidP="00830911">
      <w:pPr>
        <w:pStyle w:val="Paragrafoelenco"/>
        <w:numPr>
          <w:ilvl w:val="0"/>
          <w:numId w:val="14"/>
        </w:numPr>
        <w:spacing w:after="0" w:line="320" w:lineRule="atLeast"/>
        <w:jc w:val="both"/>
        <w:rPr>
          <w:rFonts w:ascii="Times New Roman" w:hAnsi="Times New Roman" w:cs="Times New Roman"/>
          <w:sz w:val="24"/>
          <w:szCs w:val="24"/>
        </w:rPr>
      </w:pPr>
      <w:r w:rsidRPr="00830911">
        <w:rPr>
          <w:rFonts w:ascii="Times New Roman" w:hAnsi="Times New Roman" w:cs="Times New Roman"/>
          <w:sz w:val="24"/>
          <w:szCs w:val="24"/>
        </w:rPr>
        <w:t xml:space="preserve">la disaffezione per la medicina di emergenza-urgenza, anche - ma non solo - da parte dei giovani medici, che sono sempre meno indotti a scegliere una </w:t>
      </w:r>
      <w:r w:rsidR="00F33C77" w:rsidRPr="00F33C77">
        <w:rPr>
          <w:rFonts w:ascii="Times New Roman" w:hAnsi="Times New Roman" w:cs="Times New Roman"/>
          <w:sz w:val="24"/>
          <w:szCs w:val="24"/>
        </w:rPr>
        <w:t xml:space="preserve">specialità faticosa e con impatto negativo sulla qualità di vita, mal remunerata, anche a causa della scarsa capacità di attività privata </w:t>
      </w:r>
      <w:r w:rsidR="00F33C77" w:rsidRPr="00F33C77">
        <w:rPr>
          <w:rFonts w:ascii="Times New Roman" w:hAnsi="Times New Roman" w:cs="Times New Roman"/>
          <w:i/>
          <w:sz w:val="24"/>
          <w:szCs w:val="24"/>
        </w:rPr>
        <w:t>intra</w:t>
      </w:r>
      <w:r w:rsidR="00F33C77" w:rsidRPr="00F33C77">
        <w:rPr>
          <w:rFonts w:ascii="Times New Roman" w:hAnsi="Times New Roman" w:cs="Times New Roman"/>
          <w:sz w:val="24"/>
          <w:szCs w:val="24"/>
        </w:rPr>
        <w:t xml:space="preserve"> o </w:t>
      </w:r>
      <w:r w:rsidR="00F33C77" w:rsidRPr="00F33C77">
        <w:rPr>
          <w:rFonts w:ascii="Times New Roman" w:hAnsi="Times New Roman" w:cs="Times New Roman"/>
          <w:i/>
          <w:sz w:val="24"/>
          <w:szCs w:val="24"/>
        </w:rPr>
        <w:t>extramoenia</w:t>
      </w:r>
      <w:r w:rsidR="00F33C77" w:rsidRPr="00F33C77">
        <w:rPr>
          <w:rFonts w:ascii="Times New Roman" w:hAnsi="Times New Roman" w:cs="Times New Roman"/>
          <w:sz w:val="24"/>
          <w:szCs w:val="24"/>
        </w:rPr>
        <w:t xml:space="preserve">, gravata da un altissimo rischio di denunce </w:t>
      </w:r>
      <w:r w:rsidRPr="00830911">
        <w:rPr>
          <w:rFonts w:ascii="Times New Roman" w:hAnsi="Times New Roman" w:cs="Times New Roman"/>
          <w:sz w:val="24"/>
          <w:szCs w:val="24"/>
        </w:rPr>
        <w:t xml:space="preserve">e, comunque, con il peggior rapporto tra gratificazioni e frustrazioni. Il dato emblematico, che non può essere trascurato, è che nel 2023 il 69 per cento delle borse a disposizione non è stato assegnato. Numerosi sono anche gli abbandoni, sia durante la frequenza delle scuole di specializzazione sia da parte del personale in servizio: al riguardo, si stima che nel nostro Paese si stia verificando una fuga </w:t>
      </w:r>
      <w:r w:rsidR="00347622">
        <w:rPr>
          <w:rFonts w:ascii="Times New Roman" w:hAnsi="Times New Roman" w:cs="Times New Roman"/>
          <w:sz w:val="24"/>
          <w:szCs w:val="24"/>
        </w:rPr>
        <w:t xml:space="preserve">di circa 100 medici al mese dai </w:t>
      </w:r>
      <w:r w:rsidRPr="00830911">
        <w:rPr>
          <w:rFonts w:ascii="Times New Roman" w:hAnsi="Times New Roman" w:cs="Times New Roman"/>
          <w:sz w:val="24"/>
          <w:szCs w:val="24"/>
        </w:rPr>
        <w:t xml:space="preserve">pronto soccorso verso </w:t>
      </w:r>
      <w:r w:rsidR="00F33C77" w:rsidRPr="00F33C77">
        <w:rPr>
          <w:rFonts w:ascii="Times New Roman" w:hAnsi="Times New Roman" w:cs="Times New Roman"/>
          <w:sz w:val="24"/>
          <w:szCs w:val="24"/>
        </w:rPr>
        <w:t xml:space="preserve">posti di lavoro che garantiscano una migliore qualità di vita </w:t>
      </w:r>
      <w:r w:rsidRPr="00830911">
        <w:rPr>
          <w:rFonts w:ascii="Times New Roman" w:hAnsi="Times New Roman" w:cs="Times New Roman"/>
          <w:sz w:val="24"/>
          <w:szCs w:val="24"/>
        </w:rPr>
        <w:t xml:space="preserve">personale, lavorativa ed economica. La “fuga” dalla medicina d’emergenza-urgenza sembra essere connessa alle condizioni di lavoro (turni massacranti, alta frequenza di lavoro notturno e durante le festività). L’impossibilità oggettiva di svolgere la libera professione, poi, rende nettamente meno allettante il lavoro in pronto soccorso, restando il solo salario l’unico reddito di tanta fatica. L’aggiornamento professionale, peraltro, risulta difficile a causa del protrarsi dell’attività lavorativa per tante ore e tante notti. </w:t>
      </w:r>
    </w:p>
    <w:p w:rsidR="00D9652A" w:rsidRPr="00B63DAC" w:rsidRDefault="003B45EE" w:rsidP="00B63DAC">
      <w:pPr>
        <w:pStyle w:val="Paragrafoelenco"/>
        <w:numPr>
          <w:ilvl w:val="0"/>
          <w:numId w:val="14"/>
        </w:numPr>
        <w:spacing w:after="0" w:line="320" w:lineRule="atLeast"/>
        <w:jc w:val="both"/>
        <w:rPr>
          <w:rFonts w:ascii="Times New Roman" w:hAnsi="Times New Roman" w:cs="Times New Roman"/>
          <w:sz w:val="24"/>
          <w:szCs w:val="24"/>
        </w:rPr>
      </w:pPr>
      <w:r w:rsidRPr="004A7D3B">
        <w:rPr>
          <w:rFonts w:ascii="Times New Roman" w:hAnsi="Times New Roman" w:cs="Times New Roman"/>
          <w:sz w:val="24"/>
          <w:szCs w:val="24"/>
        </w:rPr>
        <w:t xml:space="preserve">l’elevato numero di accessi impropri: </w:t>
      </w:r>
      <w:r w:rsidR="00D9652A" w:rsidRPr="004A7D3B">
        <w:rPr>
          <w:rFonts w:ascii="Times New Roman" w:hAnsi="Times New Roman" w:cs="Times New Roman"/>
          <w:sz w:val="24"/>
          <w:szCs w:val="24"/>
        </w:rPr>
        <w:t>numerosi sono gli assistiti che si aut</w:t>
      </w:r>
      <w:r w:rsidR="00F01F0A" w:rsidRPr="004A7D3B">
        <w:rPr>
          <w:rFonts w:ascii="Times New Roman" w:hAnsi="Times New Roman" w:cs="Times New Roman"/>
          <w:sz w:val="24"/>
          <w:szCs w:val="24"/>
        </w:rPr>
        <w:t>o presentano al pronto soccorso;</w:t>
      </w:r>
      <w:r w:rsidR="00D9652A" w:rsidRPr="004A7D3B">
        <w:rPr>
          <w:rFonts w:ascii="Times New Roman" w:hAnsi="Times New Roman" w:cs="Times New Roman"/>
          <w:sz w:val="24"/>
          <w:szCs w:val="24"/>
        </w:rPr>
        <w:t xml:space="preserve"> il numero di “codici verdi” e di “codici bianchi” supererebbe il 50 per cento degli accessi totali. Tale fenomeno - stando alle spiegazioni fornite dai soggetti intervenuti in audizione - è dovuto principalmente al fatto che spesso il pronto soccorso è percepito come il punto di accesso più immediato e diretto alla salute pubblica. I tempi lunghi nello scorrimento delle liste d’attesa per poter accedere a prestazioni diagnostiche e specialistiche indurrebbero, in </w:t>
      </w:r>
      <w:r w:rsidRPr="004A7D3B">
        <w:rPr>
          <w:rFonts w:ascii="Times New Roman" w:hAnsi="Times New Roman" w:cs="Times New Roman"/>
          <w:sz w:val="24"/>
          <w:szCs w:val="24"/>
        </w:rPr>
        <w:t>molti</w:t>
      </w:r>
      <w:r w:rsidR="00D9652A" w:rsidRPr="004A7D3B">
        <w:rPr>
          <w:rFonts w:ascii="Times New Roman" w:hAnsi="Times New Roman" w:cs="Times New Roman"/>
          <w:sz w:val="24"/>
          <w:szCs w:val="24"/>
        </w:rPr>
        <w:t xml:space="preserve"> casi, i pazienti a rivolgersi al pronto soccorso, pur trattandosi di prestazioni ordinarie, non emergenziali. </w:t>
      </w:r>
      <w:r w:rsidRPr="00B63DAC">
        <w:rPr>
          <w:rFonts w:ascii="Times New Roman" w:hAnsi="Times New Roman" w:cs="Times New Roman"/>
          <w:sz w:val="24"/>
          <w:szCs w:val="24"/>
        </w:rPr>
        <w:t xml:space="preserve">Il pronto soccorso diventa così un modo di ottenere il contatto con il personale medico e sanitario nei tempi ritenuti adeguati alla situazione reale o percepita, perdendo la sua vera funzione che dovrebbe essere riservata alla gestione dei casi di reale emergenza sanitaria. L’accesso improprio ai pronto soccorso determina un intasamento dei percorsi assistenziali in emergenza a discapito dell’armonia lavorativa e della stessa efficacia delle prestazioni sanitarie. Il fenomeno degli accessi impropri ai pronto soccorso è del resto comprovato dalla altissima percentuale di dimissioni entro le primissime ore dall’accesso al </w:t>
      </w:r>
      <w:r w:rsidRPr="00B63DAC">
        <w:rPr>
          <w:rFonts w:ascii="Times New Roman" w:hAnsi="Times New Roman" w:cs="Times New Roman"/>
          <w:i/>
          <w:sz w:val="24"/>
          <w:szCs w:val="24"/>
        </w:rPr>
        <w:t>triage</w:t>
      </w:r>
      <w:r w:rsidRPr="00B63DAC">
        <w:rPr>
          <w:rFonts w:ascii="Times New Roman" w:hAnsi="Times New Roman" w:cs="Times New Roman"/>
          <w:sz w:val="24"/>
          <w:szCs w:val="24"/>
        </w:rPr>
        <w:t xml:space="preserve">. </w:t>
      </w:r>
      <w:r w:rsidR="00D9652A" w:rsidRPr="00B63DAC">
        <w:rPr>
          <w:rFonts w:ascii="Times New Roman" w:hAnsi="Times New Roman" w:cs="Times New Roman"/>
          <w:sz w:val="24"/>
          <w:szCs w:val="24"/>
        </w:rPr>
        <w:t>L’aumento dei tempi di attesa, aggravato dalla recente pandemia di Covid-19, è uno degli esiti delle politiche di contenimento dei costi in sanità, intraprese oltre un decennio fa, e contribuisce a determinare la situazione di particolare criticità della medicina di emergenza-urgenza.</w:t>
      </w:r>
    </w:p>
    <w:p w:rsidR="00D9652A" w:rsidRPr="003B45EE" w:rsidRDefault="00D9652A" w:rsidP="00830911">
      <w:pPr>
        <w:spacing w:after="0" w:line="320" w:lineRule="atLeast"/>
        <w:ind w:left="1275"/>
        <w:jc w:val="both"/>
        <w:rPr>
          <w:rFonts w:ascii="Times New Roman" w:hAnsi="Times New Roman" w:cs="Times New Roman"/>
          <w:sz w:val="24"/>
          <w:szCs w:val="24"/>
        </w:rPr>
      </w:pPr>
      <w:r w:rsidRPr="00D9652A">
        <w:rPr>
          <w:rFonts w:ascii="Times New Roman" w:hAnsi="Times New Roman" w:cs="Times New Roman"/>
          <w:sz w:val="24"/>
          <w:szCs w:val="24"/>
        </w:rPr>
        <w:t>Inoltre, il progressivo invecchiamento della popolazione è un’altra delle cause del fenomeno dell’</w:t>
      </w:r>
      <w:proofErr w:type="spellStart"/>
      <w:r w:rsidRPr="00D9652A">
        <w:rPr>
          <w:rFonts w:ascii="Times New Roman" w:hAnsi="Times New Roman" w:cs="Times New Roman"/>
          <w:i/>
          <w:sz w:val="24"/>
          <w:szCs w:val="24"/>
        </w:rPr>
        <w:t>overcrowding</w:t>
      </w:r>
      <w:proofErr w:type="spellEnd"/>
      <w:r w:rsidRPr="00D9652A">
        <w:rPr>
          <w:rFonts w:ascii="Times New Roman" w:hAnsi="Times New Roman" w:cs="Times New Roman"/>
          <w:sz w:val="24"/>
          <w:szCs w:val="24"/>
        </w:rPr>
        <w:t xml:space="preserve">, avendo determinato un aumento di pazienti affetti da malattie croniche e, di conseguenza, un maggior numero di accessi al pronto soccorso a seguito della riacutizzazione delle stesse. </w:t>
      </w:r>
      <w:r w:rsidR="003B45EE" w:rsidRPr="003B45EE">
        <w:rPr>
          <w:rFonts w:ascii="Times New Roman" w:hAnsi="Times New Roman" w:cs="Times New Roman"/>
          <w:sz w:val="24"/>
          <w:szCs w:val="24"/>
        </w:rPr>
        <w:t>Si deve considerare che il numero di riacutizzazioni nell’ambito del decorso di una patologia cronica è in stretta correlazione con la sua gestione e quindi con la qualità e la continuità delle cure.</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L’obiettivo dell’indagine era quello di provare a individuare delle soluzioni sostenibili a fronte della difficile situazione delineata, una volta messe a fuoco le cause principali, grazie al contributo degli esperti, nei vari settori, intervenuti in audizione, con i quali i deputati della Commissione Affari sociali hanno avuto modo di interagire, ponendo loro delle domande e confrontando con essi il proprio punto di vista.</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Per quanto riguarda le possibili soluzioni, da perseguire anche attraverso iniziative normative, all’esito dell’indagine svolta è possibile enucleare le seguenti:</w:t>
      </w:r>
    </w:p>
    <w:p w:rsidR="00D9652A" w:rsidRPr="00D9652A" w:rsidRDefault="00D9652A" w:rsidP="00D9652A">
      <w:pPr>
        <w:pStyle w:val="Paragrafoelenco"/>
        <w:numPr>
          <w:ilvl w:val="0"/>
          <w:numId w:val="13"/>
        </w:num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u w:val="single"/>
        </w:rPr>
        <w:t>Potenziamento della medicina del territorio</w:t>
      </w:r>
      <w:r w:rsidRPr="00D9652A">
        <w:rPr>
          <w:rFonts w:ascii="Times New Roman" w:hAnsi="Times New Roman" w:cs="Times New Roman"/>
          <w:sz w:val="24"/>
          <w:szCs w:val="24"/>
        </w:rPr>
        <w:t xml:space="preserve">. A conclusione dell’indagine, sembra non esserci dubbio sul fatto che, se si vuole provare a risolvere la situazione problematica in cui versa attualmente la medicina di emergenza-urgenza, sia fondamentale realizzare una vera e propria riforma del sistema nel suo complesso, potenziando la medicina territoriale. Solo agendo in questa direzione si potrebbero intercettare le richieste di salute non connotate da effettiva urgenza, che attualmente si concentrano impropriamente sul pronto soccorso, con gravi conseguenze sul piano del sovraffollamento. </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 xml:space="preserve">Imprescindibile sembra dunque il riordino della medicina territoriale e dell’assistenza domiciliare, dando attuazione agli interventi previsti dal Piano di ripresa e resilienza (PNRR) e dal decreto ministeriale n. 77 del 2022, per fare fronte a un bisogno di salute ineludibile, rispetto al quale si ricorre troppo spesso al pronto soccorso, in maniera non corretta. Uno degli obiettivi principali del PNRR, alla Missione 6 (Salute), è la realizzazione degli Ospedali </w:t>
      </w:r>
      <w:r w:rsidR="00E70F62">
        <w:rPr>
          <w:rFonts w:ascii="Times New Roman" w:hAnsi="Times New Roman" w:cs="Times New Roman"/>
          <w:sz w:val="24"/>
          <w:szCs w:val="24"/>
        </w:rPr>
        <w:t xml:space="preserve">di comunità </w:t>
      </w:r>
      <w:r w:rsidRPr="00D9652A">
        <w:rPr>
          <w:rFonts w:ascii="Times New Roman" w:hAnsi="Times New Roman" w:cs="Times New Roman"/>
          <w:sz w:val="24"/>
          <w:szCs w:val="24"/>
        </w:rPr>
        <w:t xml:space="preserve">e delle Case </w:t>
      </w:r>
      <w:r w:rsidR="00E70F62">
        <w:rPr>
          <w:rFonts w:ascii="Times New Roman" w:hAnsi="Times New Roman" w:cs="Times New Roman"/>
          <w:sz w:val="24"/>
          <w:szCs w:val="24"/>
        </w:rPr>
        <w:t>della</w:t>
      </w:r>
      <w:r w:rsidRPr="00D9652A">
        <w:rPr>
          <w:rFonts w:ascii="Times New Roman" w:hAnsi="Times New Roman" w:cs="Times New Roman"/>
          <w:sz w:val="24"/>
          <w:szCs w:val="24"/>
        </w:rPr>
        <w:t xml:space="preserve"> comunità, insieme al rafforzamento dell’assistenza domiciliare. In tale contesto, uno dei punti sottolineati più frequentemente riguarda la necessità di riorganizzare e potenziare il numero di posti letto di cure intermedie per gestire in modo appropriato la fase </w:t>
      </w:r>
      <w:r w:rsidRPr="00D9652A">
        <w:rPr>
          <w:rFonts w:ascii="Times New Roman" w:hAnsi="Times New Roman" w:cs="Times New Roman"/>
          <w:i/>
          <w:sz w:val="24"/>
          <w:szCs w:val="24"/>
        </w:rPr>
        <w:t>post</w:t>
      </w:r>
      <w:r w:rsidRPr="00D9652A">
        <w:rPr>
          <w:rFonts w:ascii="Times New Roman" w:hAnsi="Times New Roman" w:cs="Times New Roman"/>
          <w:sz w:val="24"/>
          <w:szCs w:val="24"/>
        </w:rPr>
        <w:t xml:space="preserve"> acuzie, successiva alle dimissioni ospedaliere. Con riferimento alle dimissioni, è ritenuta di fondamentale importanza l’integrazione sociosanitaria ospedale-territorio per la gestione dei pazienti in condizioni di maggiore fragilità mediante lo sviluppo delle centrali operative territoriali previste dal richiamato decreto </w:t>
      </w:r>
      <w:r w:rsidR="00347622">
        <w:rPr>
          <w:rFonts w:ascii="Times New Roman" w:hAnsi="Times New Roman" w:cs="Times New Roman"/>
          <w:sz w:val="24"/>
          <w:szCs w:val="24"/>
        </w:rPr>
        <w:t xml:space="preserve">ministeriale n. 77 del 2022. </w:t>
      </w:r>
      <w:proofErr w:type="gramStart"/>
      <w:r w:rsidR="00347622">
        <w:rPr>
          <w:rFonts w:ascii="Times New Roman" w:hAnsi="Times New Roman" w:cs="Times New Roman"/>
          <w:sz w:val="24"/>
          <w:szCs w:val="24"/>
        </w:rPr>
        <w:t>E’</w:t>
      </w:r>
      <w:proofErr w:type="gramEnd"/>
      <w:r w:rsidR="00347622">
        <w:rPr>
          <w:rFonts w:ascii="Times New Roman" w:hAnsi="Times New Roman" w:cs="Times New Roman"/>
          <w:sz w:val="24"/>
          <w:szCs w:val="24"/>
        </w:rPr>
        <w:t xml:space="preserve"> </w:t>
      </w:r>
      <w:r w:rsidRPr="00D9652A">
        <w:rPr>
          <w:rFonts w:ascii="Times New Roman" w:hAnsi="Times New Roman" w:cs="Times New Roman"/>
          <w:sz w:val="24"/>
          <w:szCs w:val="24"/>
        </w:rPr>
        <w:t>stata altresì sottolineata l’importanza di valorizzare la figura dell’infermiere di famiglia e di comunità.</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 xml:space="preserve">Un altro pilastro della riforma della medicina territoriale è considerata l’attivazione, in maniera uniforme </w:t>
      </w:r>
      <w:r w:rsidR="003B45EE">
        <w:rPr>
          <w:rFonts w:ascii="Times New Roman" w:hAnsi="Times New Roman" w:cs="Times New Roman"/>
          <w:sz w:val="24"/>
          <w:szCs w:val="24"/>
        </w:rPr>
        <w:t xml:space="preserve">e omogenea </w:t>
      </w:r>
      <w:r w:rsidRPr="00D9652A">
        <w:rPr>
          <w:rFonts w:ascii="Times New Roman" w:hAnsi="Times New Roman" w:cs="Times New Roman"/>
          <w:sz w:val="24"/>
          <w:szCs w:val="24"/>
        </w:rPr>
        <w:t xml:space="preserve">su tutto il territorio nazionale, del Numero europeo armonizzato 116117, che ha il compito di </w:t>
      </w:r>
      <w:r w:rsidR="003B45EE">
        <w:rPr>
          <w:rFonts w:ascii="Times New Roman" w:hAnsi="Times New Roman" w:cs="Times New Roman"/>
          <w:sz w:val="24"/>
          <w:szCs w:val="24"/>
        </w:rPr>
        <w:t xml:space="preserve">fornire ascolto </w:t>
      </w:r>
      <w:r w:rsidR="003B45EE" w:rsidRPr="003B45EE">
        <w:rPr>
          <w:rFonts w:ascii="Times New Roman" w:hAnsi="Times New Roman" w:cs="Times New Roman"/>
          <w:sz w:val="24"/>
          <w:szCs w:val="24"/>
        </w:rPr>
        <w:t>e di dare una risposta ai bisogni di salute per eventi non emergenziali che oggi ricadono interamente sul sistema di emergenza, spesso attraverso le sale operative del 112 e del 118</w:t>
      </w:r>
      <w:r w:rsidR="003B45EE">
        <w:rPr>
          <w:rFonts w:ascii="Times New Roman" w:hAnsi="Times New Roman" w:cs="Times New Roman"/>
          <w:sz w:val="24"/>
          <w:szCs w:val="24"/>
        </w:rPr>
        <w:t>,</w:t>
      </w:r>
      <w:r w:rsidR="003B45EE" w:rsidRPr="003B45EE">
        <w:rPr>
          <w:rFonts w:ascii="Times New Roman" w:hAnsi="Times New Roman" w:cs="Times New Roman"/>
          <w:sz w:val="24"/>
          <w:szCs w:val="24"/>
        </w:rPr>
        <w:t xml:space="preserve"> che risultano stabilmente sovraccaricate</w:t>
      </w:r>
      <w:r w:rsidR="003B45EE">
        <w:rPr>
          <w:rFonts w:ascii="Times New Roman" w:hAnsi="Times New Roman" w:cs="Times New Roman"/>
          <w:sz w:val="24"/>
          <w:szCs w:val="24"/>
        </w:rPr>
        <w:t>,</w:t>
      </w:r>
      <w:r w:rsidR="003B45EE" w:rsidRPr="003B45EE">
        <w:rPr>
          <w:rFonts w:ascii="Times New Roman" w:hAnsi="Times New Roman" w:cs="Times New Roman"/>
          <w:sz w:val="24"/>
          <w:szCs w:val="24"/>
        </w:rPr>
        <w:t xml:space="preserve"> a discapito della rapida e corretta gestione degli eventi di reale emergenza</w:t>
      </w:r>
      <w:r w:rsidRPr="003B45EE">
        <w:rPr>
          <w:rFonts w:ascii="Times New Roman" w:hAnsi="Times New Roman" w:cs="Times New Roman"/>
          <w:sz w:val="24"/>
          <w:szCs w:val="24"/>
        </w:rPr>
        <w:t xml:space="preserve">. </w:t>
      </w:r>
      <w:r w:rsidRPr="00D9652A">
        <w:rPr>
          <w:rFonts w:ascii="Times New Roman" w:hAnsi="Times New Roman" w:cs="Times New Roman"/>
          <w:sz w:val="24"/>
          <w:szCs w:val="24"/>
        </w:rPr>
        <w:t>Si tratta, quindi, di assicurare lo sviluppo di un servizio volto ad orientare meglio la domanda di quei pazienti che necessitano di una riposta di tipo più ambulatoriale e territoriale.</w:t>
      </w:r>
    </w:p>
    <w:p w:rsidR="00EB7DA4" w:rsidRDefault="00D9652A" w:rsidP="00EB7DA4">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Un’ulteriore risposta in termini di rafforzamento dell’assistenza sanitaria e, parallelam</w:t>
      </w:r>
      <w:r w:rsidR="00347622">
        <w:rPr>
          <w:rFonts w:ascii="Times New Roman" w:hAnsi="Times New Roman" w:cs="Times New Roman"/>
          <w:sz w:val="24"/>
          <w:szCs w:val="24"/>
        </w:rPr>
        <w:t xml:space="preserve">ente, di decongestionamento dei </w:t>
      </w:r>
      <w:r w:rsidRPr="00D9652A">
        <w:rPr>
          <w:rFonts w:ascii="Times New Roman" w:hAnsi="Times New Roman" w:cs="Times New Roman"/>
          <w:sz w:val="24"/>
          <w:szCs w:val="24"/>
        </w:rPr>
        <w:t>pronto soccorso, è rappresentata dagli investimenti nella telemedicina</w:t>
      </w:r>
      <w:r w:rsidR="003B45EE">
        <w:rPr>
          <w:rFonts w:ascii="Times New Roman" w:hAnsi="Times New Roman" w:cs="Times New Roman"/>
          <w:sz w:val="24"/>
          <w:szCs w:val="24"/>
        </w:rPr>
        <w:t xml:space="preserve">, </w:t>
      </w:r>
      <w:r w:rsidR="003B45EE" w:rsidRPr="003B45EE">
        <w:rPr>
          <w:rFonts w:ascii="Times New Roman" w:hAnsi="Times New Roman" w:cs="Times New Roman"/>
          <w:sz w:val="24"/>
          <w:szCs w:val="24"/>
        </w:rPr>
        <w:t>in particolare nella realizzazione di sistemi di telemonitoraggio sanitario dei pazienti con patologia cronica</w:t>
      </w:r>
      <w:r w:rsidRPr="003B45EE">
        <w:rPr>
          <w:rFonts w:ascii="Times New Roman" w:hAnsi="Times New Roman" w:cs="Times New Roman"/>
          <w:sz w:val="24"/>
          <w:szCs w:val="24"/>
        </w:rPr>
        <w:t>.</w:t>
      </w:r>
    </w:p>
    <w:p w:rsidR="004D7D2E" w:rsidRPr="00EB7DA4" w:rsidRDefault="006D6E82" w:rsidP="005A7564">
      <w:pPr>
        <w:pStyle w:val="Paragrafoelenco"/>
        <w:numPr>
          <w:ilvl w:val="0"/>
          <w:numId w:val="13"/>
        </w:numPr>
        <w:spacing w:after="0" w:line="320" w:lineRule="atLeast"/>
        <w:jc w:val="both"/>
        <w:rPr>
          <w:rFonts w:ascii="Times New Roman" w:hAnsi="Times New Roman" w:cs="Times New Roman"/>
          <w:sz w:val="24"/>
          <w:szCs w:val="24"/>
        </w:rPr>
      </w:pPr>
      <w:r>
        <w:rPr>
          <w:rFonts w:ascii="Times New Roman" w:hAnsi="Times New Roman" w:cs="Times New Roman"/>
          <w:sz w:val="24"/>
          <w:szCs w:val="24"/>
          <w:u w:val="single"/>
        </w:rPr>
        <w:t>Riduzione</w:t>
      </w:r>
      <w:r w:rsidR="004D7D2E" w:rsidRPr="00EB7DA4">
        <w:rPr>
          <w:rFonts w:ascii="Times New Roman" w:hAnsi="Times New Roman" w:cs="Times New Roman"/>
          <w:sz w:val="24"/>
          <w:szCs w:val="24"/>
          <w:u w:val="single"/>
        </w:rPr>
        <w:t xml:space="preserve"> delle liste d</w:t>
      </w:r>
      <w:r w:rsidR="00EB7DA4">
        <w:rPr>
          <w:rFonts w:ascii="Times New Roman" w:hAnsi="Times New Roman" w:cs="Times New Roman"/>
          <w:sz w:val="24"/>
          <w:szCs w:val="24"/>
          <w:u w:val="single"/>
        </w:rPr>
        <w:t xml:space="preserve">i </w:t>
      </w:r>
      <w:r w:rsidR="004D7D2E" w:rsidRPr="00EB7DA4">
        <w:rPr>
          <w:rFonts w:ascii="Times New Roman" w:hAnsi="Times New Roman" w:cs="Times New Roman"/>
          <w:sz w:val="24"/>
          <w:szCs w:val="24"/>
          <w:u w:val="single"/>
        </w:rPr>
        <w:t>attesa</w:t>
      </w:r>
      <w:r w:rsidR="004D7D2E" w:rsidRPr="00EB7DA4">
        <w:rPr>
          <w:rFonts w:ascii="Times New Roman" w:hAnsi="Times New Roman" w:cs="Times New Roman"/>
          <w:sz w:val="24"/>
          <w:szCs w:val="24"/>
        </w:rPr>
        <w:t xml:space="preserve">. Come è stato osservato da parte di più soggetti intervenuti in audizione, il problema delle liste d’attesa rappresenta una delle cause principali </w:t>
      </w:r>
      <w:r w:rsidR="005A7564">
        <w:rPr>
          <w:rFonts w:ascii="Times New Roman" w:hAnsi="Times New Roman" w:cs="Times New Roman"/>
          <w:sz w:val="24"/>
          <w:szCs w:val="24"/>
        </w:rPr>
        <w:t>del sovraffollamento dei</w:t>
      </w:r>
      <w:r w:rsidR="004D7D2E" w:rsidRPr="00EB7DA4">
        <w:rPr>
          <w:rFonts w:ascii="Times New Roman" w:hAnsi="Times New Roman" w:cs="Times New Roman"/>
          <w:sz w:val="24"/>
          <w:szCs w:val="24"/>
        </w:rPr>
        <w:t xml:space="preserve"> pronto soccorso. Occorre, dunque, individuare una soluzione volta ad affrontare il problema in modo organico. In tal senso, oltre alle disposizioni recate dalla legge di bilancio per il 2024, che prevedono l'incremento delle tariffe orarie per tutte le prestazioni aggiuntive espletate dal personale medico e del comparto sanità, dal</w:t>
      </w:r>
      <w:r w:rsidR="00E71474" w:rsidRPr="00EB7DA4">
        <w:rPr>
          <w:rFonts w:ascii="Times New Roman" w:hAnsi="Times New Roman" w:cs="Times New Roman"/>
          <w:sz w:val="24"/>
          <w:szCs w:val="24"/>
        </w:rPr>
        <w:t xml:space="preserve"> 2024 al </w:t>
      </w:r>
      <w:r w:rsidR="004D7D2E" w:rsidRPr="00EB7DA4">
        <w:rPr>
          <w:rFonts w:ascii="Times New Roman" w:hAnsi="Times New Roman" w:cs="Times New Roman"/>
          <w:sz w:val="24"/>
          <w:szCs w:val="24"/>
        </w:rPr>
        <w:t>2026</w:t>
      </w:r>
      <w:r w:rsidR="005A7564">
        <w:rPr>
          <w:rFonts w:ascii="Times New Roman" w:hAnsi="Times New Roman" w:cs="Times New Roman"/>
          <w:sz w:val="24"/>
          <w:szCs w:val="24"/>
        </w:rPr>
        <w:t xml:space="preserve"> (</w:t>
      </w:r>
      <w:r w:rsidR="00EB7DA4" w:rsidRPr="00EB7DA4">
        <w:rPr>
          <w:rFonts w:ascii="Times New Roman" w:hAnsi="Times New Roman" w:cs="Times New Roman"/>
          <w:sz w:val="24"/>
          <w:szCs w:val="24"/>
        </w:rPr>
        <w:t>articolo 1, commi 218-221, della</w:t>
      </w:r>
      <w:r w:rsidR="004D7D2E" w:rsidRPr="00EB7DA4">
        <w:rPr>
          <w:rFonts w:ascii="Times New Roman" w:hAnsi="Times New Roman" w:cs="Times New Roman"/>
          <w:sz w:val="24"/>
          <w:szCs w:val="24"/>
        </w:rPr>
        <w:t xml:space="preserve"> legge </w:t>
      </w:r>
      <w:r w:rsidR="005A7564" w:rsidRPr="00EB7DA4">
        <w:rPr>
          <w:rFonts w:ascii="Times New Roman" w:hAnsi="Times New Roman" w:cs="Times New Roman"/>
          <w:sz w:val="24"/>
          <w:szCs w:val="24"/>
        </w:rPr>
        <w:t xml:space="preserve">n. 213 </w:t>
      </w:r>
      <w:r w:rsidR="005A7564">
        <w:rPr>
          <w:rFonts w:ascii="Times New Roman" w:hAnsi="Times New Roman" w:cs="Times New Roman"/>
          <w:sz w:val="24"/>
          <w:szCs w:val="24"/>
        </w:rPr>
        <w:t xml:space="preserve">del 2023) </w:t>
      </w:r>
      <w:r w:rsidR="00EB7DA4" w:rsidRPr="00EB7DA4">
        <w:rPr>
          <w:rFonts w:ascii="Times New Roman" w:hAnsi="Times New Roman" w:cs="Times New Roman"/>
          <w:sz w:val="24"/>
          <w:szCs w:val="24"/>
        </w:rPr>
        <w:t xml:space="preserve">nonché la previsione per cui le regioni possono utilizzare una quota non superiore allo 0,4 per cento del livello di finanziamento indistinto del fabbisogno sanitario nazionale standard cui concorre lo Stato per l'anno 2024 per il recupero delle liste di attesa </w:t>
      </w:r>
      <w:r w:rsidR="005A7564">
        <w:rPr>
          <w:rFonts w:ascii="Times New Roman" w:hAnsi="Times New Roman" w:cs="Times New Roman"/>
          <w:sz w:val="24"/>
          <w:szCs w:val="24"/>
        </w:rPr>
        <w:t>(comma 232 della medesima legge)</w:t>
      </w:r>
      <w:r w:rsidR="0045043D">
        <w:rPr>
          <w:rFonts w:ascii="Times New Roman" w:hAnsi="Times New Roman" w:cs="Times New Roman"/>
          <w:sz w:val="24"/>
          <w:szCs w:val="24"/>
        </w:rPr>
        <w:t>,</w:t>
      </w:r>
      <w:r w:rsidR="00EB7DA4" w:rsidRPr="00EB7DA4">
        <w:rPr>
          <w:rFonts w:ascii="Times New Roman" w:hAnsi="Times New Roman" w:cs="Times New Roman"/>
          <w:sz w:val="24"/>
          <w:szCs w:val="24"/>
        </w:rPr>
        <w:t xml:space="preserve"> presso il Ministero della salute è stato istituito il </w:t>
      </w:r>
      <w:r w:rsidR="00B04F13">
        <w:rPr>
          <w:rFonts w:ascii="Times New Roman" w:hAnsi="Times New Roman" w:cs="Times New Roman"/>
          <w:sz w:val="24"/>
          <w:szCs w:val="24"/>
        </w:rPr>
        <w:t>Tavolo t</w:t>
      </w:r>
      <w:r w:rsidR="00B04F13" w:rsidRPr="00B04F13">
        <w:rPr>
          <w:rFonts w:ascii="Times New Roman" w:hAnsi="Times New Roman" w:cs="Times New Roman"/>
          <w:sz w:val="24"/>
          <w:szCs w:val="24"/>
        </w:rPr>
        <w:t>ecnico per l’elaboraz</w:t>
      </w:r>
      <w:r w:rsidR="00B04F13">
        <w:rPr>
          <w:rFonts w:ascii="Times New Roman" w:hAnsi="Times New Roman" w:cs="Times New Roman"/>
          <w:sz w:val="24"/>
          <w:szCs w:val="24"/>
        </w:rPr>
        <w:t>ione e l’operatività del Piano nazionale di Governo delle liste d’a</w:t>
      </w:r>
      <w:r w:rsidR="00B04F13" w:rsidRPr="00B04F13">
        <w:rPr>
          <w:rFonts w:ascii="Times New Roman" w:hAnsi="Times New Roman" w:cs="Times New Roman"/>
          <w:sz w:val="24"/>
          <w:szCs w:val="24"/>
        </w:rPr>
        <w:t>ttesa 2024-26</w:t>
      </w:r>
      <w:r w:rsidR="00EB7DA4" w:rsidRPr="00EB7DA4">
        <w:rPr>
          <w:rFonts w:ascii="Times New Roman" w:hAnsi="Times New Roman" w:cs="Times New Roman"/>
          <w:sz w:val="24"/>
          <w:szCs w:val="24"/>
        </w:rPr>
        <w:t>, con l’obiettivo principale di innovare radicalmente gli strumenti di monitoraggio dei tempi di attesa al fine di renderli sempre più tempestivi e precisi, e prontamente disponibili per la programmazione.</w:t>
      </w:r>
      <w:r w:rsidR="005A7564">
        <w:rPr>
          <w:rFonts w:ascii="Times New Roman" w:hAnsi="Times New Roman" w:cs="Times New Roman"/>
          <w:sz w:val="24"/>
          <w:szCs w:val="24"/>
        </w:rPr>
        <w:t xml:space="preserve"> </w:t>
      </w:r>
      <w:r w:rsidR="0045043D">
        <w:rPr>
          <w:rFonts w:ascii="Times New Roman" w:hAnsi="Times New Roman" w:cs="Times New Roman"/>
          <w:sz w:val="24"/>
          <w:szCs w:val="24"/>
        </w:rPr>
        <w:t>Nell’ottica di un intervento innovativo,</w:t>
      </w:r>
      <w:r w:rsidR="005A7564">
        <w:rPr>
          <w:rFonts w:ascii="Times New Roman" w:hAnsi="Times New Roman" w:cs="Times New Roman"/>
          <w:sz w:val="24"/>
          <w:szCs w:val="24"/>
        </w:rPr>
        <w:t xml:space="preserve"> </w:t>
      </w:r>
      <w:r w:rsidR="0045043D">
        <w:rPr>
          <w:rFonts w:ascii="Times New Roman" w:hAnsi="Times New Roman" w:cs="Times New Roman"/>
          <w:sz w:val="24"/>
          <w:szCs w:val="24"/>
        </w:rPr>
        <w:t>si dovrebbe puntare soprattutto su un’</w:t>
      </w:r>
      <w:r w:rsidR="005A7564" w:rsidRPr="005A7564">
        <w:rPr>
          <w:rFonts w:ascii="Times New Roman" w:hAnsi="Times New Roman" w:cs="Times New Roman"/>
          <w:sz w:val="24"/>
          <w:szCs w:val="24"/>
        </w:rPr>
        <w:t>effettiva unificazione de</w:t>
      </w:r>
      <w:r w:rsidR="0045043D">
        <w:rPr>
          <w:rFonts w:ascii="Times New Roman" w:hAnsi="Times New Roman" w:cs="Times New Roman"/>
          <w:sz w:val="24"/>
          <w:szCs w:val="24"/>
        </w:rPr>
        <w:t>lle agende delle prenotazioni effettuate presso il soggetto pubblico</w:t>
      </w:r>
      <w:r w:rsidR="005A7564" w:rsidRPr="005A7564">
        <w:rPr>
          <w:rFonts w:ascii="Times New Roman" w:hAnsi="Times New Roman" w:cs="Times New Roman"/>
          <w:sz w:val="24"/>
          <w:szCs w:val="24"/>
        </w:rPr>
        <w:t xml:space="preserve"> e </w:t>
      </w:r>
      <w:r w:rsidR="0045043D">
        <w:rPr>
          <w:rFonts w:ascii="Times New Roman" w:hAnsi="Times New Roman" w:cs="Times New Roman"/>
          <w:sz w:val="24"/>
          <w:szCs w:val="24"/>
        </w:rPr>
        <w:t xml:space="preserve">il </w:t>
      </w:r>
      <w:r w:rsidR="005A7564" w:rsidRPr="005A7564">
        <w:rPr>
          <w:rFonts w:ascii="Times New Roman" w:hAnsi="Times New Roman" w:cs="Times New Roman"/>
          <w:sz w:val="24"/>
          <w:szCs w:val="24"/>
        </w:rPr>
        <w:t>privato accreditato</w:t>
      </w:r>
      <w:r w:rsidR="0045043D">
        <w:rPr>
          <w:rFonts w:ascii="Times New Roman" w:hAnsi="Times New Roman" w:cs="Times New Roman"/>
          <w:sz w:val="24"/>
          <w:szCs w:val="24"/>
        </w:rPr>
        <w:t>. Altra esigenza è quella di realizzare</w:t>
      </w:r>
      <w:r w:rsidR="005A7564" w:rsidRPr="005A7564">
        <w:rPr>
          <w:rFonts w:ascii="Times New Roman" w:hAnsi="Times New Roman" w:cs="Times New Roman"/>
          <w:sz w:val="24"/>
          <w:szCs w:val="24"/>
        </w:rPr>
        <w:t xml:space="preserve"> un reale monitoraggio dei tempi </w:t>
      </w:r>
      <w:r w:rsidR="0045043D">
        <w:rPr>
          <w:rFonts w:ascii="Times New Roman" w:hAnsi="Times New Roman" w:cs="Times New Roman"/>
          <w:sz w:val="24"/>
          <w:szCs w:val="24"/>
        </w:rPr>
        <w:t>delle singole aziende ospedaliere</w:t>
      </w:r>
      <w:r w:rsidR="005A7564" w:rsidRPr="005A7564">
        <w:rPr>
          <w:rFonts w:ascii="Times New Roman" w:hAnsi="Times New Roman" w:cs="Times New Roman"/>
          <w:sz w:val="24"/>
          <w:szCs w:val="24"/>
        </w:rPr>
        <w:t xml:space="preserve">, in modo da </w:t>
      </w:r>
      <w:r w:rsidR="0045043D">
        <w:rPr>
          <w:rFonts w:ascii="Times New Roman" w:hAnsi="Times New Roman" w:cs="Times New Roman"/>
          <w:sz w:val="24"/>
          <w:szCs w:val="24"/>
        </w:rPr>
        <w:t>erogare alle regioni finanziamenti mirati,</w:t>
      </w:r>
      <w:r w:rsidR="005A7564" w:rsidRPr="005A7564">
        <w:rPr>
          <w:rFonts w:ascii="Times New Roman" w:hAnsi="Times New Roman" w:cs="Times New Roman"/>
          <w:sz w:val="24"/>
          <w:szCs w:val="24"/>
        </w:rPr>
        <w:t xml:space="preserve"> non </w:t>
      </w:r>
      <w:r w:rsidR="0045043D">
        <w:rPr>
          <w:rFonts w:ascii="Times New Roman" w:hAnsi="Times New Roman" w:cs="Times New Roman"/>
          <w:sz w:val="24"/>
          <w:szCs w:val="24"/>
        </w:rPr>
        <w:t xml:space="preserve">“a pioggia”. Un altro </w:t>
      </w:r>
      <w:r w:rsidR="005A7564" w:rsidRPr="005A7564">
        <w:rPr>
          <w:rFonts w:ascii="Times New Roman" w:hAnsi="Times New Roman" w:cs="Times New Roman"/>
          <w:sz w:val="24"/>
          <w:szCs w:val="24"/>
        </w:rPr>
        <w:t xml:space="preserve">capitolo </w:t>
      </w:r>
      <w:r w:rsidR="0045043D">
        <w:rPr>
          <w:rFonts w:ascii="Times New Roman" w:hAnsi="Times New Roman" w:cs="Times New Roman"/>
          <w:sz w:val="24"/>
          <w:szCs w:val="24"/>
        </w:rPr>
        <w:t xml:space="preserve">connesso </w:t>
      </w:r>
      <w:r w:rsidR="005A7564" w:rsidRPr="005A7564">
        <w:rPr>
          <w:rFonts w:ascii="Times New Roman" w:hAnsi="Times New Roman" w:cs="Times New Roman"/>
          <w:sz w:val="24"/>
          <w:szCs w:val="24"/>
        </w:rPr>
        <w:t xml:space="preserve">riguarda il controllo sulle </w:t>
      </w:r>
      <w:r w:rsidR="0045043D">
        <w:rPr>
          <w:rFonts w:ascii="Times New Roman" w:hAnsi="Times New Roman" w:cs="Times New Roman"/>
          <w:sz w:val="24"/>
          <w:szCs w:val="24"/>
        </w:rPr>
        <w:t>prescrizioni, che deve essere volto a contenere le prescrizioni concernenti prestazioni non realmente necessarie,</w:t>
      </w:r>
      <w:r w:rsidR="005A7564" w:rsidRPr="005A7564">
        <w:rPr>
          <w:rFonts w:ascii="Times New Roman" w:hAnsi="Times New Roman" w:cs="Times New Roman"/>
          <w:sz w:val="24"/>
          <w:szCs w:val="24"/>
        </w:rPr>
        <w:t xml:space="preserve"> </w:t>
      </w:r>
      <w:r w:rsidR="0045043D">
        <w:rPr>
          <w:rFonts w:ascii="Times New Roman" w:hAnsi="Times New Roman" w:cs="Times New Roman"/>
          <w:sz w:val="24"/>
          <w:szCs w:val="24"/>
        </w:rPr>
        <w:t>che contribuiscono</w:t>
      </w:r>
      <w:r w:rsidR="005A7564" w:rsidRPr="005A7564">
        <w:rPr>
          <w:rFonts w:ascii="Times New Roman" w:hAnsi="Times New Roman" w:cs="Times New Roman"/>
          <w:sz w:val="24"/>
          <w:szCs w:val="24"/>
        </w:rPr>
        <w:t xml:space="preserve"> ad allungare le liste d’attesa.</w:t>
      </w:r>
    </w:p>
    <w:p w:rsidR="00D9652A" w:rsidRPr="00D9652A" w:rsidRDefault="00D9652A" w:rsidP="00D9652A">
      <w:pPr>
        <w:pStyle w:val="Paragrafoelenco"/>
        <w:numPr>
          <w:ilvl w:val="0"/>
          <w:numId w:val="13"/>
        </w:num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u w:val="single"/>
        </w:rPr>
        <w:t>Riorganizzazione del sistema dell’emergenza-urgenza</w:t>
      </w:r>
      <w:r w:rsidRPr="00D9652A">
        <w:rPr>
          <w:rFonts w:ascii="Times New Roman" w:hAnsi="Times New Roman" w:cs="Times New Roman"/>
          <w:sz w:val="24"/>
          <w:szCs w:val="24"/>
        </w:rPr>
        <w:t xml:space="preserve">. Come è emerso dall’indagine svolta, oltre che attraverso gli investimenti in sanità, occorre agire anche sul piano dei modelli organizzativi, in modo da rendere più efficiente il sistema dell’emergenza. </w:t>
      </w:r>
    </w:p>
    <w:p w:rsidR="00D9652A" w:rsidRPr="00D9652A" w:rsidRDefault="00D9652A" w:rsidP="00830911">
      <w:pPr>
        <w:pStyle w:val="Paragrafoelenco"/>
        <w:spacing w:after="0" w:line="320" w:lineRule="atLeast"/>
        <w:ind w:left="927"/>
        <w:jc w:val="both"/>
        <w:rPr>
          <w:rFonts w:ascii="Times New Roman" w:hAnsi="Times New Roman" w:cs="Times New Roman"/>
          <w:strike/>
          <w:sz w:val="24"/>
          <w:szCs w:val="24"/>
        </w:rPr>
      </w:pPr>
      <w:r w:rsidRPr="00D9652A">
        <w:rPr>
          <w:rFonts w:ascii="Times New Roman" w:hAnsi="Times New Roman" w:cs="Times New Roman"/>
          <w:sz w:val="24"/>
          <w:szCs w:val="24"/>
        </w:rPr>
        <w:t>Da più parti è stata sollevata, inoltre, l’esigenza di procedere alla revisione del decreto ministeriale n. 70 del 2015, in modo da realizzare compiutamente l’integrazione della rete dell’emergenza-urgenza nella rete ospedaliera.</w:t>
      </w:r>
      <w:r w:rsidRPr="00D9652A">
        <w:rPr>
          <w:rFonts w:ascii="Times New Roman" w:hAnsi="Times New Roman" w:cs="Times New Roman"/>
          <w:strike/>
          <w:sz w:val="24"/>
          <w:szCs w:val="24"/>
        </w:rPr>
        <w:t xml:space="preserve"> </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Tra le misure non procrastinabili da adottare, è stata individuata l’implementazione di percorsi alternativi per la presa in carico e la cura di situazioni classificabili come “urgenze minori”, quali i percorsi a gestione infermieristica “</w:t>
      </w:r>
      <w:r w:rsidRPr="00D9652A">
        <w:rPr>
          <w:rFonts w:ascii="Times New Roman" w:hAnsi="Times New Roman" w:cs="Times New Roman"/>
          <w:i/>
          <w:sz w:val="24"/>
          <w:szCs w:val="24"/>
        </w:rPr>
        <w:t xml:space="preserve">See and </w:t>
      </w:r>
      <w:proofErr w:type="spellStart"/>
      <w:r w:rsidRPr="00D9652A">
        <w:rPr>
          <w:rFonts w:ascii="Times New Roman" w:hAnsi="Times New Roman" w:cs="Times New Roman"/>
          <w:i/>
          <w:sz w:val="24"/>
          <w:szCs w:val="24"/>
        </w:rPr>
        <w:t>treat</w:t>
      </w:r>
      <w:proofErr w:type="spellEnd"/>
      <w:r w:rsidRPr="00D9652A">
        <w:rPr>
          <w:rFonts w:ascii="Times New Roman" w:hAnsi="Times New Roman" w:cs="Times New Roman"/>
          <w:sz w:val="24"/>
          <w:szCs w:val="24"/>
        </w:rPr>
        <w:t>” e i percorsi di presa in carico precoce “</w:t>
      </w:r>
      <w:r w:rsidRPr="00D9652A">
        <w:rPr>
          <w:rFonts w:ascii="Times New Roman" w:hAnsi="Times New Roman" w:cs="Times New Roman"/>
          <w:i/>
          <w:sz w:val="24"/>
          <w:szCs w:val="24"/>
        </w:rPr>
        <w:t>fast track</w:t>
      </w:r>
      <w:r w:rsidRPr="00D9652A">
        <w:rPr>
          <w:rFonts w:ascii="Times New Roman" w:hAnsi="Times New Roman" w:cs="Times New Roman"/>
          <w:sz w:val="24"/>
          <w:szCs w:val="24"/>
        </w:rPr>
        <w:t xml:space="preserve">”, attivabili per codici a bassa e media complessità assistenziale. </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 xml:space="preserve">Di primaria importanza appare anche l’applicazione uniforme su tutto il territorio nazionale del Numero unico per le emergenze 112, nel quale viene convogliato, tra gli altri, il numero 118. </w:t>
      </w:r>
      <w:r w:rsidR="003B45EE" w:rsidRPr="003B45EE">
        <w:rPr>
          <w:rFonts w:ascii="Times New Roman" w:hAnsi="Times New Roman" w:cs="Times New Roman"/>
          <w:sz w:val="24"/>
          <w:szCs w:val="24"/>
        </w:rPr>
        <w:t xml:space="preserve">I casi in cui il paziente raggiunto da un’ambulanza viene trattato sul posto, senza necessità di effettuare il trasporto verso il pronto soccorso, sono da attribuire probabilmente a richieste improprie da parte dell’utente, </w:t>
      </w:r>
      <w:r w:rsidR="00D82303">
        <w:rPr>
          <w:rFonts w:ascii="Times New Roman" w:hAnsi="Times New Roman" w:cs="Times New Roman"/>
          <w:sz w:val="24"/>
          <w:szCs w:val="24"/>
        </w:rPr>
        <w:t xml:space="preserve">ad una </w:t>
      </w:r>
      <w:r w:rsidR="003B45EE" w:rsidRPr="00D82303">
        <w:rPr>
          <w:rFonts w:ascii="Times New Roman" w:hAnsi="Times New Roman" w:cs="Times New Roman"/>
          <w:sz w:val="24"/>
          <w:szCs w:val="24"/>
        </w:rPr>
        <w:t xml:space="preserve">valutazione </w:t>
      </w:r>
      <w:r w:rsidR="00D82303">
        <w:rPr>
          <w:rFonts w:ascii="Times New Roman" w:hAnsi="Times New Roman" w:cs="Times New Roman"/>
          <w:sz w:val="24"/>
          <w:szCs w:val="24"/>
        </w:rPr>
        <w:t>preventiva non sempre corretta</w:t>
      </w:r>
      <w:r w:rsidR="003B45EE" w:rsidRPr="003B45EE">
        <w:rPr>
          <w:rFonts w:ascii="Times New Roman" w:hAnsi="Times New Roman" w:cs="Times New Roman"/>
          <w:sz w:val="24"/>
          <w:szCs w:val="24"/>
        </w:rPr>
        <w:t xml:space="preserve"> e</w:t>
      </w:r>
      <w:r w:rsidR="00D82303">
        <w:rPr>
          <w:rFonts w:ascii="Times New Roman" w:hAnsi="Times New Roman" w:cs="Times New Roman"/>
          <w:sz w:val="24"/>
          <w:szCs w:val="24"/>
        </w:rPr>
        <w:t>,</w:t>
      </w:r>
      <w:r w:rsidR="003B45EE" w:rsidRPr="003B45EE">
        <w:rPr>
          <w:rFonts w:ascii="Times New Roman" w:hAnsi="Times New Roman" w:cs="Times New Roman"/>
          <w:sz w:val="24"/>
          <w:szCs w:val="24"/>
        </w:rPr>
        <w:t xml:space="preserve"> comunque</w:t>
      </w:r>
      <w:r w:rsidR="00D82303">
        <w:rPr>
          <w:rFonts w:ascii="Times New Roman" w:hAnsi="Times New Roman" w:cs="Times New Roman"/>
          <w:sz w:val="24"/>
          <w:szCs w:val="24"/>
        </w:rPr>
        <w:t>,</w:t>
      </w:r>
      <w:r w:rsidR="003B45EE" w:rsidRPr="003B45EE">
        <w:rPr>
          <w:rFonts w:ascii="Times New Roman" w:hAnsi="Times New Roman" w:cs="Times New Roman"/>
          <w:sz w:val="24"/>
          <w:szCs w:val="24"/>
        </w:rPr>
        <w:t xml:space="preserve"> a pazienti che non avrebbero dovuto essere gestiti dal sistema di emergenza sanitaria 118 ma da un diverso livello di assistenza sanitaria territoriale. L’intervento sanitario in emergenza con mezzo di soccorso dovrebbe essere riservato, parimenti a quanto detto per l’accesso in </w:t>
      </w:r>
      <w:r w:rsidR="003B45EE">
        <w:rPr>
          <w:rFonts w:ascii="Times New Roman" w:hAnsi="Times New Roman" w:cs="Times New Roman"/>
          <w:sz w:val="24"/>
          <w:szCs w:val="24"/>
        </w:rPr>
        <w:t>pronto soccorso</w:t>
      </w:r>
      <w:r w:rsidR="003B45EE" w:rsidRPr="003B45EE">
        <w:rPr>
          <w:rFonts w:ascii="Times New Roman" w:hAnsi="Times New Roman" w:cs="Times New Roman"/>
          <w:sz w:val="24"/>
          <w:szCs w:val="24"/>
        </w:rPr>
        <w:t xml:space="preserve">, ad eventi realmente emergenziali. Il corretto </w:t>
      </w:r>
      <w:r w:rsidR="003B45EE" w:rsidRPr="003B45EE">
        <w:rPr>
          <w:rFonts w:ascii="Times New Roman" w:hAnsi="Times New Roman" w:cs="Times New Roman"/>
          <w:i/>
          <w:sz w:val="24"/>
          <w:szCs w:val="24"/>
        </w:rPr>
        <w:t>triage</w:t>
      </w:r>
      <w:r w:rsidR="003B45EE" w:rsidRPr="003B45EE">
        <w:rPr>
          <w:rFonts w:ascii="Times New Roman" w:hAnsi="Times New Roman" w:cs="Times New Roman"/>
          <w:sz w:val="24"/>
          <w:szCs w:val="24"/>
        </w:rPr>
        <w:t xml:space="preserve"> e conseguente corretta assegnazione delle missioni di soccorso consente di riservare ed assicurare tempestivamente le risorse ai casi di reale emergenza e di consentire un dimensionamento delle risorse ordinato e sostenibile</w:t>
      </w:r>
      <w:r w:rsidRPr="003B45EE">
        <w:rPr>
          <w:rFonts w:ascii="Times New Roman" w:hAnsi="Times New Roman" w:cs="Times New Roman"/>
          <w:sz w:val="24"/>
          <w:szCs w:val="24"/>
        </w:rPr>
        <w:t>.</w:t>
      </w:r>
      <w:r w:rsidRPr="00D9652A">
        <w:rPr>
          <w:rFonts w:ascii="Times New Roman" w:hAnsi="Times New Roman" w:cs="Times New Roman"/>
          <w:sz w:val="24"/>
          <w:szCs w:val="24"/>
        </w:rPr>
        <w:t xml:space="preserve"> Dall’indagine è emersa una certa disomogeneità tra una regione e l’altra con riferimento al funzionamento del sistema.</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 xml:space="preserve">All’interno del pronto soccorso, particolare attenzione va assicurata al </w:t>
      </w:r>
      <w:r w:rsidRPr="00D9652A">
        <w:rPr>
          <w:rFonts w:ascii="Times New Roman" w:hAnsi="Times New Roman" w:cs="Times New Roman"/>
          <w:i/>
          <w:sz w:val="24"/>
          <w:szCs w:val="24"/>
        </w:rPr>
        <w:t>triage</w:t>
      </w:r>
      <w:r w:rsidRPr="00D9652A">
        <w:rPr>
          <w:rFonts w:ascii="Times New Roman" w:hAnsi="Times New Roman" w:cs="Times New Roman"/>
          <w:sz w:val="24"/>
          <w:szCs w:val="24"/>
        </w:rPr>
        <w:t>, essendo lo snodo decisionale rispetto all’avvio dei pazienti verso il corretto percorso, alla distribuzione interna delle risorse (umane, strumentali, diagnostiche) e alla definizione delle interfacce in uscita (osservazione breve intensiva, ricovero ordinario, percorsi di presa in carico ambulatoriale, rete dei servizi territoriali).</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Al fine di provvedere alla copertura dei turni, stante la carenza di personale, è stata altresì avanzata la proposta di prevedere meccanismi di rotazione programmata di dirigenti aventi la specializzazione equipollente alla medicina d'emergenza-urgenza, da preporre esclusivamente alla gestione dei codici 3-4-5, riservando ai medici specialisti in medicina d'emergenza-urgenza del pronto soccorso la gestione dei codici 1-2.</w:t>
      </w:r>
    </w:p>
    <w:p w:rsidR="00EB2F58" w:rsidRDefault="00D9652A" w:rsidP="00664975">
      <w:pPr>
        <w:pStyle w:val="Paragrafoelenco"/>
        <w:numPr>
          <w:ilvl w:val="0"/>
          <w:numId w:val="13"/>
        </w:numPr>
        <w:spacing w:after="0" w:line="320" w:lineRule="atLeast"/>
        <w:jc w:val="both"/>
        <w:rPr>
          <w:rFonts w:ascii="Times New Roman" w:hAnsi="Times New Roman" w:cs="Times New Roman"/>
          <w:sz w:val="24"/>
          <w:szCs w:val="24"/>
        </w:rPr>
      </w:pPr>
      <w:r w:rsidRPr="00EB2F58">
        <w:rPr>
          <w:rFonts w:ascii="Times New Roman" w:hAnsi="Times New Roman" w:cs="Times New Roman"/>
          <w:sz w:val="24"/>
          <w:szCs w:val="24"/>
          <w:u w:val="single"/>
        </w:rPr>
        <w:t>Potenziamento del personale</w:t>
      </w:r>
      <w:r w:rsidRPr="00EB2F58">
        <w:rPr>
          <w:rFonts w:ascii="Times New Roman" w:hAnsi="Times New Roman" w:cs="Times New Roman"/>
          <w:sz w:val="24"/>
          <w:szCs w:val="24"/>
        </w:rPr>
        <w:t>. Numerosi sono stati, nel corso dell’indagine, gli appelli alla necessità di predisporre misure volte a fare fronte alla carenza di medici ed infermieri. Non c’è soluzione indicata che non passi dal superamento dei tetti di spesa per consentire il reclutamento di nuovo personale sanitario.</w:t>
      </w:r>
      <w:r w:rsidR="00B04F13" w:rsidRPr="00EB2F58">
        <w:rPr>
          <w:rFonts w:ascii="Times New Roman" w:hAnsi="Times New Roman" w:cs="Times New Roman"/>
          <w:sz w:val="24"/>
          <w:szCs w:val="24"/>
        </w:rPr>
        <w:t xml:space="preserve"> </w:t>
      </w:r>
    </w:p>
    <w:p w:rsidR="00D9652A" w:rsidRPr="00EB2F58" w:rsidRDefault="00D9652A" w:rsidP="00EB2F58">
      <w:pPr>
        <w:pStyle w:val="Paragrafoelenco"/>
        <w:spacing w:after="0" w:line="320" w:lineRule="atLeast"/>
        <w:ind w:left="927"/>
        <w:jc w:val="both"/>
        <w:rPr>
          <w:rFonts w:ascii="Times New Roman" w:hAnsi="Times New Roman" w:cs="Times New Roman"/>
          <w:sz w:val="24"/>
          <w:szCs w:val="24"/>
        </w:rPr>
      </w:pPr>
      <w:r w:rsidRPr="00EB2F58">
        <w:rPr>
          <w:rFonts w:ascii="Times New Roman" w:hAnsi="Times New Roman" w:cs="Times New Roman"/>
          <w:sz w:val="24"/>
          <w:szCs w:val="24"/>
        </w:rPr>
        <w:t xml:space="preserve">Per quanto concerne specificamente la medicina di emergenza-urgenza, il problema sembra essere legato anche alla scarsa attrattività del settore, per le ragioni che sono state più volte evidenziate. Uno degli strumenti ritenuto idoneo ad attrarre il personale sanitario verso questo settore è la previsione di incentivi, non solo economici. Al riguardo, pur essendo stato espresso un generale apprezzamento per le misure recentemente introdotte dal decreto-legge n. 34 del 2023 (cosiddetto “decreto bollette”), richiamate nel programma dell’indagine, da parte di diversi soggetti partecipanti alle audizioni è stata tuttavia sollevata l’esigenza di rendere permanente l’incremento della tariffa oraria per le prestazioni aggiuntive, ivi previsto, oltre che di aumentarne ulteriormente l’importo. Si è </w:t>
      </w:r>
      <w:r w:rsidR="003B45EE" w:rsidRPr="00EB2F58">
        <w:rPr>
          <w:rFonts w:ascii="Times New Roman" w:hAnsi="Times New Roman" w:cs="Times New Roman"/>
          <w:sz w:val="24"/>
          <w:szCs w:val="24"/>
        </w:rPr>
        <w:t>proposto</w:t>
      </w:r>
      <w:r w:rsidRPr="00EB2F58">
        <w:rPr>
          <w:rFonts w:ascii="Times New Roman" w:hAnsi="Times New Roman" w:cs="Times New Roman"/>
          <w:sz w:val="24"/>
          <w:szCs w:val="24"/>
        </w:rPr>
        <w:t xml:space="preserve"> anche di riconoscere al personale che svolge la propria attività in questo settore le indennità e i benefici previsti per i lavori usuranti. Ad ogni modo, si ritiene che dovrebbe essere assicurata un’adeguata tutela assicurativa e previdenziale.</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r w:rsidRPr="00D9652A">
        <w:rPr>
          <w:rFonts w:ascii="Times New Roman" w:hAnsi="Times New Roman" w:cs="Times New Roman"/>
          <w:sz w:val="24"/>
          <w:szCs w:val="24"/>
        </w:rPr>
        <w:t>Dalla quasi totalità dei soggetti auditi - con un’unica eccezione - è emersa l’esigenza di abolire il fenomeno del ricorso alle cooperative per sopperire alla carenza di personale, ritenendosi che nel Servizio sanitario nazionale il rapporto tra datore di lavoro e professionista della salute debba essere individuale. La presenza dei cosiddetti “medici a gettone”, inoltre, non contribuisce a mantenere un clima lavorativo sereno, stante soprattutto la differenza di trattamento economico tra costoro e i professionisti dipendenti dal Servizio sanitario nazionale.</w:t>
      </w:r>
    </w:p>
    <w:p w:rsidR="00D9652A" w:rsidRPr="00D9652A" w:rsidRDefault="00D9652A" w:rsidP="00830911">
      <w:pPr>
        <w:pStyle w:val="Paragrafoelenco"/>
        <w:spacing w:after="0" w:line="320" w:lineRule="atLeast"/>
        <w:ind w:left="927"/>
        <w:jc w:val="both"/>
        <w:rPr>
          <w:rFonts w:ascii="Times New Roman" w:hAnsi="Times New Roman" w:cs="Times New Roman"/>
          <w:sz w:val="24"/>
          <w:szCs w:val="24"/>
        </w:rPr>
      </w:pPr>
      <w:proofErr w:type="gramStart"/>
      <w:r w:rsidRPr="00D9652A">
        <w:rPr>
          <w:rFonts w:ascii="Times New Roman" w:hAnsi="Times New Roman" w:cs="Times New Roman"/>
          <w:sz w:val="24"/>
          <w:szCs w:val="24"/>
        </w:rPr>
        <w:t>E’</w:t>
      </w:r>
      <w:proofErr w:type="gramEnd"/>
      <w:r w:rsidRPr="00D9652A">
        <w:rPr>
          <w:rFonts w:ascii="Times New Roman" w:hAnsi="Times New Roman" w:cs="Times New Roman"/>
          <w:sz w:val="24"/>
          <w:szCs w:val="24"/>
        </w:rPr>
        <w:t xml:space="preserve"> stata altresì rappresentata l’esigenza di normare la figura infermieristica in emergenza-urgenza nonché quella di istituire i profili di competenze per il personale che opera nei </w:t>
      </w:r>
      <w:r w:rsidRPr="00D9652A">
        <w:rPr>
          <w:rFonts w:ascii="Times New Roman" w:hAnsi="Times New Roman" w:cs="Times New Roman"/>
          <w:i/>
          <w:sz w:val="24"/>
          <w:szCs w:val="24"/>
        </w:rPr>
        <w:t>setting</w:t>
      </w:r>
      <w:r w:rsidRPr="00D9652A">
        <w:rPr>
          <w:rFonts w:ascii="Times New Roman" w:hAnsi="Times New Roman" w:cs="Times New Roman"/>
          <w:sz w:val="24"/>
          <w:szCs w:val="24"/>
        </w:rPr>
        <w:t xml:space="preserve"> di emergenza-urgenza.</w:t>
      </w:r>
    </w:p>
    <w:p w:rsidR="00D9652A" w:rsidRPr="00D9652A" w:rsidRDefault="00D9652A" w:rsidP="00D9652A">
      <w:pPr>
        <w:pStyle w:val="Paragrafoelenco"/>
        <w:numPr>
          <w:ilvl w:val="0"/>
          <w:numId w:val="13"/>
        </w:numPr>
        <w:spacing w:after="0" w:line="320" w:lineRule="atLeast"/>
        <w:ind w:left="924" w:firstLine="567"/>
        <w:jc w:val="both"/>
        <w:rPr>
          <w:rFonts w:ascii="Times New Roman" w:hAnsi="Times New Roman" w:cs="Times New Roman"/>
          <w:sz w:val="24"/>
          <w:szCs w:val="24"/>
        </w:rPr>
      </w:pPr>
      <w:r w:rsidRPr="00D9652A">
        <w:rPr>
          <w:rFonts w:ascii="Times New Roman" w:hAnsi="Times New Roman" w:cs="Times New Roman"/>
          <w:sz w:val="24"/>
          <w:szCs w:val="24"/>
          <w:u w:val="single"/>
        </w:rPr>
        <w:t>Tutela del personale sanitario</w:t>
      </w:r>
      <w:r w:rsidR="00347622">
        <w:rPr>
          <w:rFonts w:ascii="Times New Roman" w:hAnsi="Times New Roman" w:cs="Times New Roman"/>
          <w:sz w:val="24"/>
          <w:szCs w:val="24"/>
        </w:rPr>
        <w:t xml:space="preserve">. </w:t>
      </w:r>
      <w:proofErr w:type="gramStart"/>
      <w:r w:rsidR="00347622">
        <w:rPr>
          <w:rFonts w:ascii="Times New Roman" w:hAnsi="Times New Roman" w:cs="Times New Roman"/>
          <w:sz w:val="24"/>
          <w:szCs w:val="24"/>
        </w:rPr>
        <w:t>E’</w:t>
      </w:r>
      <w:proofErr w:type="gramEnd"/>
      <w:r w:rsidR="00347622">
        <w:rPr>
          <w:rFonts w:ascii="Times New Roman" w:hAnsi="Times New Roman" w:cs="Times New Roman"/>
          <w:sz w:val="24"/>
          <w:szCs w:val="24"/>
        </w:rPr>
        <w:t xml:space="preserve"> </w:t>
      </w:r>
      <w:r w:rsidRPr="00D9652A">
        <w:rPr>
          <w:rFonts w:ascii="Times New Roman" w:hAnsi="Times New Roman" w:cs="Times New Roman"/>
          <w:sz w:val="24"/>
          <w:szCs w:val="24"/>
        </w:rPr>
        <w:t xml:space="preserve">stata sollevata da più parti, da un lato, l’esigenza di tutelare il personale sanitario che opera nell’ambito della medicina dell’emergenza-urgenza contro le aggressioni fisiche e verbali, che colpiscono in modo particolare questa categoria di professionisti della sanità. </w:t>
      </w:r>
      <w:r w:rsidR="003B45EE" w:rsidRPr="003B45EE">
        <w:rPr>
          <w:rFonts w:ascii="Times New Roman" w:hAnsi="Times New Roman" w:cs="Times New Roman"/>
          <w:sz w:val="24"/>
          <w:szCs w:val="24"/>
        </w:rPr>
        <w:t>La tutela passa attraverso la messa in sicurezza degli ambiti lavorativi</w:t>
      </w:r>
      <w:r w:rsidR="003B45EE">
        <w:rPr>
          <w:rFonts w:ascii="Times New Roman" w:hAnsi="Times New Roman" w:cs="Times New Roman"/>
          <w:sz w:val="24"/>
          <w:szCs w:val="24"/>
        </w:rPr>
        <w:t>,</w:t>
      </w:r>
      <w:r w:rsidR="003B45EE" w:rsidRPr="003B45EE">
        <w:rPr>
          <w:rFonts w:ascii="Times New Roman" w:hAnsi="Times New Roman" w:cs="Times New Roman"/>
          <w:sz w:val="24"/>
          <w:szCs w:val="24"/>
        </w:rPr>
        <w:t xml:space="preserve"> ad esempio attraverso la presenza di </w:t>
      </w:r>
      <w:r w:rsidR="003B45EE" w:rsidRPr="00D82303">
        <w:rPr>
          <w:rFonts w:ascii="Times New Roman" w:hAnsi="Times New Roman" w:cs="Times New Roman"/>
          <w:sz w:val="24"/>
          <w:szCs w:val="24"/>
        </w:rPr>
        <w:t xml:space="preserve">personale di </w:t>
      </w:r>
      <w:r w:rsidR="00D82303">
        <w:rPr>
          <w:rFonts w:ascii="Times New Roman" w:hAnsi="Times New Roman" w:cs="Times New Roman"/>
          <w:sz w:val="24"/>
          <w:szCs w:val="24"/>
        </w:rPr>
        <w:t>polizia</w:t>
      </w:r>
      <w:r w:rsidR="003B45EE" w:rsidRPr="003B45EE">
        <w:rPr>
          <w:rFonts w:ascii="Times New Roman" w:hAnsi="Times New Roman" w:cs="Times New Roman"/>
          <w:sz w:val="24"/>
          <w:szCs w:val="24"/>
        </w:rPr>
        <w:t xml:space="preserve">, ma soprattutto </w:t>
      </w:r>
      <w:r w:rsidR="003B45EE">
        <w:rPr>
          <w:rFonts w:ascii="Times New Roman" w:hAnsi="Times New Roman" w:cs="Times New Roman"/>
          <w:sz w:val="24"/>
          <w:szCs w:val="24"/>
        </w:rPr>
        <w:t>attraverso dal</w:t>
      </w:r>
      <w:r w:rsidR="003B45EE" w:rsidRPr="003B45EE">
        <w:rPr>
          <w:rFonts w:ascii="Times New Roman" w:hAnsi="Times New Roman" w:cs="Times New Roman"/>
          <w:sz w:val="24"/>
          <w:szCs w:val="24"/>
        </w:rPr>
        <w:t>la formazione del personale sanitario</w:t>
      </w:r>
      <w:r w:rsidR="003B45EE">
        <w:rPr>
          <w:rFonts w:ascii="Times New Roman" w:hAnsi="Times New Roman" w:cs="Times New Roman"/>
          <w:sz w:val="24"/>
          <w:szCs w:val="24"/>
        </w:rPr>
        <w:t xml:space="preserve"> su</w:t>
      </w:r>
      <w:r w:rsidR="003B45EE" w:rsidRPr="003B45EE">
        <w:rPr>
          <w:rFonts w:ascii="Times New Roman" w:hAnsi="Times New Roman" w:cs="Times New Roman"/>
          <w:sz w:val="24"/>
          <w:szCs w:val="24"/>
        </w:rPr>
        <w:t xml:space="preserve">lle adeguate modalità di comunicazione con i pazienti e </w:t>
      </w:r>
      <w:r w:rsidR="003B45EE">
        <w:rPr>
          <w:rFonts w:ascii="Times New Roman" w:hAnsi="Times New Roman" w:cs="Times New Roman"/>
          <w:sz w:val="24"/>
          <w:szCs w:val="24"/>
        </w:rPr>
        <w:t xml:space="preserve">i </w:t>
      </w:r>
      <w:r w:rsidR="003B45EE" w:rsidRPr="003B45EE">
        <w:rPr>
          <w:rFonts w:ascii="Times New Roman" w:hAnsi="Times New Roman" w:cs="Times New Roman"/>
          <w:sz w:val="24"/>
          <w:szCs w:val="24"/>
        </w:rPr>
        <w:t xml:space="preserve">parenti dei pazienti, nonché </w:t>
      </w:r>
      <w:r w:rsidR="003B45EE">
        <w:rPr>
          <w:rFonts w:ascii="Times New Roman" w:hAnsi="Times New Roman" w:cs="Times New Roman"/>
          <w:sz w:val="24"/>
          <w:szCs w:val="24"/>
        </w:rPr>
        <w:t xml:space="preserve">dal </w:t>
      </w:r>
      <w:r w:rsidR="003B45EE" w:rsidRPr="00D82303">
        <w:rPr>
          <w:rFonts w:ascii="Times New Roman" w:hAnsi="Times New Roman" w:cs="Times New Roman"/>
          <w:sz w:val="24"/>
          <w:szCs w:val="24"/>
        </w:rPr>
        <w:t>rafforzamento</w:t>
      </w:r>
      <w:r w:rsidR="003B45EE" w:rsidRPr="003B45EE">
        <w:rPr>
          <w:rFonts w:ascii="Times New Roman" w:hAnsi="Times New Roman" w:cs="Times New Roman"/>
          <w:sz w:val="24"/>
          <w:szCs w:val="24"/>
        </w:rPr>
        <w:t xml:space="preserve"> delle pene per chi aggredisce il perso</w:t>
      </w:r>
      <w:r w:rsidR="003B45EE">
        <w:rPr>
          <w:rFonts w:ascii="Times New Roman" w:hAnsi="Times New Roman" w:cs="Times New Roman"/>
          <w:sz w:val="24"/>
          <w:szCs w:val="24"/>
        </w:rPr>
        <w:t>nale o danneggia luoghi e</w:t>
      </w:r>
      <w:r w:rsidR="003B45EE" w:rsidRPr="003B45EE">
        <w:rPr>
          <w:rFonts w:ascii="Times New Roman" w:hAnsi="Times New Roman" w:cs="Times New Roman"/>
          <w:sz w:val="24"/>
          <w:szCs w:val="24"/>
        </w:rPr>
        <w:t xml:space="preserve"> attrezzature. </w:t>
      </w:r>
      <w:r w:rsidRPr="00D9652A">
        <w:rPr>
          <w:rFonts w:ascii="Times New Roman" w:hAnsi="Times New Roman" w:cs="Times New Roman"/>
          <w:sz w:val="24"/>
          <w:szCs w:val="24"/>
        </w:rPr>
        <w:t>Dall’altro lato, a fronte di un eccessivo contenzioso medico-legale, che costituisce un deterrente per lo svolgimento delle professioni sanitarie, soprattutto nell’ambito dell’emergenza-urgenza, è stata rappresentata più volte l’esigenza di depenalizzare l’atto medico.</w:t>
      </w:r>
    </w:p>
    <w:p w:rsidR="00D9652A" w:rsidRPr="003B45EE" w:rsidRDefault="00D9652A" w:rsidP="00E612EF">
      <w:pPr>
        <w:pStyle w:val="Paragrafoelenco"/>
        <w:numPr>
          <w:ilvl w:val="0"/>
          <w:numId w:val="13"/>
        </w:numPr>
        <w:spacing w:after="0" w:line="320" w:lineRule="atLeast"/>
        <w:ind w:left="924" w:firstLine="567"/>
        <w:jc w:val="both"/>
        <w:rPr>
          <w:rFonts w:ascii="Times New Roman" w:hAnsi="Times New Roman" w:cs="Times New Roman"/>
          <w:sz w:val="24"/>
          <w:szCs w:val="24"/>
        </w:rPr>
      </w:pPr>
      <w:r w:rsidRPr="00D9652A">
        <w:rPr>
          <w:rFonts w:ascii="Times New Roman" w:hAnsi="Times New Roman" w:cs="Times New Roman"/>
          <w:sz w:val="24"/>
          <w:szCs w:val="24"/>
          <w:u w:val="single"/>
        </w:rPr>
        <w:t>Promozione della diffusione di corrette informazioni presso la popolazione</w:t>
      </w:r>
      <w:r w:rsidRPr="00D9652A">
        <w:rPr>
          <w:rFonts w:ascii="Times New Roman" w:hAnsi="Times New Roman" w:cs="Times New Roman"/>
          <w:sz w:val="24"/>
          <w:szCs w:val="24"/>
        </w:rPr>
        <w:t>. Un aspetto del problema è considerato la mancanza di una cultura sanitaria, per cui accade che i cittadini non riescano a valutare i propri bisogni, anche e soprattutto per quanto riguarda l’a</w:t>
      </w:r>
      <w:r w:rsidR="003B45EE">
        <w:rPr>
          <w:rFonts w:ascii="Times New Roman" w:hAnsi="Times New Roman" w:cs="Times New Roman"/>
          <w:sz w:val="24"/>
          <w:szCs w:val="24"/>
        </w:rPr>
        <w:t>ccesso</w:t>
      </w:r>
      <w:r w:rsidRPr="00D9652A">
        <w:rPr>
          <w:rFonts w:ascii="Times New Roman" w:hAnsi="Times New Roman" w:cs="Times New Roman"/>
          <w:sz w:val="24"/>
          <w:szCs w:val="24"/>
        </w:rPr>
        <w:t xml:space="preserve"> al sistema dell’emergenza, non riuscendo a distinguere un bisogno di assistenza sanitaria urgente da un sintomo che può essere affrontato in sede di medicina generale</w:t>
      </w:r>
      <w:r w:rsidR="00F01F0A">
        <w:rPr>
          <w:rFonts w:ascii="Times New Roman" w:hAnsi="Times New Roman" w:cs="Times New Roman"/>
          <w:sz w:val="24"/>
          <w:szCs w:val="24"/>
        </w:rPr>
        <w:t>.</w:t>
      </w:r>
      <w:r w:rsidRPr="00D9652A">
        <w:rPr>
          <w:rFonts w:ascii="Times New Roman" w:hAnsi="Times New Roman" w:cs="Times New Roman"/>
          <w:sz w:val="24"/>
          <w:szCs w:val="24"/>
        </w:rPr>
        <w:t xml:space="preserve"> A tal fine, occorrerebbero investimenti in tecnologia, affinché gli strumenti tecnologici possano essere considerati come la prima porta d’accesso al sistema sanitario. Lo scopo è quello di orientare la domanda di salute, di aumentare la consapevolezza dei cittadini, fornendo strumenti idonei e, al contempo, evitando di creare troppi canali, per scongiurare e</w:t>
      </w:r>
      <w:r w:rsidR="00347622">
        <w:rPr>
          <w:rFonts w:ascii="Times New Roman" w:hAnsi="Times New Roman" w:cs="Times New Roman"/>
          <w:sz w:val="24"/>
          <w:szCs w:val="24"/>
        </w:rPr>
        <w:t xml:space="preserve">ventuali effetti distorsivi. </w:t>
      </w:r>
      <w:proofErr w:type="gramStart"/>
      <w:r w:rsidR="00347622">
        <w:rPr>
          <w:rFonts w:ascii="Times New Roman" w:hAnsi="Times New Roman" w:cs="Times New Roman"/>
          <w:sz w:val="24"/>
          <w:szCs w:val="24"/>
        </w:rPr>
        <w:t>E’</w:t>
      </w:r>
      <w:proofErr w:type="gramEnd"/>
      <w:r w:rsidR="00347622">
        <w:rPr>
          <w:rFonts w:ascii="Times New Roman" w:hAnsi="Times New Roman" w:cs="Times New Roman"/>
          <w:sz w:val="24"/>
          <w:szCs w:val="24"/>
        </w:rPr>
        <w:t xml:space="preserve"> </w:t>
      </w:r>
      <w:r w:rsidRPr="00D9652A">
        <w:rPr>
          <w:rFonts w:ascii="Times New Roman" w:hAnsi="Times New Roman" w:cs="Times New Roman"/>
          <w:sz w:val="24"/>
          <w:szCs w:val="24"/>
        </w:rPr>
        <w:t>necessario che i cittadini siano responsabilizzati nelle loro richieste e che comprendano le difficoltà connesse al percorso assistenziale</w:t>
      </w:r>
      <w:r w:rsidR="003B45EE" w:rsidRPr="003B45EE">
        <w:rPr>
          <w:rFonts w:ascii="Times New Roman" w:hAnsi="Times New Roman" w:cs="Times New Roman"/>
          <w:sz w:val="24"/>
          <w:szCs w:val="24"/>
        </w:rPr>
        <w:t xml:space="preserve">, facendosi carico anch’essi della funzionalità e </w:t>
      </w:r>
      <w:r w:rsidR="003B45EE">
        <w:rPr>
          <w:rFonts w:ascii="Times New Roman" w:hAnsi="Times New Roman" w:cs="Times New Roman"/>
          <w:sz w:val="24"/>
          <w:szCs w:val="24"/>
        </w:rPr>
        <w:t>della sostenibilità del Servizio sanitario nazionale</w:t>
      </w:r>
      <w:r w:rsidR="003B45EE" w:rsidRPr="003B45EE">
        <w:rPr>
          <w:rFonts w:ascii="Times New Roman" w:hAnsi="Times New Roman" w:cs="Times New Roman"/>
          <w:sz w:val="24"/>
          <w:szCs w:val="24"/>
        </w:rPr>
        <w:t xml:space="preserve">. </w:t>
      </w:r>
      <w:proofErr w:type="gramStart"/>
      <w:r w:rsidR="003B45EE" w:rsidRPr="003B45EE">
        <w:rPr>
          <w:rFonts w:ascii="Times New Roman" w:hAnsi="Times New Roman" w:cs="Times New Roman"/>
          <w:sz w:val="24"/>
          <w:szCs w:val="24"/>
        </w:rPr>
        <w:t>E’</w:t>
      </w:r>
      <w:proofErr w:type="gramEnd"/>
      <w:r w:rsidR="003B45EE" w:rsidRPr="003B45EE">
        <w:rPr>
          <w:rFonts w:ascii="Times New Roman" w:hAnsi="Times New Roman" w:cs="Times New Roman"/>
          <w:sz w:val="24"/>
          <w:szCs w:val="24"/>
        </w:rPr>
        <w:t xml:space="preserve"> chiaro che questo potrà avvenire solo se il cittadino riuscirà ad ottenere accesso ai livelli assistenziali necessari </w:t>
      </w:r>
      <w:r w:rsidR="008E7995">
        <w:rPr>
          <w:rFonts w:ascii="Times New Roman" w:hAnsi="Times New Roman" w:cs="Times New Roman"/>
          <w:sz w:val="24"/>
          <w:szCs w:val="24"/>
        </w:rPr>
        <w:t>in relazione a</w:t>
      </w:r>
      <w:r w:rsidR="003B45EE" w:rsidRPr="003B45EE">
        <w:rPr>
          <w:rFonts w:ascii="Times New Roman" w:hAnsi="Times New Roman" w:cs="Times New Roman"/>
          <w:sz w:val="24"/>
          <w:szCs w:val="24"/>
        </w:rPr>
        <w:t>i suoi bi</w:t>
      </w:r>
      <w:r w:rsidR="008E7995">
        <w:rPr>
          <w:rFonts w:ascii="Times New Roman" w:hAnsi="Times New Roman" w:cs="Times New Roman"/>
          <w:sz w:val="24"/>
          <w:szCs w:val="24"/>
        </w:rPr>
        <w:t>sogni e</w:t>
      </w:r>
      <w:r w:rsidR="003B45EE" w:rsidRPr="003B45EE">
        <w:rPr>
          <w:rFonts w:ascii="Times New Roman" w:hAnsi="Times New Roman" w:cs="Times New Roman"/>
          <w:sz w:val="24"/>
          <w:szCs w:val="24"/>
        </w:rPr>
        <w:t xml:space="preserve"> </w:t>
      </w:r>
      <w:r w:rsidR="008E7995">
        <w:rPr>
          <w:rFonts w:ascii="Times New Roman" w:hAnsi="Times New Roman" w:cs="Times New Roman"/>
          <w:sz w:val="24"/>
          <w:szCs w:val="24"/>
        </w:rPr>
        <w:t xml:space="preserve">alle sue </w:t>
      </w:r>
      <w:r w:rsidR="003B45EE" w:rsidRPr="003B45EE">
        <w:rPr>
          <w:rFonts w:ascii="Times New Roman" w:hAnsi="Times New Roman" w:cs="Times New Roman"/>
          <w:sz w:val="24"/>
          <w:szCs w:val="24"/>
        </w:rPr>
        <w:t>aspettative di salute</w:t>
      </w:r>
      <w:r w:rsidRPr="003B45EE">
        <w:rPr>
          <w:rFonts w:ascii="Times New Roman" w:hAnsi="Times New Roman" w:cs="Times New Roman"/>
          <w:sz w:val="24"/>
          <w:szCs w:val="24"/>
        </w:rPr>
        <w:t>.</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In conclusione, il tema dell’emergenza-urgenza non può essere separato da quello della riforma complessiva del sistema. Sembra assodato che, volendo continuare a garantirne la sostenibilità, si debba intervenire non su un solo fattore ma su più aspetti interconnessi, alcuni interni, altri esterni al sistema dell’emergenza-urgenza. Se, da un lato, occorrono maggiori investimenti, dall’altro sembra necessario agire sul piano dei modelli organizzativi.</w:t>
      </w:r>
    </w:p>
    <w:p w:rsidR="00D9652A" w:rsidRPr="00D9652A" w:rsidRDefault="00D9652A" w:rsidP="00D9652A">
      <w:pPr>
        <w:spacing w:after="0" w:line="320" w:lineRule="atLeast"/>
        <w:ind w:firstLine="567"/>
        <w:jc w:val="both"/>
        <w:rPr>
          <w:rFonts w:ascii="Times New Roman" w:hAnsi="Times New Roman" w:cs="Times New Roman"/>
          <w:sz w:val="24"/>
          <w:szCs w:val="24"/>
        </w:rPr>
      </w:pPr>
      <w:r w:rsidRPr="00D9652A">
        <w:rPr>
          <w:rFonts w:ascii="Times New Roman" w:hAnsi="Times New Roman" w:cs="Times New Roman"/>
          <w:sz w:val="24"/>
          <w:szCs w:val="24"/>
        </w:rPr>
        <w:t xml:space="preserve">Le azioni devono essere finalizzate, da un lato, a orientare meglio la domanda di salute, in modo da ridurre gli accessi impropri al pronto soccorso, dall’altro, a rendere </w:t>
      </w:r>
      <w:proofErr w:type="spellStart"/>
      <w:r w:rsidRPr="00D9652A">
        <w:rPr>
          <w:rFonts w:ascii="Times New Roman" w:hAnsi="Times New Roman" w:cs="Times New Roman"/>
          <w:sz w:val="24"/>
          <w:szCs w:val="24"/>
        </w:rPr>
        <w:t>piu</w:t>
      </w:r>
      <w:proofErr w:type="spellEnd"/>
      <w:r w:rsidRPr="00D9652A">
        <w:rPr>
          <w:rFonts w:ascii="Times New Roman" w:hAnsi="Times New Roman" w:cs="Times New Roman"/>
          <w:sz w:val="24"/>
          <w:szCs w:val="24"/>
        </w:rPr>
        <w:t xml:space="preserve">̀ snelle e veloci le fasi all’interno del sistema di emergenza urgenza, al fine di garantire al paziente un percorso di cura e di ricovero efficace e tempestivo. </w:t>
      </w: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D9652A" w:rsidRPr="00D9652A" w:rsidRDefault="00D9652A" w:rsidP="00D9652A">
      <w:pPr>
        <w:spacing w:after="0" w:line="320" w:lineRule="atLeast"/>
        <w:ind w:firstLine="567"/>
        <w:jc w:val="both"/>
        <w:rPr>
          <w:rFonts w:ascii="Times New Roman" w:hAnsi="Times New Roman" w:cs="Times New Roman"/>
          <w:sz w:val="24"/>
          <w:szCs w:val="24"/>
        </w:rPr>
      </w:pPr>
    </w:p>
    <w:p w:rsidR="003B2BEF" w:rsidRPr="00D9652A" w:rsidRDefault="003B2BEF" w:rsidP="00D9652A">
      <w:pPr>
        <w:spacing w:after="0" w:line="320" w:lineRule="atLeast"/>
        <w:ind w:firstLine="567"/>
        <w:jc w:val="both"/>
        <w:rPr>
          <w:rFonts w:ascii="Times New Roman" w:hAnsi="Times New Roman" w:cs="Times New Roman"/>
          <w:sz w:val="24"/>
          <w:szCs w:val="24"/>
        </w:rPr>
      </w:pPr>
    </w:p>
    <w:p w:rsidR="003B2BEF" w:rsidRPr="00D9652A" w:rsidRDefault="003B2BEF" w:rsidP="00D9652A">
      <w:pPr>
        <w:spacing w:after="0" w:line="320" w:lineRule="atLeast"/>
        <w:ind w:firstLine="567"/>
        <w:rPr>
          <w:rFonts w:ascii="Times New Roman" w:hAnsi="Times New Roman" w:cs="Times New Roman"/>
          <w:sz w:val="24"/>
          <w:szCs w:val="24"/>
        </w:rPr>
      </w:pPr>
    </w:p>
    <w:sectPr w:rsidR="003B2BEF" w:rsidRPr="00D9652A" w:rsidSect="003B2BEF">
      <w:footerReference w:type="default" r:id="rId8"/>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780E" w:rsidRDefault="0015780E" w:rsidP="00D9652A">
      <w:pPr>
        <w:spacing w:after="0" w:line="240" w:lineRule="auto"/>
      </w:pPr>
      <w:r>
        <w:separator/>
      </w:r>
    </w:p>
  </w:endnote>
  <w:endnote w:type="continuationSeparator" w:id="0">
    <w:p w:rsidR="0015780E" w:rsidRDefault="0015780E" w:rsidP="00D9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65938"/>
      <w:docPartObj>
        <w:docPartGallery w:val="Page Numbers (Bottom of Page)"/>
        <w:docPartUnique/>
      </w:docPartObj>
    </w:sdtPr>
    <w:sdtEndPr/>
    <w:sdtContent>
      <w:p w:rsidR="00730B40" w:rsidRDefault="00730B40">
        <w:pPr>
          <w:pStyle w:val="Pidipagina"/>
          <w:jc w:val="center"/>
        </w:pPr>
        <w:r>
          <w:fldChar w:fldCharType="begin"/>
        </w:r>
        <w:r>
          <w:instrText>PAGE   \* MERGEFORMAT</w:instrText>
        </w:r>
        <w:r>
          <w:fldChar w:fldCharType="separate"/>
        </w:r>
        <w:r w:rsidR="00E612EF">
          <w:rPr>
            <w:noProof/>
          </w:rPr>
          <w:t>37</w:t>
        </w:r>
        <w:r>
          <w:fldChar w:fldCharType="end"/>
        </w:r>
      </w:p>
    </w:sdtContent>
  </w:sdt>
  <w:p w:rsidR="00730B40" w:rsidRDefault="00730B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780E" w:rsidRDefault="0015780E" w:rsidP="00D9652A">
      <w:pPr>
        <w:spacing w:after="0" w:line="240" w:lineRule="auto"/>
      </w:pPr>
      <w:r>
        <w:separator/>
      </w:r>
    </w:p>
  </w:footnote>
  <w:footnote w:type="continuationSeparator" w:id="0">
    <w:p w:rsidR="0015780E" w:rsidRDefault="0015780E" w:rsidP="00D96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519"/>
    <w:multiLevelType w:val="hybridMultilevel"/>
    <w:tmpl w:val="5F20C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007413"/>
    <w:multiLevelType w:val="hybridMultilevel"/>
    <w:tmpl w:val="7CD0A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6B23A5"/>
    <w:multiLevelType w:val="hybridMultilevel"/>
    <w:tmpl w:val="D3EEED2C"/>
    <w:lvl w:ilvl="0" w:tplc="3E2EE2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D33B81"/>
    <w:multiLevelType w:val="hybridMultilevel"/>
    <w:tmpl w:val="2C52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ED066B"/>
    <w:multiLevelType w:val="hybridMultilevel"/>
    <w:tmpl w:val="D5805170"/>
    <w:lvl w:ilvl="0" w:tplc="B10A5656">
      <w:start w:val="1"/>
      <w:numFmt w:val="decimal"/>
      <w:lvlText w:val="%1)"/>
      <w:lvlJc w:val="left"/>
      <w:pPr>
        <w:ind w:left="927" w:hanging="360"/>
      </w:pPr>
      <w:rPr>
        <w:rFonts w:hint="default"/>
        <w:strike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3B9D29AC"/>
    <w:multiLevelType w:val="hybridMultilevel"/>
    <w:tmpl w:val="D5805170"/>
    <w:lvl w:ilvl="0" w:tplc="B10A5656">
      <w:start w:val="1"/>
      <w:numFmt w:val="decimal"/>
      <w:lvlText w:val="%1)"/>
      <w:lvlJc w:val="left"/>
      <w:pPr>
        <w:ind w:left="927" w:hanging="360"/>
      </w:pPr>
      <w:rPr>
        <w:rFonts w:hint="default"/>
        <w:strike w:val="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 w15:restartNumberingAfterBreak="0">
    <w:nsid w:val="3D9F4A2F"/>
    <w:multiLevelType w:val="hybridMultilevel"/>
    <w:tmpl w:val="820A1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866257"/>
    <w:multiLevelType w:val="hybridMultilevel"/>
    <w:tmpl w:val="03040C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1523D7"/>
    <w:multiLevelType w:val="hybridMultilevel"/>
    <w:tmpl w:val="59E057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C9A37DF"/>
    <w:multiLevelType w:val="hybridMultilevel"/>
    <w:tmpl w:val="75F0193E"/>
    <w:lvl w:ilvl="0" w:tplc="156E5D22">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85A1535"/>
    <w:multiLevelType w:val="hybridMultilevel"/>
    <w:tmpl w:val="5EC6513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6AA87B3A"/>
    <w:multiLevelType w:val="hybridMultilevel"/>
    <w:tmpl w:val="5E460B70"/>
    <w:lvl w:ilvl="0" w:tplc="37783E6C">
      <w:start w:val="26"/>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70D579D1"/>
    <w:multiLevelType w:val="hybridMultilevel"/>
    <w:tmpl w:val="17DA5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261B15"/>
    <w:multiLevelType w:val="hybridMultilevel"/>
    <w:tmpl w:val="4BD6A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4E3204"/>
    <w:multiLevelType w:val="hybridMultilevel"/>
    <w:tmpl w:val="99BC5594"/>
    <w:lvl w:ilvl="0" w:tplc="7772BE3E">
      <w:start w:val="1"/>
      <w:numFmt w:val="lowerLetter"/>
      <w:lvlText w:val="%1)"/>
      <w:lvlJc w:val="left"/>
      <w:pPr>
        <w:ind w:left="927" w:hanging="360"/>
      </w:pPr>
      <w:rPr>
        <w:rFonts w:hint="default"/>
        <w:i/>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785079211">
    <w:abstractNumId w:val="14"/>
  </w:num>
  <w:num w:numId="2" w16cid:durableId="738405513">
    <w:abstractNumId w:val="2"/>
  </w:num>
  <w:num w:numId="3" w16cid:durableId="1434279264">
    <w:abstractNumId w:val="6"/>
  </w:num>
  <w:num w:numId="4" w16cid:durableId="2081828794">
    <w:abstractNumId w:val="12"/>
  </w:num>
  <w:num w:numId="5" w16cid:durableId="1532960547">
    <w:abstractNumId w:val="0"/>
  </w:num>
  <w:num w:numId="6" w16cid:durableId="2131974659">
    <w:abstractNumId w:val="3"/>
  </w:num>
  <w:num w:numId="7" w16cid:durableId="1639219011">
    <w:abstractNumId w:val="13"/>
  </w:num>
  <w:num w:numId="8" w16cid:durableId="609512292">
    <w:abstractNumId w:val="7"/>
  </w:num>
  <w:num w:numId="9" w16cid:durableId="478033483">
    <w:abstractNumId w:val="9"/>
  </w:num>
  <w:num w:numId="10" w16cid:durableId="996300163">
    <w:abstractNumId w:val="1"/>
  </w:num>
  <w:num w:numId="11" w16cid:durableId="1885289644">
    <w:abstractNumId w:val="8"/>
  </w:num>
  <w:num w:numId="12" w16cid:durableId="1628513863">
    <w:abstractNumId w:val="11"/>
  </w:num>
  <w:num w:numId="13" w16cid:durableId="2144956633">
    <w:abstractNumId w:val="5"/>
  </w:num>
  <w:num w:numId="14" w16cid:durableId="734819312">
    <w:abstractNumId w:val="10"/>
  </w:num>
  <w:num w:numId="15" w16cid:durableId="706565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AB"/>
    <w:rsid w:val="00001378"/>
    <w:rsid w:val="00035D36"/>
    <w:rsid w:val="000564FE"/>
    <w:rsid w:val="00056B9D"/>
    <w:rsid w:val="00074F92"/>
    <w:rsid w:val="00082286"/>
    <w:rsid w:val="00090769"/>
    <w:rsid w:val="000D3F94"/>
    <w:rsid w:val="000D6FFD"/>
    <w:rsid w:val="00101D58"/>
    <w:rsid w:val="0011258B"/>
    <w:rsid w:val="001176EB"/>
    <w:rsid w:val="00125C67"/>
    <w:rsid w:val="00140E8A"/>
    <w:rsid w:val="0015780E"/>
    <w:rsid w:val="00161BB2"/>
    <w:rsid w:val="00162CED"/>
    <w:rsid w:val="0018551E"/>
    <w:rsid w:val="001C0C5B"/>
    <w:rsid w:val="001F7752"/>
    <w:rsid w:val="002037EB"/>
    <w:rsid w:val="00204CDF"/>
    <w:rsid w:val="00234327"/>
    <w:rsid w:val="00235202"/>
    <w:rsid w:val="00240A26"/>
    <w:rsid w:val="002A01BB"/>
    <w:rsid w:val="002A61E9"/>
    <w:rsid w:val="002B37C5"/>
    <w:rsid w:val="002B6433"/>
    <w:rsid w:val="002C28ED"/>
    <w:rsid w:val="002D018B"/>
    <w:rsid w:val="002E34CD"/>
    <w:rsid w:val="002F37AF"/>
    <w:rsid w:val="0033197E"/>
    <w:rsid w:val="00341E07"/>
    <w:rsid w:val="00347622"/>
    <w:rsid w:val="0035680A"/>
    <w:rsid w:val="0036110E"/>
    <w:rsid w:val="003A4DC0"/>
    <w:rsid w:val="003B0AC4"/>
    <w:rsid w:val="003B2BEF"/>
    <w:rsid w:val="003B45EE"/>
    <w:rsid w:val="003D1FDB"/>
    <w:rsid w:val="003F0B5A"/>
    <w:rsid w:val="003F4971"/>
    <w:rsid w:val="0045043D"/>
    <w:rsid w:val="004570BA"/>
    <w:rsid w:val="0045767E"/>
    <w:rsid w:val="00463444"/>
    <w:rsid w:val="004A7D3B"/>
    <w:rsid w:val="004C7EBB"/>
    <w:rsid w:val="004D62DE"/>
    <w:rsid w:val="004D7D2E"/>
    <w:rsid w:val="005260AC"/>
    <w:rsid w:val="005308FB"/>
    <w:rsid w:val="00543FAD"/>
    <w:rsid w:val="005673AD"/>
    <w:rsid w:val="005762E9"/>
    <w:rsid w:val="005A4D96"/>
    <w:rsid w:val="005A7564"/>
    <w:rsid w:val="005D5AD9"/>
    <w:rsid w:val="005E44AB"/>
    <w:rsid w:val="005F091A"/>
    <w:rsid w:val="00611203"/>
    <w:rsid w:val="0062684D"/>
    <w:rsid w:val="00646C3D"/>
    <w:rsid w:val="006723AF"/>
    <w:rsid w:val="0068433A"/>
    <w:rsid w:val="006B091C"/>
    <w:rsid w:val="006B2F2C"/>
    <w:rsid w:val="006B47B8"/>
    <w:rsid w:val="006D6E82"/>
    <w:rsid w:val="006E329C"/>
    <w:rsid w:val="0070653B"/>
    <w:rsid w:val="00711C1D"/>
    <w:rsid w:val="00717C40"/>
    <w:rsid w:val="00722B66"/>
    <w:rsid w:val="00730B40"/>
    <w:rsid w:val="00772399"/>
    <w:rsid w:val="00775B4E"/>
    <w:rsid w:val="007805B0"/>
    <w:rsid w:val="00792540"/>
    <w:rsid w:val="00795787"/>
    <w:rsid w:val="007A0344"/>
    <w:rsid w:val="007E7CA1"/>
    <w:rsid w:val="008008DA"/>
    <w:rsid w:val="00800B06"/>
    <w:rsid w:val="00802623"/>
    <w:rsid w:val="00823193"/>
    <w:rsid w:val="00826E6A"/>
    <w:rsid w:val="00830911"/>
    <w:rsid w:val="00844A1F"/>
    <w:rsid w:val="00872281"/>
    <w:rsid w:val="008C0457"/>
    <w:rsid w:val="008E7995"/>
    <w:rsid w:val="009115DE"/>
    <w:rsid w:val="009348FC"/>
    <w:rsid w:val="009367B4"/>
    <w:rsid w:val="0095797D"/>
    <w:rsid w:val="009638E4"/>
    <w:rsid w:val="009653B1"/>
    <w:rsid w:val="00984195"/>
    <w:rsid w:val="00985AB3"/>
    <w:rsid w:val="0099167F"/>
    <w:rsid w:val="009934F2"/>
    <w:rsid w:val="009B3957"/>
    <w:rsid w:val="009C4657"/>
    <w:rsid w:val="009C7C4B"/>
    <w:rsid w:val="009D4F91"/>
    <w:rsid w:val="009E6A59"/>
    <w:rsid w:val="009F6BD4"/>
    <w:rsid w:val="00A10377"/>
    <w:rsid w:val="00A138A8"/>
    <w:rsid w:val="00A1437D"/>
    <w:rsid w:val="00A243B9"/>
    <w:rsid w:val="00A41E39"/>
    <w:rsid w:val="00A44F7A"/>
    <w:rsid w:val="00A94BA5"/>
    <w:rsid w:val="00AE05B0"/>
    <w:rsid w:val="00AE13C0"/>
    <w:rsid w:val="00B016BA"/>
    <w:rsid w:val="00B04F13"/>
    <w:rsid w:val="00B15F27"/>
    <w:rsid w:val="00B32E21"/>
    <w:rsid w:val="00B45E02"/>
    <w:rsid w:val="00B5588E"/>
    <w:rsid w:val="00B63DAC"/>
    <w:rsid w:val="00B80CFC"/>
    <w:rsid w:val="00B90F1D"/>
    <w:rsid w:val="00B91E96"/>
    <w:rsid w:val="00BA312E"/>
    <w:rsid w:val="00BA7AA6"/>
    <w:rsid w:val="00BC30DD"/>
    <w:rsid w:val="00BE4C9B"/>
    <w:rsid w:val="00BF1249"/>
    <w:rsid w:val="00C00508"/>
    <w:rsid w:val="00C0473C"/>
    <w:rsid w:val="00C21904"/>
    <w:rsid w:val="00C30359"/>
    <w:rsid w:val="00C426F6"/>
    <w:rsid w:val="00C45183"/>
    <w:rsid w:val="00C45AA0"/>
    <w:rsid w:val="00C8348E"/>
    <w:rsid w:val="00CC2909"/>
    <w:rsid w:val="00CD68E6"/>
    <w:rsid w:val="00D24790"/>
    <w:rsid w:val="00D24820"/>
    <w:rsid w:val="00D51A6B"/>
    <w:rsid w:val="00D56045"/>
    <w:rsid w:val="00D670EC"/>
    <w:rsid w:val="00D82303"/>
    <w:rsid w:val="00D9652A"/>
    <w:rsid w:val="00DA2B24"/>
    <w:rsid w:val="00DB675D"/>
    <w:rsid w:val="00DE3E6A"/>
    <w:rsid w:val="00DF30F3"/>
    <w:rsid w:val="00E07050"/>
    <w:rsid w:val="00E14016"/>
    <w:rsid w:val="00E149DF"/>
    <w:rsid w:val="00E3279E"/>
    <w:rsid w:val="00E612EF"/>
    <w:rsid w:val="00E70F62"/>
    <w:rsid w:val="00E71474"/>
    <w:rsid w:val="00E77CDF"/>
    <w:rsid w:val="00E83D56"/>
    <w:rsid w:val="00EA4D23"/>
    <w:rsid w:val="00EB2F58"/>
    <w:rsid w:val="00EB4A15"/>
    <w:rsid w:val="00EB7DA4"/>
    <w:rsid w:val="00ED210C"/>
    <w:rsid w:val="00EF0AE1"/>
    <w:rsid w:val="00EF50C7"/>
    <w:rsid w:val="00F01F0A"/>
    <w:rsid w:val="00F06457"/>
    <w:rsid w:val="00F11AA0"/>
    <w:rsid w:val="00F2506E"/>
    <w:rsid w:val="00F33C77"/>
    <w:rsid w:val="00F3701C"/>
    <w:rsid w:val="00F578BE"/>
    <w:rsid w:val="00F724FA"/>
    <w:rsid w:val="00F84DEE"/>
    <w:rsid w:val="00FB2846"/>
    <w:rsid w:val="00FB7253"/>
    <w:rsid w:val="00FD6668"/>
    <w:rsid w:val="00FE283B"/>
    <w:rsid w:val="00FF3C43"/>
    <w:rsid w:val="00FF7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F6504-8A90-4536-BA2B-75E59625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BEF"/>
    <w:pPr>
      <w:spacing w:after="160" w:line="259" w:lineRule="auto"/>
    </w:pPr>
    <w:rPr>
      <w:sz w:val="22"/>
      <w:szCs w:val="22"/>
    </w:rPr>
  </w:style>
  <w:style w:type="paragraph" w:styleId="Titolo3">
    <w:name w:val="heading 3"/>
    <w:basedOn w:val="Normale"/>
    <w:next w:val="Normale"/>
    <w:link w:val="Titolo3Carattere"/>
    <w:uiPriority w:val="9"/>
    <w:semiHidden/>
    <w:unhideWhenUsed/>
    <w:qFormat/>
    <w:rsid w:val="003B2BE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2BEF"/>
    <w:pPr>
      <w:ind w:left="720"/>
      <w:contextualSpacing/>
    </w:pPr>
  </w:style>
  <w:style w:type="paragraph" w:styleId="Pidipagina">
    <w:name w:val="footer"/>
    <w:basedOn w:val="Normale"/>
    <w:link w:val="PidipaginaCarattere"/>
    <w:uiPriority w:val="99"/>
    <w:unhideWhenUsed/>
    <w:rsid w:val="003B2B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2BEF"/>
    <w:rPr>
      <w:sz w:val="22"/>
      <w:szCs w:val="22"/>
    </w:rPr>
  </w:style>
  <w:style w:type="character" w:customStyle="1" w:styleId="Titolo3Carattere">
    <w:name w:val="Titolo 3 Carattere"/>
    <w:basedOn w:val="Carpredefinitoparagrafo"/>
    <w:link w:val="Titolo3"/>
    <w:uiPriority w:val="9"/>
    <w:semiHidden/>
    <w:rsid w:val="003B2BEF"/>
    <w:rPr>
      <w:rFonts w:asciiTheme="majorHAnsi" w:eastAsiaTheme="majorEastAsia" w:hAnsiTheme="majorHAnsi" w:cstheme="majorBidi"/>
      <w:color w:val="1F3763" w:themeColor="accent1" w:themeShade="7F"/>
    </w:rPr>
  </w:style>
  <w:style w:type="character" w:customStyle="1" w:styleId="TestonotaapidipaginaCarattere">
    <w:name w:val="Testo nota a piè di pagina Carattere"/>
    <w:basedOn w:val="Carpredefinitoparagrafo"/>
    <w:link w:val="Testonotaapidipagina"/>
    <w:uiPriority w:val="99"/>
    <w:semiHidden/>
    <w:rsid w:val="003B2BEF"/>
    <w:rPr>
      <w:sz w:val="20"/>
      <w:szCs w:val="20"/>
    </w:rPr>
  </w:style>
  <w:style w:type="paragraph" w:styleId="Testonotaapidipagina">
    <w:name w:val="footnote text"/>
    <w:basedOn w:val="Normale"/>
    <w:link w:val="TestonotaapidipaginaCarattere"/>
    <w:uiPriority w:val="99"/>
    <w:semiHidden/>
    <w:unhideWhenUsed/>
    <w:rsid w:val="003B2BEF"/>
    <w:pPr>
      <w:spacing w:after="0" w:line="240" w:lineRule="auto"/>
    </w:pPr>
    <w:rPr>
      <w:sz w:val="20"/>
      <w:szCs w:val="20"/>
    </w:rPr>
  </w:style>
  <w:style w:type="character" w:customStyle="1" w:styleId="TestofumettoCarattere">
    <w:name w:val="Testo fumetto Carattere"/>
    <w:basedOn w:val="Carpredefinitoparagrafo"/>
    <w:link w:val="Testofumetto"/>
    <w:uiPriority w:val="99"/>
    <w:semiHidden/>
    <w:rsid w:val="003B2BEF"/>
    <w:rPr>
      <w:rFonts w:ascii="Tahoma" w:hAnsi="Tahoma" w:cs="Tahoma"/>
      <w:sz w:val="16"/>
      <w:szCs w:val="16"/>
    </w:rPr>
  </w:style>
  <w:style w:type="paragraph" w:styleId="Testofumetto">
    <w:name w:val="Balloon Text"/>
    <w:basedOn w:val="Normale"/>
    <w:link w:val="TestofumettoCarattere"/>
    <w:uiPriority w:val="99"/>
    <w:semiHidden/>
    <w:unhideWhenUsed/>
    <w:rsid w:val="003B2BEF"/>
    <w:pPr>
      <w:spacing w:after="0" w:line="240" w:lineRule="auto"/>
    </w:pPr>
    <w:rPr>
      <w:rFonts w:ascii="Tahoma" w:hAnsi="Tahoma" w:cs="Tahoma"/>
      <w:sz w:val="16"/>
      <w:szCs w:val="16"/>
    </w:rPr>
  </w:style>
  <w:style w:type="character" w:styleId="Rimandonotaapidipagina">
    <w:name w:val="footnote reference"/>
    <w:basedOn w:val="Carpredefinitoparagrafo"/>
    <w:uiPriority w:val="99"/>
    <w:semiHidden/>
    <w:unhideWhenUsed/>
    <w:rsid w:val="00D96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62865">
      <w:bodyDiv w:val="1"/>
      <w:marLeft w:val="0"/>
      <w:marRight w:val="0"/>
      <w:marTop w:val="0"/>
      <w:marBottom w:val="0"/>
      <w:divBdr>
        <w:top w:val="none" w:sz="0" w:space="0" w:color="auto"/>
        <w:left w:val="none" w:sz="0" w:space="0" w:color="auto"/>
        <w:bottom w:val="none" w:sz="0" w:space="0" w:color="auto"/>
        <w:right w:val="none" w:sz="0" w:space="0" w:color="auto"/>
      </w:divBdr>
      <w:divsChild>
        <w:div w:id="105078215">
          <w:marLeft w:val="0"/>
          <w:marRight w:val="0"/>
          <w:marTop w:val="0"/>
          <w:marBottom w:val="0"/>
          <w:divBdr>
            <w:top w:val="none" w:sz="0" w:space="0" w:color="auto"/>
            <w:left w:val="none" w:sz="0" w:space="0" w:color="auto"/>
            <w:bottom w:val="none" w:sz="0" w:space="0" w:color="auto"/>
            <w:right w:val="none" w:sz="0" w:space="0" w:color="auto"/>
          </w:divBdr>
          <w:divsChild>
            <w:div w:id="1139111014">
              <w:marLeft w:val="0"/>
              <w:marRight w:val="0"/>
              <w:marTop w:val="0"/>
              <w:marBottom w:val="0"/>
              <w:divBdr>
                <w:top w:val="none" w:sz="0" w:space="0" w:color="auto"/>
                <w:left w:val="none" w:sz="0" w:space="0" w:color="auto"/>
                <w:bottom w:val="none" w:sz="0" w:space="0" w:color="auto"/>
                <w:right w:val="none" w:sz="0" w:space="0" w:color="auto"/>
              </w:divBdr>
              <w:divsChild>
                <w:div w:id="1964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969">
      <w:bodyDiv w:val="1"/>
      <w:marLeft w:val="0"/>
      <w:marRight w:val="0"/>
      <w:marTop w:val="0"/>
      <w:marBottom w:val="0"/>
      <w:divBdr>
        <w:top w:val="none" w:sz="0" w:space="0" w:color="auto"/>
        <w:left w:val="none" w:sz="0" w:space="0" w:color="auto"/>
        <w:bottom w:val="none" w:sz="0" w:space="0" w:color="auto"/>
        <w:right w:val="none" w:sz="0" w:space="0" w:color="auto"/>
      </w:divBdr>
      <w:divsChild>
        <w:div w:id="1417820433">
          <w:marLeft w:val="0"/>
          <w:marRight w:val="0"/>
          <w:marTop w:val="0"/>
          <w:marBottom w:val="0"/>
          <w:divBdr>
            <w:top w:val="none" w:sz="0" w:space="0" w:color="auto"/>
            <w:left w:val="none" w:sz="0" w:space="0" w:color="auto"/>
            <w:bottom w:val="none" w:sz="0" w:space="0" w:color="auto"/>
            <w:right w:val="none" w:sz="0" w:space="0" w:color="auto"/>
          </w:divBdr>
          <w:divsChild>
            <w:div w:id="728193709">
              <w:marLeft w:val="0"/>
              <w:marRight w:val="0"/>
              <w:marTop w:val="0"/>
              <w:marBottom w:val="0"/>
              <w:divBdr>
                <w:top w:val="none" w:sz="0" w:space="0" w:color="auto"/>
                <w:left w:val="none" w:sz="0" w:space="0" w:color="auto"/>
                <w:bottom w:val="none" w:sz="0" w:space="0" w:color="auto"/>
                <w:right w:val="none" w:sz="0" w:space="0" w:color="auto"/>
              </w:divBdr>
              <w:divsChild>
                <w:div w:id="8378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34A7-F747-46D1-8027-13048DB1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17913</Words>
  <Characters>102107</Characters>
  <Application>Microsoft Office Word</Application>
  <DocSecurity>4</DocSecurity>
  <Lines>850</Lines>
  <Paragraphs>239</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Marica Tripaldi</dc:creator>
  <cp:lastModifiedBy>Paola Carnevale</cp:lastModifiedBy>
  <cp:revision>2</cp:revision>
  <dcterms:created xsi:type="dcterms:W3CDTF">2024-05-22T08:48:00Z</dcterms:created>
  <dcterms:modified xsi:type="dcterms:W3CDTF">2024-05-22T08:48:00Z</dcterms:modified>
</cp:coreProperties>
</file>